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40" w:rsidRDefault="00765540" w:rsidP="00765540">
      <w:pPr>
        <w:pStyle w:val="a3"/>
      </w:pPr>
      <w:r w:rsidRPr="00ED28EF">
        <w:rPr>
          <w:noProof/>
        </w:rPr>
        <w:drawing>
          <wp:inline distT="0" distB="0" distL="0" distR="0">
            <wp:extent cx="665480" cy="72390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5048" t="3336" r="9099" b="3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540" w:rsidRPr="00AC3761" w:rsidRDefault="00765540" w:rsidP="00765540">
      <w:pPr>
        <w:pStyle w:val="a3"/>
        <w:rPr>
          <w:b/>
        </w:rPr>
      </w:pPr>
      <w:r w:rsidRPr="00AC3761">
        <w:rPr>
          <w:b/>
        </w:rPr>
        <w:t>ОТДЕЛ ОБРАЗОВАНИЯ АДМИНИСТРАЦИИ ОКТЯБРЬСКОГО МУНИЦИПАЛЬНОГО РАЙОНА</w:t>
      </w:r>
    </w:p>
    <w:p w:rsidR="00765540" w:rsidRPr="00AC3761" w:rsidRDefault="00765540" w:rsidP="00765540">
      <w:pPr>
        <w:pStyle w:val="1"/>
      </w:pPr>
    </w:p>
    <w:p w:rsidR="00765540" w:rsidRPr="00AC3761" w:rsidRDefault="00765540" w:rsidP="00765540">
      <w:pPr>
        <w:pStyle w:val="1"/>
      </w:pPr>
      <w:proofErr w:type="gramStart"/>
      <w:r w:rsidRPr="00AC3761">
        <w:t>П</w:t>
      </w:r>
      <w:proofErr w:type="gramEnd"/>
      <w:r w:rsidRPr="00AC3761">
        <w:t xml:space="preserve"> Р И К А З</w:t>
      </w:r>
    </w:p>
    <w:p w:rsidR="00765540" w:rsidRPr="00AC3761" w:rsidRDefault="00765540" w:rsidP="00765540">
      <w:pPr>
        <w:pStyle w:val="1"/>
        <w:rPr>
          <w:i/>
          <w:iCs/>
        </w:rPr>
      </w:pPr>
    </w:p>
    <w:p w:rsidR="00765540" w:rsidRDefault="006A0C33" w:rsidP="00765540">
      <w:pPr>
        <w:pStyle w:val="2"/>
        <w:rPr>
          <w:rStyle w:val="10"/>
        </w:rPr>
      </w:pPr>
      <w:r>
        <w:rPr>
          <w:b/>
        </w:rPr>
        <w:t xml:space="preserve"> 26</w:t>
      </w:r>
      <w:r w:rsidR="00EE074D">
        <w:rPr>
          <w:b/>
        </w:rPr>
        <w:t>.05</w:t>
      </w:r>
      <w:r w:rsidR="00765540" w:rsidRPr="00AC3761">
        <w:rPr>
          <w:b/>
        </w:rPr>
        <w:t xml:space="preserve">.2020 года            </w:t>
      </w:r>
      <w:r w:rsidR="00D50C95">
        <w:rPr>
          <w:b/>
        </w:rPr>
        <w:t xml:space="preserve">          </w:t>
      </w:r>
      <w:r w:rsidR="00765540" w:rsidRPr="00AC3761">
        <w:rPr>
          <w:b/>
        </w:rPr>
        <w:t xml:space="preserve"> с. Боговарово                        </w:t>
      </w:r>
      <w:r w:rsidR="00D50C95">
        <w:rPr>
          <w:b/>
        </w:rPr>
        <w:t xml:space="preserve">           </w:t>
      </w:r>
      <w:r w:rsidR="00765540" w:rsidRPr="00AC3761">
        <w:rPr>
          <w:b/>
        </w:rPr>
        <w:t xml:space="preserve"> №</w:t>
      </w:r>
      <w:r w:rsidR="00765540">
        <w:rPr>
          <w:b/>
        </w:rPr>
        <w:t xml:space="preserve"> </w:t>
      </w:r>
      <w:r>
        <w:rPr>
          <w:b/>
        </w:rPr>
        <w:t>50</w:t>
      </w:r>
    </w:p>
    <w:p w:rsidR="00765540" w:rsidRPr="00765540" w:rsidRDefault="00765540" w:rsidP="00765540">
      <w:pPr>
        <w:rPr>
          <w:lang w:eastAsia="ru-RU"/>
        </w:rPr>
      </w:pPr>
    </w:p>
    <w:p w:rsidR="00765540" w:rsidRDefault="006A0C33" w:rsidP="006A0C3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A0C33">
        <w:rPr>
          <w:rFonts w:ascii="Times New Roman" w:hAnsi="Times New Roman"/>
          <w:b/>
          <w:sz w:val="28"/>
          <w:szCs w:val="28"/>
        </w:rPr>
        <w:t>Об открытии дежу</w:t>
      </w:r>
      <w:r>
        <w:rPr>
          <w:rFonts w:ascii="Times New Roman" w:hAnsi="Times New Roman"/>
          <w:b/>
          <w:sz w:val="28"/>
          <w:szCs w:val="28"/>
        </w:rPr>
        <w:t>рных групп в МДОУ детский сад «С</w:t>
      </w:r>
      <w:r w:rsidRPr="006A0C33">
        <w:rPr>
          <w:rFonts w:ascii="Times New Roman" w:hAnsi="Times New Roman"/>
          <w:b/>
          <w:sz w:val="28"/>
          <w:szCs w:val="28"/>
        </w:rPr>
        <w:t>казка</w:t>
      </w:r>
      <w:r>
        <w:rPr>
          <w:rFonts w:ascii="Times New Roman" w:hAnsi="Times New Roman"/>
          <w:b/>
          <w:sz w:val="28"/>
          <w:szCs w:val="28"/>
        </w:rPr>
        <w:t>»</w:t>
      </w:r>
      <w:r w:rsidRPr="006A0C33"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6A0C33">
        <w:rPr>
          <w:rFonts w:ascii="Times New Roman" w:hAnsi="Times New Roman"/>
          <w:b/>
          <w:sz w:val="28"/>
          <w:szCs w:val="28"/>
        </w:rPr>
        <w:t>дошкольных групп</w:t>
      </w:r>
      <w:r>
        <w:rPr>
          <w:rFonts w:ascii="Times New Roman" w:hAnsi="Times New Roman"/>
          <w:b/>
          <w:sz w:val="28"/>
          <w:szCs w:val="28"/>
        </w:rPr>
        <w:t>ах</w:t>
      </w:r>
      <w:r w:rsidRPr="006A0C33">
        <w:rPr>
          <w:rFonts w:ascii="Times New Roman" w:hAnsi="Times New Roman"/>
          <w:b/>
          <w:sz w:val="28"/>
          <w:szCs w:val="28"/>
        </w:rPr>
        <w:t xml:space="preserve"> образовательных организаций в условиях действия на территории </w:t>
      </w:r>
      <w:r w:rsidR="00651C49">
        <w:rPr>
          <w:rFonts w:ascii="Times New Roman" w:hAnsi="Times New Roman"/>
          <w:b/>
          <w:sz w:val="28"/>
          <w:szCs w:val="28"/>
        </w:rPr>
        <w:t>района</w:t>
      </w:r>
      <w:r w:rsidRPr="006A0C33">
        <w:rPr>
          <w:rFonts w:ascii="Times New Roman" w:hAnsi="Times New Roman"/>
          <w:b/>
          <w:sz w:val="28"/>
          <w:szCs w:val="28"/>
        </w:rPr>
        <w:t xml:space="preserve"> режима повышенной готовности с целью недопущения завоза и распространения новой коронав</w:t>
      </w:r>
      <w:r>
        <w:rPr>
          <w:rFonts w:ascii="Times New Roman" w:hAnsi="Times New Roman"/>
          <w:b/>
          <w:sz w:val="28"/>
          <w:szCs w:val="28"/>
        </w:rPr>
        <w:t>ирусной инфекции (</w:t>
      </w:r>
      <w:r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6A0C33">
        <w:rPr>
          <w:rFonts w:ascii="Times New Roman" w:hAnsi="Times New Roman"/>
          <w:b/>
          <w:sz w:val="28"/>
          <w:szCs w:val="28"/>
        </w:rPr>
        <w:t>-19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611C4B" w:rsidRPr="006A0C33" w:rsidRDefault="00611C4B" w:rsidP="006A0C3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E547D" w:rsidRPr="00693B8A" w:rsidRDefault="00686C75" w:rsidP="006A5F5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611C4B">
        <w:rPr>
          <w:rFonts w:ascii="Times New Roman" w:hAnsi="Times New Roman"/>
          <w:sz w:val="28"/>
          <w:szCs w:val="28"/>
        </w:rPr>
        <w:t xml:space="preserve">В соответствии </w:t>
      </w:r>
      <w:r w:rsidR="00611C4B" w:rsidRPr="007F340D">
        <w:rPr>
          <w:rFonts w:ascii="Times New Roman" w:hAnsi="Times New Roman"/>
          <w:sz w:val="28"/>
          <w:szCs w:val="28"/>
        </w:rPr>
        <w:t>с письмом Управления Федеральной службы по надзору в сфере</w:t>
      </w:r>
      <w:proofErr w:type="gramEnd"/>
      <w:r w:rsidR="00611C4B" w:rsidRPr="007F340D">
        <w:rPr>
          <w:rFonts w:ascii="Times New Roman" w:hAnsi="Times New Roman"/>
          <w:sz w:val="28"/>
          <w:szCs w:val="28"/>
        </w:rPr>
        <w:t xml:space="preserve"> защиты прав потребителей и благополучия человека по Костромской области от 10.05.2020г. №2593-01</w:t>
      </w:r>
      <w:r w:rsidR="00611C4B">
        <w:rPr>
          <w:rFonts w:ascii="Times New Roman" w:hAnsi="Times New Roman"/>
          <w:sz w:val="28"/>
          <w:szCs w:val="28"/>
        </w:rPr>
        <w:t>,</w:t>
      </w:r>
      <w:r w:rsidR="006A0C33">
        <w:rPr>
          <w:rFonts w:ascii="Times New Roman" w:hAnsi="Times New Roman"/>
          <w:sz w:val="28"/>
          <w:szCs w:val="28"/>
        </w:rPr>
        <w:t xml:space="preserve"> </w:t>
      </w:r>
      <w:r w:rsidR="00693B8A">
        <w:rPr>
          <w:rFonts w:ascii="Times New Roman" w:hAnsi="Times New Roman"/>
          <w:sz w:val="28"/>
          <w:szCs w:val="28"/>
        </w:rPr>
        <w:t xml:space="preserve">в условиях функционирования образовательных организаций в режиме провышенной готовности с целью недопущения завоза и распространения новой коронавирусной инфекции </w:t>
      </w:r>
      <w:r w:rsidR="006A0C33" w:rsidRPr="003C72B6">
        <w:rPr>
          <w:rFonts w:ascii="Times New Roman" w:hAnsi="Times New Roman"/>
          <w:sz w:val="28"/>
          <w:szCs w:val="28"/>
        </w:rPr>
        <w:t>(</w:t>
      </w:r>
      <w:r w:rsidR="006A0C33" w:rsidRPr="003C72B6">
        <w:rPr>
          <w:rFonts w:ascii="Times New Roman" w:hAnsi="Times New Roman"/>
          <w:sz w:val="28"/>
          <w:szCs w:val="28"/>
          <w:lang w:val="en-US"/>
        </w:rPr>
        <w:t>COVID</w:t>
      </w:r>
      <w:r w:rsidR="006A0C33" w:rsidRPr="003C72B6">
        <w:rPr>
          <w:rFonts w:ascii="Times New Roman" w:hAnsi="Times New Roman"/>
          <w:sz w:val="28"/>
          <w:szCs w:val="28"/>
        </w:rPr>
        <w:t>-19)</w:t>
      </w:r>
      <w:r w:rsidR="006A0C33">
        <w:rPr>
          <w:rFonts w:ascii="Times New Roman" w:hAnsi="Times New Roman"/>
          <w:sz w:val="28"/>
          <w:szCs w:val="28"/>
        </w:rPr>
        <w:t>,</w:t>
      </w:r>
    </w:p>
    <w:p w:rsidR="006A5F5D" w:rsidRDefault="006A5F5D" w:rsidP="0076554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94225" w:rsidRPr="00B858E8" w:rsidRDefault="00765540" w:rsidP="00B858E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547D">
        <w:rPr>
          <w:rFonts w:ascii="Times New Roman" w:hAnsi="Times New Roman"/>
          <w:b/>
          <w:sz w:val="28"/>
          <w:szCs w:val="28"/>
        </w:rPr>
        <w:t>ПРИКАЗЫВАЮ:</w:t>
      </w:r>
    </w:p>
    <w:p w:rsidR="00CE547D" w:rsidRDefault="006A0C33" w:rsidP="00FC3C80">
      <w:pPr>
        <w:pStyle w:val="a5"/>
        <w:numPr>
          <w:ilvl w:val="0"/>
          <w:numId w:val="3"/>
        </w:numPr>
        <w:spacing w:before="20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Методисту по учебн</w:t>
      </w:r>
      <w:r w:rsidR="000364FA">
        <w:rPr>
          <w:rFonts w:ascii="Times New Roman" w:hAnsi="Times New Roman"/>
          <w:sz w:val="28"/>
          <w:szCs w:val="28"/>
        </w:rPr>
        <w:t>о-воспитательной работе отдела</w:t>
      </w:r>
      <w:r>
        <w:rPr>
          <w:rFonts w:ascii="Times New Roman" w:hAnsi="Times New Roman"/>
          <w:sz w:val="28"/>
          <w:szCs w:val="28"/>
        </w:rPr>
        <w:t xml:space="preserve"> образования, Киконковой Н.А.:</w:t>
      </w:r>
    </w:p>
    <w:p w:rsidR="000364FA" w:rsidRDefault="00FC3C80" w:rsidP="00FC3C80">
      <w:pPr>
        <w:pStyle w:val="a5"/>
        <w:numPr>
          <w:ilvl w:val="1"/>
          <w:numId w:val="3"/>
        </w:numPr>
        <w:spacing w:before="200" w:line="240" w:lineRule="auto"/>
        <w:ind w:left="788" w:hanging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364FA">
        <w:rPr>
          <w:rFonts w:ascii="Times New Roman" w:hAnsi="Times New Roman"/>
          <w:sz w:val="28"/>
          <w:szCs w:val="28"/>
        </w:rPr>
        <w:t>Вести ежедневный мониторинг</w:t>
      </w:r>
      <w:r w:rsidR="000364FA" w:rsidRPr="007F340D">
        <w:rPr>
          <w:rFonts w:ascii="Times New Roman" w:hAnsi="Times New Roman"/>
          <w:sz w:val="28"/>
          <w:szCs w:val="28"/>
        </w:rPr>
        <w:t xml:space="preserve"> потребности родителей (законных представителей) в посещении их детьми дежурных групп </w:t>
      </w:r>
      <w:r w:rsidR="000364FA">
        <w:rPr>
          <w:rFonts w:ascii="Times New Roman" w:hAnsi="Times New Roman"/>
          <w:sz w:val="28"/>
          <w:szCs w:val="28"/>
        </w:rPr>
        <w:t>дошкольных учреждений</w:t>
      </w:r>
      <w:r w:rsidR="000364FA" w:rsidRPr="007F340D">
        <w:rPr>
          <w:rFonts w:ascii="Times New Roman" w:hAnsi="Times New Roman"/>
          <w:sz w:val="28"/>
          <w:szCs w:val="28"/>
        </w:rPr>
        <w:t xml:space="preserve"> и дошкольных групп в соответствии с </w:t>
      </w:r>
      <w:r w:rsidR="000364FA">
        <w:rPr>
          <w:rFonts w:ascii="Times New Roman" w:hAnsi="Times New Roman"/>
          <w:sz w:val="28"/>
          <w:szCs w:val="28"/>
        </w:rPr>
        <w:t>утвержденной формой. (Приложение №1)</w:t>
      </w:r>
    </w:p>
    <w:p w:rsidR="006A0C33" w:rsidRDefault="000364FA" w:rsidP="00FC3C80">
      <w:pPr>
        <w:pStyle w:val="a5"/>
        <w:numPr>
          <w:ilvl w:val="1"/>
          <w:numId w:val="3"/>
        </w:numPr>
        <w:spacing w:before="200" w:line="240" w:lineRule="auto"/>
        <w:ind w:left="788" w:hanging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C33">
        <w:rPr>
          <w:rFonts w:ascii="Times New Roman" w:hAnsi="Times New Roman"/>
          <w:sz w:val="28"/>
          <w:szCs w:val="28"/>
        </w:rPr>
        <w:t>Провести</w:t>
      </w:r>
      <w:r w:rsidR="006A0C33" w:rsidRPr="003C72B6">
        <w:rPr>
          <w:rFonts w:ascii="Times New Roman" w:hAnsi="Times New Roman"/>
          <w:sz w:val="28"/>
          <w:szCs w:val="28"/>
        </w:rPr>
        <w:t xml:space="preserve"> оценку</w:t>
      </w:r>
      <w:r w:rsidR="006A0C33">
        <w:rPr>
          <w:rFonts w:ascii="Times New Roman" w:hAnsi="Times New Roman"/>
          <w:sz w:val="28"/>
          <w:szCs w:val="28"/>
        </w:rPr>
        <w:t xml:space="preserve"> и анализ</w:t>
      </w:r>
      <w:r w:rsidR="006A0C33" w:rsidRPr="003C72B6">
        <w:rPr>
          <w:rFonts w:ascii="Times New Roman" w:hAnsi="Times New Roman"/>
          <w:sz w:val="28"/>
          <w:szCs w:val="28"/>
        </w:rPr>
        <w:t xml:space="preserve"> результатов мониторинга потребности родителей (законных представителей)</w:t>
      </w:r>
      <w:r w:rsidR="00B858E8">
        <w:rPr>
          <w:rFonts w:ascii="Times New Roman" w:hAnsi="Times New Roman"/>
          <w:sz w:val="28"/>
          <w:szCs w:val="28"/>
        </w:rPr>
        <w:t xml:space="preserve">, являющихся работниками </w:t>
      </w:r>
      <w:r>
        <w:rPr>
          <w:rFonts w:ascii="Times New Roman" w:hAnsi="Times New Roman"/>
          <w:sz w:val="28"/>
          <w:szCs w:val="28"/>
        </w:rPr>
        <w:t>организаций и предприятий района,</w:t>
      </w:r>
      <w:r w:rsidR="006A0C33" w:rsidRPr="003C72B6">
        <w:rPr>
          <w:rFonts w:ascii="Times New Roman" w:hAnsi="Times New Roman"/>
          <w:sz w:val="28"/>
          <w:szCs w:val="28"/>
        </w:rPr>
        <w:t xml:space="preserve"> в посещении их детьми дежурных групп</w:t>
      </w:r>
      <w:r w:rsidR="006A0C33">
        <w:rPr>
          <w:rFonts w:ascii="Times New Roman" w:hAnsi="Times New Roman"/>
          <w:sz w:val="28"/>
          <w:szCs w:val="28"/>
        </w:rPr>
        <w:t xml:space="preserve"> дошкольных учреждений </w:t>
      </w:r>
      <w:r w:rsidR="006A0C33" w:rsidRPr="003C72B6">
        <w:rPr>
          <w:rFonts w:ascii="Times New Roman" w:hAnsi="Times New Roman"/>
          <w:sz w:val="28"/>
          <w:szCs w:val="28"/>
        </w:rPr>
        <w:t>и дошкольных групп</w:t>
      </w:r>
      <w:r w:rsidR="000C5D20">
        <w:rPr>
          <w:rFonts w:ascii="Times New Roman" w:hAnsi="Times New Roman"/>
          <w:sz w:val="28"/>
          <w:szCs w:val="28"/>
        </w:rPr>
        <w:t xml:space="preserve"> при общеобразовательных учреждениях</w:t>
      </w:r>
      <w:r w:rsidR="006A0C33" w:rsidRPr="003C72B6">
        <w:rPr>
          <w:rFonts w:ascii="Times New Roman" w:hAnsi="Times New Roman"/>
          <w:sz w:val="28"/>
          <w:szCs w:val="28"/>
        </w:rPr>
        <w:t>.</w:t>
      </w:r>
      <w:proofErr w:type="gramEnd"/>
    </w:p>
    <w:p w:rsidR="006A0C33" w:rsidRDefault="006A0C33" w:rsidP="00FC3C80">
      <w:pPr>
        <w:pStyle w:val="a5"/>
        <w:numPr>
          <w:ilvl w:val="1"/>
          <w:numId w:val="3"/>
        </w:numPr>
        <w:spacing w:before="200" w:line="240" w:lineRule="auto"/>
        <w:ind w:left="788" w:hanging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72B6">
        <w:rPr>
          <w:rFonts w:ascii="Times New Roman" w:hAnsi="Times New Roman"/>
          <w:sz w:val="28"/>
          <w:szCs w:val="28"/>
        </w:rPr>
        <w:t xml:space="preserve">На основании анализа результатов мониторинга потребности родителей (законных представителей) в посещении их детьми дошкольных учреждений  и дошкольных групп </w:t>
      </w:r>
      <w:r>
        <w:rPr>
          <w:rFonts w:ascii="Times New Roman" w:hAnsi="Times New Roman"/>
          <w:sz w:val="28"/>
          <w:szCs w:val="28"/>
        </w:rPr>
        <w:t>сформировать</w:t>
      </w:r>
      <w:r w:rsidRPr="003C72B6">
        <w:rPr>
          <w:rFonts w:ascii="Times New Roman" w:hAnsi="Times New Roman"/>
          <w:sz w:val="28"/>
          <w:szCs w:val="28"/>
        </w:rPr>
        <w:t xml:space="preserve"> списки детей,</w:t>
      </w:r>
      <w:r>
        <w:rPr>
          <w:rFonts w:ascii="Times New Roman" w:hAnsi="Times New Roman"/>
          <w:sz w:val="28"/>
          <w:szCs w:val="28"/>
        </w:rPr>
        <w:t xml:space="preserve"> которые будут посещать </w:t>
      </w:r>
      <w:r w:rsidRPr="003C72B6">
        <w:rPr>
          <w:rFonts w:ascii="Times New Roman" w:hAnsi="Times New Roman"/>
          <w:sz w:val="28"/>
          <w:szCs w:val="28"/>
        </w:rPr>
        <w:t>дежурные группы</w:t>
      </w:r>
      <w:r w:rsidR="000364FA">
        <w:rPr>
          <w:rFonts w:ascii="Times New Roman" w:hAnsi="Times New Roman"/>
          <w:sz w:val="28"/>
          <w:szCs w:val="28"/>
        </w:rPr>
        <w:t>,</w:t>
      </w:r>
      <w:r w:rsidRPr="003C72B6">
        <w:rPr>
          <w:rFonts w:ascii="Times New Roman" w:hAnsi="Times New Roman"/>
          <w:sz w:val="28"/>
          <w:szCs w:val="28"/>
        </w:rPr>
        <w:t xml:space="preserve"> и направ</w:t>
      </w:r>
      <w:r>
        <w:rPr>
          <w:rFonts w:ascii="Times New Roman" w:hAnsi="Times New Roman"/>
          <w:sz w:val="28"/>
          <w:szCs w:val="28"/>
        </w:rPr>
        <w:t>ить их на согласование в</w:t>
      </w:r>
      <w:r w:rsidRPr="003C72B6">
        <w:rPr>
          <w:rFonts w:ascii="Times New Roman" w:hAnsi="Times New Roman"/>
          <w:sz w:val="28"/>
          <w:szCs w:val="28"/>
        </w:rPr>
        <w:t xml:space="preserve"> </w:t>
      </w:r>
      <w:r w:rsidR="000C5D20">
        <w:rPr>
          <w:rFonts w:ascii="Times New Roman" w:hAnsi="Times New Roman"/>
          <w:sz w:val="28"/>
          <w:szCs w:val="28"/>
        </w:rPr>
        <w:t xml:space="preserve">оперативный </w:t>
      </w:r>
      <w:r w:rsidRPr="003C72B6">
        <w:rPr>
          <w:rFonts w:ascii="Times New Roman" w:hAnsi="Times New Roman"/>
          <w:sz w:val="28"/>
          <w:szCs w:val="28"/>
        </w:rPr>
        <w:t xml:space="preserve">штаб по </w:t>
      </w:r>
      <w:r w:rsidR="000C5D20">
        <w:rPr>
          <w:rFonts w:ascii="Times New Roman" w:hAnsi="Times New Roman"/>
          <w:sz w:val="28"/>
          <w:szCs w:val="28"/>
        </w:rPr>
        <w:t>борьбе с завозом и распространением</w:t>
      </w:r>
      <w:r w:rsidRPr="003C72B6">
        <w:rPr>
          <w:rFonts w:ascii="Times New Roman" w:hAnsi="Times New Roman"/>
          <w:sz w:val="28"/>
          <w:szCs w:val="28"/>
        </w:rPr>
        <w:t xml:space="preserve"> новой коронавирусной инфекции (</w:t>
      </w:r>
      <w:r w:rsidRPr="003C72B6">
        <w:rPr>
          <w:rFonts w:ascii="Times New Roman" w:hAnsi="Times New Roman"/>
          <w:sz w:val="28"/>
          <w:szCs w:val="28"/>
          <w:lang w:val="en-US"/>
        </w:rPr>
        <w:t>COVID</w:t>
      </w:r>
      <w:r w:rsidRPr="003C72B6">
        <w:rPr>
          <w:rFonts w:ascii="Times New Roman" w:hAnsi="Times New Roman"/>
          <w:sz w:val="28"/>
          <w:szCs w:val="28"/>
        </w:rPr>
        <w:t>-19)</w:t>
      </w:r>
      <w:r w:rsidR="000364FA">
        <w:rPr>
          <w:rFonts w:ascii="Times New Roman" w:hAnsi="Times New Roman"/>
          <w:sz w:val="28"/>
          <w:szCs w:val="28"/>
        </w:rPr>
        <w:t xml:space="preserve"> при администрации Октябрьского муниципального района</w:t>
      </w:r>
      <w:r w:rsidRPr="003C72B6">
        <w:rPr>
          <w:rFonts w:ascii="Times New Roman" w:hAnsi="Times New Roman"/>
          <w:sz w:val="28"/>
          <w:szCs w:val="28"/>
        </w:rPr>
        <w:t>.</w:t>
      </w:r>
      <w:proofErr w:type="gramEnd"/>
    </w:p>
    <w:p w:rsidR="006A0C33" w:rsidRDefault="006A0C33" w:rsidP="000364FA">
      <w:pPr>
        <w:pStyle w:val="a5"/>
        <w:numPr>
          <w:ilvl w:val="1"/>
          <w:numId w:val="3"/>
        </w:numPr>
        <w:spacing w:before="200" w:line="240" w:lineRule="auto"/>
        <w:ind w:left="788" w:hanging="43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Довести</w:t>
      </w:r>
      <w:r w:rsidRPr="003C72B6">
        <w:rPr>
          <w:rFonts w:ascii="Times New Roman" w:hAnsi="Times New Roman"/>
          <w:sz w:val="28"/>
          <w:szCs w:val="28"/>
        </w:rPr>
        <w:t xml:space="preserve"> информацию по открытию </w:t>
      </w:r>
      <w:r w:rsidR="000364FA">
        <w:rPr>
          <w:rFonts w:ascii="Times New Roman" w:hAnsi="Times New Roman"/>
          <w:sz w:val="28"/>
          <w:szCs w:val="28"/>
        </w:rPr>
        <w:t xml:space="preserve">с 1 июня 2020 года </w:t>
      </w:r>
      <w:r w:rsidRPr="003C72B6">
        <w:rPr>
          <w:rFonts w:ascii="Times New Roman" w:hAnsi="Times New Roman"/>
          <w:sz w:val="28"/>
          <w:szCs w:val="28"/>
        </w:rPr>
        <w:t>дежу</w:t>
      </w:r>
      <w:r>
        <w:rPr>
          <w:rFonts w:ascii="Times New Roman" w:hAnsi="Times New Roman"/>
          <w:sz w:val="28"/>
          <w:szCs w:val="28"/>
        </w:rPr>
        <w:t>рных групп на период сохранения</w:t>
      </w:r>
      <w:r w:rsidRPr="003C72B6">
        <w:rPr>
          <w:rFonts w:ascii="Times New Roman" w:hAnsi="Times New Roman"/>
          <w:sz w:val="28"/>
          <w:szCs w:val="28"/>
        </w:rPr>
        <w:t xml:space="preserve"> риска распространения инфекции (</w:t>
      </w:r>
      <w:r w:rsidRPr="003C72B6">
        <w:rPr>
          <w:rFonts w:ascii="Times New Roman" w:hAnsi="Times New Roman"/>
          <w:sz w:val="28"/>
          <w:szCs w:val="28"/>
          <w:lang w:val="en-US"/>
        </w:rPr>
        <w:t>COVID</w:t>
      </w:r>
      <w:r w:rsidRPr="003C72B6">
        <w:rPr>
          <w:rFonts w:ascii="Times New Roman" w:hAnsi="Times New Roman"/>
          <w:sz w:val="28"/>
          <w:szCs w:val="28"/>
        </w:rPr>
        <w:t>-19) до руководителей организаций и предприятий</w:t>
      </w:r>
      <w:r>
        <w:rPr>
          <w:rFonts w:ascii="Times New Roman" w:hAnsi="Times New Roman"/>
          <w:sz w:val="28"/>
          <w:szCs w:val="28"/>
        </w:rPr>
        <w:t xml:space="preserve"> района и разместить</w:t>
      </w:r>
      <w:r w:rsidRPr="003C72B6">
        <w:rPr>
          <w:rFonts w:ascii="Times New Roman" w:hAnsi="Times New Roman"/>
          <w:sz w:val="28"/>
          <w:szCs w:val="28"/>
        </w:rPr>
        <w:t xml:space="preserve"> на сайте отдела образования в сети Интернет.</w:t>
      </w:r>
    </w:p>
    <w:p w:rsidR="00611C4B" w:rsidRDefault="00611C4B" w:rsidP="000364FA">
      <w:pPr>
        <w:pStyle w:val="a5"/>
        <w:numPr>
          <w:ilvl w:val="0"/>
          <w:numId w:val="3"/>
        </w:numPr>
        <w:spacing w:before="20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Заведующему МДОУ детский сад «Сказка» и директорам образовательных учреждений, имеющих дошкольные группы:</w:t>
      </w:r>
    </w:p>
    <w:p w:rsidR="00611C4B" w:rsidRPr="000364FA" w:rsidRDefault="00611C4B" w:rsidP="000364FA">
      <w:pPr>
        <w:pStyle w:val="a5"/>
        <w:numPr>
          <w:ilvl w:val="1"/>
          <w:numId w:val="3"/>
        </w:numPr>
        <w:spacing w:before="200" w:line="240" w:lineRule="auto"/>
        <w:ind w:left="788" w:hanging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118D">
        <w:rPr>
          <w:rFonts w:ascii="Times New Roman" w:hAnsi="Times New Roman"/>
          <w:sz w:val="28"/>
          <w:szCs w:val="28"/>
        </w:rPr>
        <w:t xml:space="preserve">Разработать положение о дежурных группах, действительное на период режима провышенной готовности с целью недопущения завоза и распространения новой коронавирусной инфекции </w:t>
      </w:r>
      <w:r w:rsidR="003E118D" w:rsidRPr="003C72B6">
        <w:rPr>
          <w:rFonts w:ascii="Times New Roman" w:hAnsi="Times New Roman"/>
          <w:sz w:val="28"/>
          <w:szCs w:val="28"/>
        </w:rPr>
        <w:t>(</w:t>
      </w:r>
      <w:r w:rsidR="003E118D" w:rsidRPr="003C72B6">
        <w:rPr>
          <w:rFonts w:ascii="Times New Roman" w:hAnsi="Times New Roman"/>
          <w:sz w:val="28"/>
          <w:szCs w:val="28"/>
          <w:lang w:val="en-US"/>
        </w:rPr>
        <w:t>COVID</w:t>
      </w:r>
      <w:r w:rsidR="003E118D" w:rsidRPr="003C72B6">
        <w:rPr>
          <w:rFonts w:ascii="Times New Roman" w:hAnsi="Times New Roman"/>
          <w:sz w:val="28"/>
          <w:szCs w:val="28"/>
        </w:rPr>
        <w:t>-19)</w:t>
      </w:r>
      <w:r w:rsidR="00651C49">
        <w:rPr>
          <w:rFonts w:ascii="Times New Roman" w:hAnsi="Times New Roman"/>
          <w:sz w:val="28"/>
          <w:szCs w:val="28"/>
        </w:rPr>
        <w:t>.</w:t>
      </w:r>
    </w:p>
    <w:p w:rsidR="00611C4B" w:rsidRDefault="00611C4B" w:rsidP="00FC3C80">
      <w:pPr>
        <w:pStyle w:val="a5"/>
        <w:numPr>
          <w:ilvl w:val="1"/>
          <w:numId w:val="3"/>
        </w:numPr>
        <w:spacing w:before="200" w:line="240" w:lineRule="auto"/>
        <w:ind w:left="788" w:hanging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340D">
        <w:rPr>
          <w:rFonts w:ascii="Times New Roman" w:hAnsi="Times New Roman"/>
          <w:sz w:val="28"/>
          <w:szCs w:val="28"/>
        </w:rPr>
        <w:t xml:space="preserve">Подготовить приказ об открытии дежурных групп  </w:t>
      </w:r>
      <w:r>
        <w:rPr>
          <w:rFonts w:ascii="Times New Roman" w:hAnsi="Times New Roman"/>
          <w:sz w:val="28"/>
          <w:szCs w:val="28"/>
        </w:rPr>
        <w:t xml:space="preserve">на период сохранения </w:t>
      </w:r>
      <w:r w:rsidRPr="007F340D">
        <w:rPr>
          <w:rFonts w:ascii="Times New Roman" w:hAnsi="Times New Roman"/>
          <w:sz w:val="28"/>
          <w:szCs w:val="28"/>
        </w:rPr>
        <w:t>риска распространения инфекции (</w:t>
      </w:r>
      <w:r w:rsidRPr="007F340D">
        <w:rPr>
          <w:rFonts w:ascii="Times New Roman" w:hAnsi="Times New Roman"/>
          <w:sz w:val="28"/>
          <w:szCs w:val="28"/>
          <w:lang w:val="en-US"/>
        </w:rPr>
        <w:t>COVID</w:t>
      </w:r>
      <w:r w:rsidRPr="007F340D">
        <w:rPr>
          <w:rFonts w:ascii="Times New Roman" w:hAnsi="Times New Roman"/>
          <w:sz w:val="28"/>
          <w:szCs w:val="28"/>
        </w:rPr>
        <w:t>-19)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40D">
        <w:rPr>
          <w:rFonts w:ascii="Times New Roman" w:hAnsi="Times New Roman"/>
          <w:sz w:val="28"/>
          <w:szCs w:val="28"/>
        </w:rPr>
        <w:t>в соответствии с письмом Управления Федеральной службы по надзору в сфере защиты прав потребителей и благополучия человека по Костромской области от 10.05.2020г. №2593-01</w:t>
      </w:r>
      <w:r>
        <w:rPr>
          <w:rFonts w:ascii="Times New Roman" w:hAnsi="Times New Roman"/>
          <w:sz w:val="28"/>
          <w:szCs w:val="28"/>
        </w:rPr>
        <w:t>.</w:t>
      </w:r>
    </w:p>
    <w:p w:rsidR="00611C4B" w:rsidRDefault="00611C4B" w:rsidP="00FC3C80">
      <w:pPr>
        <w:pStyle w:val="a5"/>
        <w:numPr>
          <w:ilvl w:val="1"/>
          <w:numId w:val="3"/>
        </w:numPr>
        <w:spacing w:before="200" w:line="240" w:lineRule="auto"/>
        <w:ind w:left="788" w:hanging="43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Pr="007F340D">
        <w:rPr>
          <w:rFonts w:ascii="Times New Roman" w:hAnsi="Times New Roman"/>
          <w:sz w:val="28"/>
          <w:szCs w:val="28"/>
        </w:rPr>
        <w:t>беспечить выполнение комплекса мероприятий по предупреждению распространения новой коронавирусной инфекции</w:t>
      </w:r>
      <w:r>
        <w:rPr>
          <w:rFonts w:ascii="Times New Roman" w:hAnsi="Times New Roman"/>
          <w:sz w:val="28"/>
          <w:szCs w:val="28"/>
        </w:rPr>
        <w:t>. (Приложение №2)</w:t>
      </w:r>
    </w:p>
    <w:p w:rsidR="00FC3C80" w:rsidRPr="006A0C33" w:rsidRDefault="00FC3C80" w:rsidP="00FC3C80">
      <w:pPr>
        <w:pStyle w:val="a5"/>
        <w:numPr>
          <w:ilvl w:val="0"/>
          <w:numId w:val="3"/>
        </w:numPr>
        <w:spacing w:before="20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CE547D" w:rsidRPr="00CE547D" w:rsidRDefault="00CE547D" w:rsidP="00BF4C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65540" w:rsidRDefault="00765540" w:rsidP="00BF4C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аведующего</w:t>
      </w:r>
      <w:r w:rsidRPr="006908A8">
        <w:rPr>
          <w:rFonts w:ascii="Times New Roman" w:hAnsi="Times New Roman"/>
          <w:sz w:val="28"/>
          <w:szCs w:val="28"/>
        </w:rPr>
        <w:t xml:space="preserve"> отделом образования</w:t>
      </w:r>
    </w:p>
    <w:p w:rsidR="007E5315" w:rsidRDefault="00765540" w:rsidP="00645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Октябрьского района                                           </w:t>
      </w:r>
      <w:r w:rsidR="00BF4C2D">
        <w:rPr>
          <w:rFonts w:ascii="Times New Roman" w:hAnsi="Times New Roman"/>
          <w:sz w:val="28"/>
          <w:szCs w:val="28"/>
        </w:rPr>
        <w:tab/>
      </w:r>
      <w:r w:rsidR="00BF4C2D">
        <w:rPr>
          <w:rFonts w:ascii="Times New Roman" w:hAnsi="Times New Roman"/>
          <w:sz w:val="28"/>
          <w:szCs w:val="28"/>
        </w:rPr>
        <w:tab/>
      </w:r>
      <w:r w:rsidR="00BF4C2D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>Г.Н. Коржева</w:t>
      </w:r>
    </w:p>
    <w:p w:rsidR="00611C4B" w:rsidRDefault="00611C4B" w:rsidP="00645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11C4B" w:rsidSect="001938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1C4B" w:rsidRDefault="00611C4B" w:rsidP="00611C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611C4B" w:rsidRDefault="00611C4B" w:rsidP="00611C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отдела образования</w:t>
      </w:r>
    </w:p>
    <w:p w:rsidR="00611C4B" w:rsidRDefault="00611C4B" w:rsidP="00611C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Октябрьского</w:t>
      </w:r>
      <w:proofErr w:type="gramEnd"/>
    </w:p>
    <w:p w:rsidR="00611C4B" w:rsidRDefault="00611C4B" w:rsidP="00611C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611C4B" w:rsidRDefault="00611C4B" w:rsidP="00611C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26.05.2020 года № 50</w:t>
      </w:r>
    </w:p>
    <w:p w:rsidR="007D43FD" w:rsidRDefault="007D43FD" w:rsidP="00611C4B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611C4B" w:rsidRPr="007D43FD" w:rsidRDefault="00611C4B" w:rsidP="00611C4B">
      <w:pPr>
        <w:ind w:left="-851"/>
        <w:jc w:val="center"/>
        <w:rPr>
          <w:rFonts w:ascii="Times New Roman" w:hAnsi="Times New Roman"/>
          <w:sz w:val="28"/>
          <w:szCs w:val="28"/>
        </w:rPr>
      </w:pPr>
      <w:r w:rsidRPr="007D43FD">
        <w:rPr>
          <w:rFonts w:ascii="Times New Roman" w:hAnsi="Times New Roman"/>
          <w:sz w:val="28"/>
          <w:szCs w:val="28"/>
        </w:rPr>
        <w:t>Заявка от организаций Октябрьского муниципального района о потребности работников (родителей) в посещении их детьми дошкольных учреждений</w:t>
      </w:r>
    </w:p>
    <w:tbl>
      <w:tblPr>
        <w:tblStyle w:val="a8"/>
        <w:tblW w:w="0" w:type="auto"/>
        <w:tblInd w:w="-601" w:type="dxa"/>
        <w:tblLook w:val="04A0"/>
      </w:tblPr>
      <w:tblGrid>
        <w:gridCol w:w="383"/>
        <w:gridCol w:w="1106"/>
        <w:gridCol w:w="1413"/>
        <w:gridCol w:w="1756"/>
        <w:gridCol w:w="1157"/>
        <w:gridCol w:w="1720"/>
        <w:gridCol w:w="1121"/>
        <w:gridCol w:w="2514"/>
        <w:gridCol w:w="2730"/>
        <w:gridCol w:w="1487"/>
      </w:tblGrid>
      <w:tr w:rsidR="00611C4B" w:rsidRPr="00AC7448" w:rsidTr="00611C4B">
        <w:tc>
          <w:tcPr>
            <w:tcW w:w="0" w:type="auto"/>
          </w:tcPr>
          <w:p w:rsidR="00611C4B" w:rsidRPr="007D43FD" w:rsidRDefault="00611C4B" w:rsidP="001F5C69">
            <w:pPr>
              <w:ind w:left="-62" w:firstLine="25"/>
              <w:rPr>
                <w:rFonts w:ascii="Times New Roman" w:hAnsi="Times New Roman"/>
                <w:sz w:val="24"/>
                <w:szCs w:val="24"/>
              </w:rPr>
            </w:pPr>
            <w:r w:rsidRPr="007D43F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  <w:r w:rsidRPr="007D43FD">
              <w:rPr>
                <w:rFonts w:ascii="Times New Roman" w:hAnsi="Times New Roman"/>
                <w:sz w:val="24"/>
                <w:szCs w:val="24"/>
              </w:rPr>
              <w:t>Ф.И</w:t>
            </w:r>
            <w:proofErr w:type="gramStart"/>
            <w:r w:rsidRPr="007D43F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D43FD"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  <w:r w:rsidRPr="007D43FD">
              <w:rPr>
                <w:rFonts w:ascii="Times New Roman" w:hAnsi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  <w:r w:rsidRPr="007D43FD">
              <w:rPr>
                <w:rFonts w:ascii="Times New Roman" w:hAnsi="Times New Roman"/>
                <w:sz w:val="24"/>
                <w:szCs w:val="24"/>
              </w:rPr>
              <w:t>ФИО матери, контактный телефон</w:t>
            </w: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  <w:r w:rsidRPr="007D43FD">
              <w:rPr>
                <w:rFonts w:ascii="Times New Roman" w:hAnsi="Times New Roman"/>
                <w:sz w:val="24"/>
                <w:szCs w:val="24"/>
              </w:rPr>
              <w:t>Место работы матери</w:t>
            </w: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  <w:r w:rsidRPr="007D43FD">
              <w:rPr>
                <w:rFonts w:ascii="Times New Roman" w:hAnsi="Times New Roman"/>
                <w:sz w:val="24"/>
                <w:szCs w:val="24"/>
              </w:rPr>
              <w:t>ФИО отца, контактный телефон</w:t>
            </w: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  <w:r w:rsidRPr="007D43FD">
              <w:rPr>
                <w:rFonts w:ascii="Times New Roman" w:hAnsi="Times New Roman"/>
                <w:sz w:val="24"/>
                <w:szCs w:val="24"/>
              </w:rPr>
              <w:t>Место работы отца</w:t>
            </w: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  <w:r w:rsidRPr="007D43FD">
              <w:rPr>
                <w:rFonts w:ascii="Times New Roman" w:hAnsi="Times New Roman"/>
                <w:sz w:val="24"/>
                <w:szCs w:val="24"/>
              </w:rPr>
              <w:t>ФИО бабушки,</w:t>
            </w:r>
          </w:p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  <w:r w:rsidRPr="007D43FD">
              <w:rPr>
                <w:rFonts w:ascii="Times New Roman" w:hAnsi="Times New Roman"/>
                <w:sz w:val="24"/>
                <w:szCs w:val="24"/>
              </w:rPr>
              <w:t>дедушки совместно проживающие (работающие, неработающие)</w:t>
            </w: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  <w:r w:rsidRPr="007D43FD">
              <w:rPr>
                <w:rFonts w:ascii="Times New Roman" w:hAnsi="Times New Roman"/>
                <w:sz w:val="24"/>
                <w:szCs w:val="24"/>
              </w:rPr>
              <w:t>Информация о прибывших в семью с 23.03.2020г. (указать ФИО, дату и место от куда прибыли</w:t>
            </w:r>
            <w:proofErr w:type="gramStart"/>
            <w:r w:rsidRPr="007D43FD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  <w:r w:rsidRPr="007D43F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11C4B" w:rsidRPr="00AC7448" w:rsidTr="00611C4B"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C4B" w:rsidRPr="00AC7448" w:rsidTr="00611C4B"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C4B" w:rsidRPr="00AC7448" w:rsidTr="00611C4B"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C4B" w:rsidRPr="00AC7448" w:rsidTr="00611C4B"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C4B" w:rsidRPr="00AC7448" w:rsidTr="00611C4B"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C4B" w:rsidRPr="00AC7448" w:rsidTr="00611C4B"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C4B" w:rsidRPr="00AC7448" w:rsidTr="00611C4B"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C4B" w:rsidRPr="007D43FD" w:rsidRDefault="00611C4B" w:rsidP="001F5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43FD" w:rsidRDefault="007D43FD" w:rsidP="00611C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7D43FD" w:rsidSect="00611C4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D43FD" w:rsidRDefault="007D43FD" w:rsidP="007D43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7D43FD" w:rsidRDefault="007D43FD" w:rsidP="007D43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отдела образования</w:t>
      </w:r>
    </w:p>
    <w:p w:rsidR="007D43FD" w:rsidRDefault="007D43FD" w:rsidP="007D43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Октябрьского</w:t>
      </w:r>
      <w:proofErr w:type="gramEnd"/>
    </w:p>
    <w:p w:rsidR="007D43FD" w:rsidRDefault="007D43FD" w:rsidP="007D43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7D43FD" w:rsidRDefault="007D43FD" w:rsidP="007D43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26.05.2020 года № 50</w:t>
      </w:r>
    </w:p>
    <w:p w:rsidR="00611C4B" w:rsidRDefault="00611C4B" w:rsidP="007D43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43FD" w:rsidRPr="007D43FD" w:rsidRDefault="007D43FD" w:rsidP="007D4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3FD">
        <w:rPr>
          <w:rFonts w:ascii="Times New Roman" w:hAnsi="Times New Roman"/>
          <w:b/>
          <w:sz w:val="28"/>
          <w:szCs w:val="28"/>
        </w:rPr>
        <w:t>Комплекс мероприятий по предупреждению распространения новой коронавирусной инфекции</w:t>
      </w:r>
    </w:p>
    <w:p w:rsidR="007D43FD" w:rsidRDefault="007D43FD" w:rsidP="007D4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43FD" w:rsidRPr="007D43FD" w:rsidRDefault="007D43FD" w:rsidP="007D43F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D43FD">
        <w:rPr>
          <w:rFonts w:ascii="Times New Roman" w:hAnsi="Times New Roman"/>
          <w:bCs/>
          <w:sz w:val="24"/>
          <w:szCs w:val="24"/>
        </w:rPr>
        <w:t>Перед открытием  дошкольной организации провести генеральную уборку помещений с применением дезинфицирующих средств по вирусному режиму.</w:t>
      </w:r>
    </w:p>
    <w:p w:rsidR="007D43FD" w:rsidRPr="007D43FD" w:rsidRDefault="007D43FD" w:rsidP="007D43F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D43FD">
        <w:rPr>
          <w:rFonts w:ascii="Times New Roman" w:hAnsi="Times New Roman"/>
          <w:bCs/>
          <w:sz w:val="24"/>
          <w:szCs w:val="24"/>
        </w:rPr>
        <w:t xml:space="preserve"> Строго соблюдать групповую изоляцию, исключить объединение воспитанников из разных групп, проведение массовых мероприятий.</w:t>
      </w:r>
    </w:p>
    <w:p w:rsidR="007D43FD" w:rsidRPr="007D43FD" w:rsidRDefault="007D43FD" w:rsidP="007D43F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D43FD">
        <w:rPr>
          <w:rFonts w:ascii="Times New Roman" w:hAnsi="Times New Roman"/>
          <w:bCs/>
          <w:sz w:val="24"/>
          <w:szCs w:val="24"/>
        </w:rPr>
        <w:t xml:space="preserve"> По возможности сократить число воспитанников в группе.</w:t>
      </w:r>
    </w:p>
    <w:p w:rsidR="007D43FD" w:rsidRPr="007D43FD" w:rsidRDefault="007D43FD" w:rsidP="007D43F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D43FD">
        <w:rPr>
          <w:rFonts w:ascii="Times New Roman" w:hAnsi="Times New Roman"/>
          <w:bCs/>
          <w:sz w:val="24"/>
          <w:szCs w:val="24"/>
        </w:rPr>
        <w:t>Допускать в дошкольное учреждение при наличии справки об отсутствии контактов с инфекционными больными</w:t>
      </w:r>
      <w:r w:rsidRPr="007D43FD">
        <w:rPr>
          <w:rFonts w:ascii="Times New Roman" w:hAnsi="Times New Roman"/>
          <w:sz w:val="24"/>
          <w:szCs w:val="24"/>
        </w:rPr>
        <w:t xml:space="preserve"> в течение 21 дня,  в том числе по коронавирусной инфекции.</w:t>
      </w:r>
      <w:proofErr w:type="gramEnd"/>
    </w:p>
    <w:p w:rsidR="007D43FD" w:rsidRPr="007D43FD" w:rsidRDefault="007D43FD" w:rsidP="007D43F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D43FD">
        <w:rPr>
          <w:rFonts w:ascii="Times New Roman" w:hAnsi="Times New Roman"/>
          <w:bCs/>
          <w:sz w:val="24"/>
          <w:szCs w:val="24"/>
        </w:rPr>
        <w:t xml:space="preserve">Обеспечить  проведение ежедневного « утреннего фильтра» с проведением бесконтактного контроля температуры тела  врспитанников, сотрудников образовательного учреждения, родителей </w:t>
      </w:r>
      <w:proofErr w:type="gramStart"/>
      <w:r w:rsidRPr="007D43FD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7D43FD">
        <w:rPr>
          <w:rFonts w:ascii="Times New Roman" w:hAnsi="Times New Roman"/>
          <w:bCs/>
          <w:sz w:val="24"/>
          <w:szCs w:val="24"/>
        </w:rPr>
        <w:t>законных представителей) с обязательным отстранением от нахождения в образовательной организации лиц с повышенной температурой тела и ( или) с признаками респираторных заболеваний ( кашель, насморк). Исключить допуск посторонних лиц, не являющихся воспитанниками</w:t>
      </w:r>
      <w:proofErr w:type="gramStart"/>
      <w:r w:rsidRPr="007D43FD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7D43FD">
        <w:rPr>
          <w:rFonts w:ascii="Times New Roman" w:hAnsi="Times New Roman"/>
          <w:bCs/>
          <w:sz w:val="24"/>
          <w:szCs w:val="24"/>
        </w:rPr>
        <w:t xml:space="preserve"> сотрудниками данной образовательной организации, законными представителями воспитанников. </w:t>
      </w:r>
    </w:p>
    <w:p w:rsidR="007D43FD" w:rsidRPr="007D43FD" w:rsidRDefault="007D43FD" w:rsidP="007D43F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D43FD">
        <w:rPr>
          <w:rFonts w:ascii="Times New Roman" w:hAnsi="Times New Roman"/>
          <w:sz w:val="24"/>
          <w:szCs w:val="24"/>
        </w:rPr>
        <w:t>Исключить</w:t>
      </w:r>
      <w:r w:rsidRPr="007D43FD">
        <w:rPr>
          <w:rFonts w:ascii="Times New Roman" w:hAnsi="Times New Roman"/>
          <w:bCs/>
          <w:sz w:val="24"/>
          <w:szCs w:val="24"/>
        </w:rPr>
        <w:t xml:space="preserve">  контакты  воспитанников, законных представителей, персонала образовательной организации с лицами, приехавшими из других регионов (стран), не менее 14 дней.  Уточнить состояние здоровья воспитанников, законных представителей,  персонала, включая лиц, проживающих вместе с ними, информацию о возможных контактах с больными лицами или лицами, вернувшимися из другого региона (страны) путем опроса или анкетирования.</w:t>
      </w:r>
    </w:p>
    <w:p w:rsidR="007D43FD" w:rsidRPr="007D43FD" w:rsidRDefault="007D43FD" w:rsidP="007D43F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D43FD">
        <w:rPr>
          <w:rFonts w:ascii="Times New Roman" w:hAnsi="Times New Roman"/>
          <w:bCs/>
          <w:sz w:val="24"/>
          <w:szCs w:val="24"/>
        </w:rPr>
        <w:t>При входе в  дошкольное учреждение установить дезбарьер в виде ковриков, смоченных дезинфицирующим раствором, оборудовать места, обеспечивающие возможность обработки рук кожным антисептиком  или  дезинфицирующими салфетками.</w:t>
      </w:r>
    </w:p>
    <w:p w:rsidR="007D43FD" w:rsidRPr="007D43FD" w:rsidRDefault="007D43FD" w:rsidP="007D43F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D43FD">
        <w:rPr>
          <w:rFonts w:ascii="Times New Roman" w:hAnsi="Times New Roman"/>
          <w:bCs/>
          <w:sz w:val="24"/>
          <w:szCs w:val="24"/>
        </w:rPr>
        <w:t>Пересмотреть режим работы организации ( прием детей</w:t>
      </w:r>
      <w:proofErr w:type="gramStart"/>
      <w:r w:rsidRPr="007D43FD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7D43FD">
        <w:rPr>
          <w:rFonts w:ascii="Times New Roman" w:hAnsi="Times New Roman"/>
          <w:bCs/>
          <w:sz w:val="24"/>
          <w:szCs w:val="24"/>
        </w:rPr>
        <w:t xml:space="preserve"> прогулки, уход детей домой) в целях максимального разобщения групп, исключения контакта детей разных групп, их родителей на лестничных  маршах, на игровых площадках.</w:t>
      </w:r>
    </w:p>
    <w:p w:rsidR="007D43FD" w:rsidRPr="007D43FD" w:rsidRDefault="007D43FD" w:rsidP="007D43F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D43FD">
        <w:rPr>
          <w:rFonts w:ascii="Times New Roman" w:hAnsi="Times New Roman"/>
          <w:bCs/>
          <w:sz w:val="24"/>
          <w:szCs w:val="24"/>
        </w:rPr>
        <w:t xml:space="preserve"> При входе в  образовательное учреждение установить дезбарьер в виде ковриков, смоченных дезинфицирующим раствором, оборудовать места, обеспечивающие возможность обработки рук кожным антисептиком  или  дезинфицирующими салфетками.</w:t>
      </w:r>
    </w:p>
    <w:p w:rsidR="007D43FD" w:rsidRPr="007D43FD" w:rsidRDefault="007D43FD" w:rsidP="007D43F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D43FD">
        <w:rPr>
          <w:rFonts w:ascii="Times New Roman" w:hAnsi="Times New Roman"/>
          <w:bCs/>
          <w:sz w:val="24"/>
          <w:szCs w:val="24"/>
        </w:rPr>
        <w:t xml:space="preserve">   Обеспечить незамедлительную изоляцию воспитанников с признаками респираторных заболеваний, до прихода родителей </w:t>
      </w:r>
      <w:proofErr w:type="gramStart"/>
      <w:r w:rsidRPr="007D43FD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7D43FD">
        <w:rPr>
          <w:rFonts w:ascii="Times New Roman" w:hAnsi="Times New Roman"/>
          <w:bCs/>
          <w:sz w:val="24"/>
          <w:szCs w:val="24"/>
        </w:rPr>
        <w:t>законных представителей) или приезда бригады скорой помощи.</w:t>
      </w:r>
    </w:p>
    <w:p w:rsidR="007D43FD" w:rsidRPr="007D43FD" w:rsidRDefault="007D43FD" w:rsidP="007D43F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D43FD">
        <w:rPr>
          <w:rFonts w:ascii="Times New Roman" w:hAnsi="Times New Roman"/>
          <w:bCs/>
          <w:sz w:val="24"/>
          <w:szCs w:val="24"/>
        </w:rPr>
        <w:lastRenderedPageBreak/>
        <w:t xml:space="preserve"> С учетом погодных условий максимально организовать пребывание детей и проведение занятий на открытом воздухе. Использовать для прогулок и занятий на открытом воздухе закрепленные за группами прогулочные площадки.</w:t>
      </w:r>
    </w:p>
    <w:p w:rsidR="007D43FD" w:rsidRPr="007D43FD" w:rsidRDefault="007D43FD" w:rsidP="007D43F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D43FD">
        <w:rPr>
          <w:rFonts w:ascii="Times New Roman" w:hAnsi="Times New Roman"/>
          <w:bCs/>
          <w:sz w:val="24"/>
          <w:szCs w:val="24"/>
        </w:rPr>
        <w:t xml:space="preserve"> Проводить во время прогулок, дневного сна, после окончания работы текущую дезинфекцию помещени</w:t>
      </w:r>
      <w:proofErr w:type="gramStart"/>
      <w:r w:rsidRPr="007D43FD">
        <w:rPr>
          <w:rFonts w:ascii="Times New Roman" w:hAnsi="Times New Roman"/>
          <w:bCs/>
          <w:sz w:val="24"/>
          <w:szCs w:val="24"/>
        </w:rPr>
        <w:t>й(</w:t>
      </w:r>
      <w:proofErr w:type="gramEnd"/>
      <w:r w:rsidRPr="007D43FD">
        <w:rPr>
          <w:rFonts w:ascii="Times New Roman" w:hAnsi="Times New Roman"/>
          <w:bCs/>
          <w:sz w:val="24"/>
          <w:szCs w:val="24"/>
        </w:rPr>
        <w:t xml:space="preserve"> обработка рабочих поверхностей пола, дверных ручек, помещений пищеблоков, мебели, санитарных узлов, вентилей кранов, спуска бачков унитазов). Дезинфицирующие средства использовать </w:t>
      </w:r>
      <w:proofErr w:type="gramStart"/>
      <w:r w:rsidRPr="007D43FD">
        <w:rPr>
          <w:rFonts w:ascii="Times New Roman" w:hAnsi="Times New Roman"/>
          <w:bCs/>
          <w:sz w:val="24"/>
          <w:szCs w:val="24"/>
        </w:rPr>
        <w:t>в соответствии с инструкциями производителя в концентрациях для вирусных инфекций</w:t>
      </w:r>
      <w:proofErr w:type="gramEnd"/>
      <w:r w:rsidRPr="007D43FD">
        <w:rPr>
          <w:rFonts w:ascii="Times New Roman" w:hAnsi="Times New Roman"/>
          <w:bCs/>
          <w:sz w:val="24"/>
          <w:szCs w:val="24"/>
        </w:rPr>
        <w:t>.</w:t>
      </w:r>
    </w:p>
    <w:p w:rsidR="007D43FD" w:rsidRPr="007D43FD" w:rsidRDefault="007D43FD" w:rsidP="007D43F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D43FD">
        <w:rPr>
          <w:rFonts w:ascii="Times New Roman" w:hAnsi="Times New Roman"/>
          <w:bCs/>
          <w:sz w:val="24"/>
          <w:szCs w:val="24"/>
        </w:rPr>
        <w:t xml:space="preserve"> Обеспечить дезинфекцию воздушной среды с использованием приборов для обеззараживания воздуха.</w:t>
      </w:r>
    </w:p>
    <w:p w:rsidR="007D43FD" w:rsidRPr="007D43FD" w:rsidRDefault="007D43FD" w:rsidP="007D43F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D43FD">
        <w:rPr>
          <w:rFonts w:ascii="Times New Roman" w:hAnsi="Times New Roman"/>
          <w:bCs/>
          <w:sz w:val="24"/>
          <w:szCs w:val="24"/>
        </w:rPr>
        <w:t xml:space="preserve"> Обеспечить проведение проветривания  групповых помещений в отсутствие детей, во время сна.</w:t>
      </w:r>
    </w:p>
    <w:p w:rsidR="007D43FD" w:rsidRPr="007D43FD" w:rsidRDefault="007D43FD" w:rsidP="007D43F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D43FD">
        <w:rPr>
          <w:rFonts w:ascii="Times New Roman" w:hAnsi="Times New Roman"/>
          <w:bCs/>
          <w:sz w:val="24"/>
          <w:szCs w:val="24"/>
        </w:rPr>
        <w:t xml:space="preserve"> Обеспечить обработку обеденных столов до и после каждого приема пищи с использованием моющих и дезинфицирующих средств.</w:t>
      </w:r>
    </w:p>
    <w:p w:rsidR="007D43FD" w:rsidRPr="007D43FD" w:rsidRDefault="007D43FD" w:rsidP="007D43F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D43FD">
        <w:rPr>
          <w:rFonts w:ascii="Times New Roman" w:hAnsi="Times New Roman"/>
          <w:bCs/>
          <w:sz w:val="24"/>
          <w:szCs w:val="24"/>
        </w:rPr>
        <w:t xml:space="preserve">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p w:rsidR="007D43FD" w:rsidRPr="007D43FD" w:rsidRDefault="007D43FD" w:rsidP="007D43F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D43FD">
        <w:rPr>
          <w:rFonts w:ascii="Times New Roman" w:hAnsi="Times New Roman"/>
          <w:bCs/>
          <w:sz w:val="24"/>
          <w:szCs w:val="24"/>
        </w:rPr>
        <w:t xml:space="preserve"> Организовать работу персонала пищеблоков с использованием средств индивидуальной защиты (маски, перчатки).</w:t>
      </w:r>
    </w:p>
    <w:p w:rsidR="007D43FD" w:rsidRPr="007D43FD" w:rsidRDefault="007D43FD" w:rsidP="007D43F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D43FD">
        <w:rPr>
          <w:rFonts w:ascii="Times New Roman" w:hAnsi="Times New Roman"/>
          <w:bCs/>
          <w:sz w:val="24"/>
          <w:szCs w:val="24"/>
        </w:rPr>
        <w:t xml:space="preserve"> Усилить </w:t>
      </w:r>
      <w:proofErr w:type="gramStart"/>
      <w:r w:rsidRPr="007D43FD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7D43FD">
        <w:rPr>
          <w:rFonts w:ascii="Times New Roman" w:hAnsi="Times New Roman"/>
          <w:bCs/>
          <w:sz w:val="24"/>
          <w:szCs w:val="24"/>
        </w:rPr>
        <w:t xml:space="preserve"> организацией питьевого режима, обратив особое внимание на соблюдение кратности замены кипяченой воды (1 раз в три часа), обработку емкостей (чайников, кувшинов) для кипяченой воды перед каждой смены в них воды.</w:t>
      </w:r>
    </w:p>
    <w:p w:rsidR="007D43FD" w:rsidRPr="007D43FD" w:rsidRDefault="007D43FD" w:rsidP="007D43F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D43FD">
        <w:rPr>
          <w:rFonts w:ascii="Times New Roman" w:hAnsi="Times New Roman"/>
          <w:bCs/>
          <w:sz w:val="24"/>
          <w:szCs w:val="24"/>
        </w:rPr>
        <w:t xml:space="preserve"> 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</w:p>
    <w:p w:rsidR="007D43FD" w:rsidRPr="007D43FD" w:rsidRDefault="007D43FD" w:rsidP="007D43F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D43FD">
        <w:rPr>
          <w:rFonts w:ascii="Times New Roman" w:hAnsi="Times New Roman"/>
          <w:bCs/>
          <w:sz w:val="24"/>
          <w:szCs w:val="24"/>
        </w:rPr>
        <w:t xml:space="preserve"> Усилить педагогическую работу по гигиеническому воспитанию детей и их родителей (законных представителей). Обеспечить </w:t>
      </w:r>
      <w:proofErr w:type="gramStart"/>
      <w:r w:rsidRPr="007D43FD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7D43FD">
        <w:rPr>
          <w:rFonts w:ascii="Times New Roman" w:hAnsi="Times New Roman"/>
          <w:bCs/>
          <w:sz w:val="24"/>
          <w:szCs w:val="24"/>
        </w:rPr>
        <w:t xml:space="preserve"> соблюдением правил личной гигиены воспитанниками и сотрудниками.</w:t>
      </w:r>
    </w:p>
    <w:p w:rsidR="007D43FD" w:rsidRPr="007D43FD" w:rsidRDefault="007D43FD" w:rsidP="007D43FD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D43FD">
        <w:rPr>
          <w:rFonts w:ascii="Times New Roman" w:hAnsi="Times New Roman"/>
          <w:bCs/>
          <w:sz w:val="24"/>
          <w:szCs w:val="24"/>
        </w:rPr>
        <w:t>Обеспечить запас средств индивидуальной защиты, дезинфицирующих, моющих средств  не менее чем на 2 недели.</w:t>
      </w:r>
    </w:p>
    <w:p w:rsidR="007D43FD" w:rsidRPr="006456DC" w:rsidRDefault="007D43FD" w:rsidP="007D4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D43FD" w:rsidRPr="006456DC" w:rsidSect="007D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8BA"/>
    <w:multiLevelType w:val="hybridMultilevel"/>
    <w:tmpl w:val="162C12FE"/>
    <w:lvl w:ilvl="0" w:tplc="D68A255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C91593D"/>
    <w:multiLevelType w:val="hybridMultilevel"/>
    <w:tmpl w:val="A768C94E"/>
    <w:lvl w:ilvl="0" w:tplc="41863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3D56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2F35CD"/>
    <w:multiLevelType w:val="hybridMultilevel"/>
    <w:tmpl w:val="E82C9AFC"/>
    <w:lvl w:ilvl="0" w:tplc="9F8C6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B97F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5540"/>
    <w:rsid w:val="000364FA"/>
    <w:rsid w:val="000C5D20"/>
    <w:rsid w:val="00100AD7"/>
    <w:rsid w:val="0019386E"/>
    <w:rsid w:val="001E5AEE"/>
    <w:rsid w:val="00285CF1"/>
    <w:rsid w:val="002A0A3C"/>
    <w:rsid w:val="0033027B"/>
    <w:rsid w:val="003341B6"/>
    <w:rsid w:val="003E118D"/>
    <w:rsid w:val="003E6085"/>
    <w:rsid w:val="00491EE3"/>
    <w:rsid w:val="004A2E9E"/>
    <w:rsid w:val="005726A7"/>
    <w:rsid w:val="00594225"/>
    <w:rsid w:val="005F3C7C"/>
    <w:rsid w:val="00611C4B"/>
    <w:rsid w:val="006456DC"/>
    <w:rsid w:val="00651C49"/>
    <w:rsid w:val="00686C75"/>
    <w:rsid w:val="00693B8A"/>
    <w:rsid w:val="006A0C33"/>
    <w:rsid w:val="006A5F5D"/>
    <w:rsid w:val="00765540"/>
    <w:rsid w:val="007B2995"/>
    <w:rsid w:val="007D43FD"/>
    <w:rsid w:val="007E5315"/>
    <w:rsid w:val="00864296"/>
    <w:rsid w:val="008D1EA6"/>
    <w:rsid w:val="00902CBA"/>
    <w:rsid w:val="0093668D"/>
    <w:rsid w:val="009838B2"/>
    <w:rsid w:val="00992C7E"/>
    <w:rsid w:val="00A0362F"/>
    <w:rsid w:val="00A150D3"/>
    <w:rsid w:val="00A3070B"/>
    <w:rsid w:val="00B167E6"/>
    <w:rsid w:val="00B858E8"/>
    <w:rsid w:val="00BF4C2D"/>
    <w:rsid w:val="00CE547D"/>
    <w:rsid w:val="00D461D2"/>
    <w:rsid w:val="00D50C95"/>
    <w:rsid w:val="00E00AC4"/>
    <w:rsid w:val="00E00CB5"/>
    <w:rsid w:val="00EE074D"/>
    <w:rsid w:val="00EF5D9C"/>
    <w:rsid w:val="00F21B35"/>
    <w:rsid w:val="00FA7B18"/>
    <w:rsid w:val="00FC3C80"/>
    <w:rsid w:val="00FD1672"/>
    <w:rsid w:val="00FE1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4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655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554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5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55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6554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655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655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540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611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4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655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554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5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55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6554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655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655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5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5590B4D5E949459A146CDE48B5CC2E" ma:contentTypeVersion="0" ma:contentTypeDescription="Создание документа." ma:contentTypeScope="" ma:versionID="6ed44e2c2291ac397b2faeb42f4dc13f">
  <xsd:schema xmlns:xsd="http://www.w3.org/2001/XMLSchema" xmlns:xs="http://www.w3.org/2001/XMLSchema" xmlns:p="http://schemas.microsoft.com/office/2006/metadata/properties" xmlns:ns2="f3147fe7-8176-408f-93bd-a8e2f3df8503" targetNamespace="http://schemas.microsoft.com/office/2006/metadata/properties" ma:root="true" ma:fieldsID="cc39972692533422d5f8f22526dced21" ns2:_="">
    <xsd:import namespace="f3147fe7-8176-408f-93bd-a8e2f3df85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7fe7-8176-408f-93bd-a8e2f3df85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3147fe7-8176-408f-93bd-a8e2f3df8503">64X2PM5VDV2E-154-227</_dlc_DocId>
    <_dlc_DocIdUrl xmlns="f3147fe7-8176-408f-93bd-a8e2f3df8503">
      <Url>http://www.eduportal44.ru/Okt/_layouts/15/DocIdRedir.aspx?ID=64X2PM5VDV2E-154-227</Url>
      <Description>64X2PM5VDV2E-154-227</Description>
    </_dlc_DocIdUrl>
  </documentManagement>
</p:properties>
</file>

<file path=customXml/itemProps1.xml><?xml version="1.0" encoding="utf-8"?>
<ds:datastoreItem xmlns:ds="http://schemas.openxmlformats.org/officeDocument/2006/customXml" ds:itemID="{889B3154-6633-446F-9CD9-7A7E5241F24F}"/>
</file>

<file path=customXml/itemProps2.xml><?xml version="1.0" encoding="utf-8"?>
<ds:datastoreItem xmlns:ds="http://schemas.openxmlformats.org/officeDocument/2006/customXml" ds:itemID="{C5492E2B-698E-43DE-AA9A-A4E68CBBDE2D}"/>
</file>

<file path=customXml/itemProps3.xml><?xml version="1.0" encoding="utf-8"?>
<ds:datastoreItem xmlns:ds="http://schemas.openxmlformats.org/officeDocument/2006/customXml" ds:itemID="{80965DE9-CBB0-45A5-BAEB-688E830C7A94}"/>
</file>

<file path=customXml/itemProps4.xml><?xml version="1.0" encoding="utf-8"?>
<ds:datastoreItem xmlns:ds="http://schemas.openxmlformats.org/officeDocument/2006/customXml" ds:itemID="{ADA703AF-8F1C-40A1-8F69-AE55DD0A20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8</cp:revision>
  <cp:lastPrinted>2020-05-26T11:57:00Z</cp:lastPrinted>
  <dcterms:created xsi:type="dcterms:W3CDTF">2020-05-26T08:16:00Z</dcterms:created>
  <dcterms:modified xsi:type="dcterms:W3CDTF">2020-05-26T13:50:00Z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0x010100D55590B4D5E949459A146CDE48B5CC2E</vt:lpwstr>
  </property>
  <property fmtid="{D5CDD505-2E9C-101B-9397-08002B2CF9AE}" pid="3" name="_dlc_DocIdItemGuid">
    <vt:lpwstr>7a1540e1-a6ba-4de4-accd-0fb6ab38d5ed</vt:lpwstr>
  </property>
</Properties>
</file>