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86" w:rsidRDefault="00A35B86" w:rsidP="00A35B86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9B05"/>
          <w:sz w:val="25"/>
          <w:szCs w:val="25"/>
          <w:lang w:eastAsia="ru-RU"/>
        </w:rPr>
      </w:pPr>
    </w:p>
    <w:p w:rsidR="00A35B86" w:rsidRDefault="00A35B86" w:rsidP="00A35B86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9B05"/>
          <w:sz w:val="25"/>
          <w:szCs w:val="25"/>
          <w:lang w:eastAsia="ru-RU"/>
        </w:rPr>
      </w:pPr>
    </w:p>
    <w:p w:rsidR="00A35B86" w:rsidRPr="00A35B86" w:rsidRDefault="00A35B86" w:rsidP="00A35B8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35B8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«Ласточка» муниципального района город Нерехта и </w:t>
      </w:r>
      <w:proofErr w:type="spellStart"/>
      <w:r w:rsidRPr="00A35B86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A35B86">
        <w:rPr>
          <w:rFonts w:ascii="Times New Roman" w:hAnsi="Times New Roman" w:cs="Times New Roman"/>
          <w:sz w:val="24"/>
          <w:szCs w:val="24"/>
        </w:rPr>
        <w:t xml:space="preserve"> район Костромской области</w:t>
      </w:r>
    </w:p>
    <w:p w:rsidR="00A35B86" w:rsidRDefault="00A35B86" w:rsidP="00A35B86">
      <w:pPr>
        <w:ind w:left="-284"/>
        <w:jc w:val="center"/>
      </w:pPr>
    </w:p>
    <w:p w:rsidR="00A35B86" w:rsidRDefault="00A35B86" w:rsidP="00A35B86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:rsidR="00A35B86" w:rsidRPr="00A35B86" w:rsidRDefault="00A35B86" w:rsidP="00A35B86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5B86">
        <w:rPr>
          <w:rFonts w:ascii="Times New Roman" w:hAnsi="Times New Roman" w:cs="Times New Roman"/>
          <w:b w:val="0"/>
          <w:color w:val="auto"/>
          <w:sz w:val="24"/>
          <w:szCs w:val="24"/>
        </w:rPr>
        <w:t>Принято педагогическим советом МДОУ</w:t>
      </w:r>
      <w:proofErr w:type="gramStart"/>
      <w:r w:rsidRPr="00A3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У</w:t>
      </w:r>
      <w:proofErr w:type="gramEnd"/>
      <w:r w:rsidRPr="00A3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тверждаю:   </w:t>
      </w:r>
    </w:p>
    <w:p w:rsidR="00A35B86" w:rsidRPr="00A35B86" w:rsidRDefault="00A35B86" w:rsidP="00A35B86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5B86">
        <w:rPr>
          <w:rFonts w:ascii="Times New Roman" w:hAnsi="Times New Roman" w:cs="Times New Roman"/>
          <w:b w:val="0"/>
          <w:color w:val="auto"/>
          <w:sz w:val="24"/>
          <w:szCs w:val="24"/>
        </w:rPr>
        <w:t>детский сад «Ласточка»                                                                             Заведующий</w:t>
      </w:r>
    </w:p>
    <w:p w:rsidR="00A35B86" w:rsidRPr="00A35B86" w:rsidRDefault="00A35B86" w:rsidP="00A35B86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№                                                                                   МДОУ </w:t>
      </w:r>
      <w:proofErr w:type="spellStart"/>
      <w:r w:rsidRPr="00A35B86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proofErr w:type="spellEnd"/>
      <w:r w:rsidRPr="00A35B86">
        <w:rPr>
          <w:rFonts w:ascii="Times New Roman" w:hAnsi="Times New Roman" w:cs="Times New Roman"/>
          <w:b w:val="0"/>
          <w:color w:val="auto"/>
          <w:sz w:val="24"/>
          <w:szCs w:val="24"/>
        </w:rPr>
        <w:t>/с «Ласточка»</w:t>
      </w:r>
    </w:p>
    <w:p w:rsidR="00A35B86" w:rsidRPr="00A35B86" w:rsidRDefault="00A35B86" w:rsidP="00A35B8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A35B86">
        <w:rPr>
          <w:rFonts w:ascii="Times New Roman" w:hAnsi="Times New Roman" w:cs="Times New Roman"/>
          <w:b w:val="0"/>
          <w:color w:val="auto"/>
          <w:sz w:val="24"/>
          <w:szCs w:val="24"/>
        </w:rPr>
        <w:t>__________А.В.Рябоконь</w:t>
      </w:r>
      <w:proofErr w:type="spellEnd"/>
    </w:p>
    <w:p w:rsidR="00A35B86" w:rsidRPr="00A35B86" w:rsidRDefault="00A35B86" w:rsidP="00A35B8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Приказ №        от              2014г.     </w:t>
      </w:r>
    </w:p>
    <w:p w:rsidR="00A35B86" w:rsidRPr="00EF6D41" w:rsidRDefault="00A35B86" w:rsidP="00A35B86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6D4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35B86" w:rsidRDefault="00A35B86" w:rsidP="00A35B86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9B05"/>
          <w:sz w:val="25"/>
          <w:szCs w:val="25"/>
          <w:lang w:eastAsia="ru-RU"/>
        </w:rPr>
      </w:pPr>
    </w:p>
    <w:p w:rsidR="00A35B86" w:rsidRDefault="00A35B86" w:rsidP="00A35B86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9B05"/>
          <w:sz w:val="25"/>
          <w:szCs w:val="25"/>
          <w:lang w:eastAsia="ru-RU"/>
        </w:rPr>
      </w:pPr>
    </w:p>
    <w:p w:rsidR="00A35B86" w:rsidRDefault="00A35B86" w:rsidP="00A35B86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9B05"/>
          <w:sz w:val="25"/>
          <w:szCs w:val="25"/>
          <w:lang w:eastAsia="ru-RU"/>
        </w:rPr>
      </w:pPr>
    </w:p>
    <w:p w:rsidR="00A35B86" w:rsidRPr="00A35B86" w:rsidRDefault="00A35B86" w:rsidP="00A35B86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B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ПОЛОЖЕНИЕ о физкультурном зале</w:t>
      </w:r>
    </w:p>
    <w:p w:rsidR="00A35B86" w:rsidRPr="00A35B86" w:rsidRDefault="00A35B86" w:rsidP="00A35B8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5B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Общие положения.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  действующим законодательством Российской Федерации (Федеральным законом от 29.12.2012 N 273-ФЗ (ред. от 23.07.2013) «Об образовании в Российской Федерации»,  Уставом МКДОУ№77 и локальными актами учреждения.</w:t>
      </w:r>
      <w:proofErr w:type="gramEnd"/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Физкультурный зал служит для проведения досугов, праздников, непосредственной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деятельности по </w:t>
      </w: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Физкультурный 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отдельное помещение на базе МДОУ детский сад «Ласточка»</w:t>
      </w: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сконцентрированы и систематизированы:</w:t>
      </w:r>
    </w:p>
    <w:p w:rsidR="00A35B86" w:rsidRPr="00A35B86" w:rsidRDefault="00A35B86" w:rsidP="00A35B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физкультурное оборудование;</w:t>
      </w:r>
    </w:p>
    <w:p w:rsidR="00A35B86" w:rsidRPr="00A35B86" w:rsidRDefault="00A35B86" w:rsidP="00A35B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инвентарь  и пособия;</w:t>
      </w:r>
    </w:p>
    <w:p w:rsidR="00A35B86" w:rsidRPr="00A35B86" w:rsidRDefault="00A35B86" w:rsidP="00A35B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методическая литература по ФИЗО;</w:t>
      </w:r>
    </w:p>
    <w:p w:rsidR="00A35B86" w:rsidRPr="00A35B86" w:rsidRDefault="00A35B86" w:rsidP="00A35B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диагностический материал;</w:t>
      </w:r>
    </w:p>
    <w:p w:rsidR="00A35B86" w:rsidRPr="00A35B86" w:rsidRDefault="00A35B86" w:rsidP="00A35B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картотека комплексов гимнастик, подвижных (малоподвижных/подвижных, народных) игр, считалок и др.;</w:t>
      </w:r>
    </w:p>
    <w:p w:rsidR="00A35B86" w:rsidRPr="00A35B86" w:rsidRDefault="00A35B86" w:rsidP="00A35B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конспекты занятий, развлечений, спортивных праздников;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Физкультурный зал  позволяет реализовать следующие направления взаимодействия с ребенком:</w:t>
      </w:r>
    </w:p>
    <w:p w:rsidR="00A35B86" w:rsidRPr="00A35B86" w:rsidRDefault="00A35B86" w:rsidP="00A35B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развивающее о</w:t>
      </w: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бучение и воспитание.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A35B86" w:rsidRDefault="00A35B86" w:rsidP="00A35B8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Основные цели: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 Сохранять и укреплять здоровье воспитанников и формировать у них привычку к здоровому образу жизни:</w:t>
      </w:r>
    </w:p>
    <w:p w:rsidR="00A35B86" w:rsidRPr="00A35B86" w:rsidRDefault="00A35B86" w:rsidP="00A35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обеспечение безопасности жизнедеятельности;</w:t>
      </w:r>
    </w:p>
    <w:p w:rsidR="00A35B86" w:rsidRPr="00A35B86" w:rsidRDefault="00A35B86" w:rsidP="00A35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формирование основ здорового образа жизни,  соблюдение санитарно-гигиенических норм и правил;</w:t>
      </w:r>
    </w:p>
    <w:p w:rsidR="00A35B86" w:rsidRPr="00A35B86" w:rsidRDefault="00A35B86" w:rsidP="00A35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систематическое проведение профилактических упражнений и оздоровительных мероприятий;</w:t>
      </w:r>
    </w:p>
    <w:p w:rsidR="00A35B86" w:rsidRPr="00A35B86" w:rsidRDefault="00A35B86" w:rsidP="00A35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удовлетворение потребности воспитанников в двигательной активности;</w:t>
      </w:r>
    </w:p>
    <w:p w:rsidR="00A35B86" w:rsidRPr="00A35B86" w:rsidRDefault="00A35B86" w:rsidP="00A35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создание атмосферы  психологической комфортности;</w:t>
      </w:r>
    </w:p>
    <w:p w:rsidR="00A35B86" w:rsidRPr="00A35B86" w:rsidRDefault="00A35B86" w:rsidP="00A35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выявление динамики физического развития.</w:t>
      </w:r>
    </w:p>
    <w:p w:rsidR="00A35B86" w:rsidRPr="00A35B86" w:rsidRDefault="00A35B86" w:rsidP="00A35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овладение воспитанником элементарных знаний о своем организме, роли физических упражнений в его жизни, способах укрепления собственного здоровья;</w:t>
      </w:r>
    </w:p>
    <w:p w:rsidR="00A35B86" w:rsidRPr="00A35B86" w:rsidRDefault="00A35B86" w:rsidP="00A35B8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систематическое проведение гимнастики, повышение работоспособности.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 Приобщение воспитанников к ценностям физической культуры:</w:t>
      </w:r>
    </w:p>
    <w:p w:rsidR="00A35B86" w:rsidRPr="00A35B86" w:rsidRDefault="00A35B86" w:rsidP="00A35B8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формирование двигательных умений и навыков;</w:t>
      </w:r>
    </w:p>
    <w:p w:rsidR="00A35B86" w:rsidRPr="00A35B86" w:rsidRDefault="00A35B86" w:rsidP="00A35B8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развитие физических качеств;</w:t>
      </w:r>
    </w:p>
    <w:p w:rsidR="00A35B86" w:rsidRPr="00A35B86" w:rsidRDefault="00A35B86" w:rsidP="00A35B8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формирование интереса и потребности в физических упражнениях, их вариативности, творчество выполнения.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и содержание работы.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Основными задачами физкультурного зала являются:</w:t>
      </w:r>
    </w:p>
    <w:p w:rsidR="00A35B86" w:rsidRPr="00A35B86" w:rsidRDefault="00A35B86" w:rsidP="00A35B8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анализ состояния процессов развития дошкольников в обозначенном направлении;</w:t>
      </w:r>
    </w:p>
    <w:p w:rsidR="00A35B86" w:rsidRPr="00A35B86" w:rsidRDefault="00A35B86" w:rsidP="00A35B8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создание предметно - развивающей среды,  предполагающей активизацию процессов развития детей;</w:t>
      </w:r>
    </w:p>
    <w:p w:rsidR="00A35B86" w:rsidRPr="00A35B86" w:rsidRDefault="00A35B86" w:rsidP="00A35B8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разработка и выполнение индивидуальных программ работы с детьми в рамках дифференциальных педагогических технологий обозначенного вектора развития;</w:t>
      </w:r>
    </w:p>
    <w:p w:rsidR="00A35B86" w:rsidRPr="00A35B86" w:rsidRDefault="00A35B86" w:rsidP="00A35B8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систематизация и обобщение передового опыта при обеспечении условия интегративного использования специалистами - педагогами детского сада.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Содержание работы физкультурного зала  определяет  образовательная программа.  Инструктор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физической культуре, </w:t>
      </w: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  В организации непосредственно-образовательной деятельности по физическому воспитанию воспитатели реализуют индивидуальный подход с учетом возрастных особенностей воспитанников раннего и дошкольного возраста:</w:t>
      </w:r>
    </w:p>
    <w:p w:rsidR="00A35B86" w:rsidRPr="00A35B86" w:rsidRDefault="00A35B86" w:rsidP="00A35B8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lastRenderedPageBreak/>
        <w:t>программное содержание должно соответствовать возрасту и возможностям воспитанников;</w:t>
      </w:r>
    </w:p>
    <w:p w:rsidR="00A35B86" w:rsidRPr="00A35B86" w:rsidRDefault="00A35B86" w:rsidP="00A35B8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развивать стремление у воспитанников заниматься спортом, туризмом.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  Во время непосредственно-образовательной деятельности и физкультурных мероприятий необходимо сочетать как коллективные, так и подгрупповые формы организации.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 Роль воспитателя и руководителя по физическому воспитанию обеспечить максимальные условия для самореализации воспитанников.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   Воспитатели и руководитель по физическому воспитанию предоставляют возможность каждому воспитаннику </w:t>
      </w:r>
      <w:proofErr w:type="spellStart"/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оздоравливаться</w:t>
      </w:r>
      <w:proofErr w:type="spellEnd"/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создают психологический комфорт.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 Проведение режимных моментов, физкультурных мероприятий и непосредственно-организованной деятельности в соответствии с инструкциями по охране жизни и здоровья детей.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Управление и структура.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 Методическое руководство работой инструктора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 осуществляется старшим воспитателем.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Инструктор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культуре несе</w:t>
      </w: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за сохранность оборудования и учебно-методических материалов.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Принципы построения предметно-развивающей среды.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5.1.Физкультурный зал  функционирует на основе учета (обеспечения) следующих принципов построения развивающей среды:</w:t>
      </w:r>
    </w:p>
    <w:p w:rsidR="00A35B86" w:rsidRPr="00A35B86" w:rsidRDefault="00A35B86" w:rsidP="00A35B8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дистанции и позиции при взаимодействии;</w:t>
      </w:r>
    </w:p>
    <w:p w:rsidR="00A35B86" w:rsidRPr="00A35B86" w:rsidRDefault="00A35B86" w:rsidP="00A35B8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активности, самостоятельности, творчества;</w:t>
      </w:r>
    </w:p>
    <w:p w:rsidR="00A35B86" w:rsidRPr="00A35B86" w:rsidRDefault="00A35B86" w:rsidP="00A35B8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стабильности, динамичности;</w:t>
      </w:r>
    </w:p>
    <w:p w:rsidR="00A35B86" w:rsidRPr="00A35B86" w:rsidRDefault="00A35B86" w:rsidP="00A35B8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комплексирования и гибкого зонирования;</w:t>
      </w:r>
    </w:p>
    <w:p w:rsidR="00A35B86" w:rsidRPr="00A35B86" w:rsidRDefault="00A35B86" w:rsidP="00A35B8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A35B86" w:rsidRPr="00A35B86" w:rsidRDefault="00A35B86" w:rsidP="00A35B8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сочетание первичных и неординарных элементов в эстетической организации среды</w:t>
      </w:r>
    </w:p>
    <w:p w:rsidR="00A35B86" w:rsidRPr="00A35B86" w:rsidRDefault="00A35B86" w:rsidP="00A35B8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учета возрастных и индивидуальных различий.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Основными формами работы физкультурного зала  являются:</w:t>
      </w:r>
    </w:p>
    <w:p w:rsidR="00A35B86" w:rsidRPr="00A35B86" w:rsidRDefault="00A35B86" w:rsidP="00A35B8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организованная  непосредственная образовательная деятельность;</w:t>
      </w:r>
    </w:p>
    <w:p w:rsidR="00A35B86" w:rsidRPr="00A35B86" w:rsidRDefault="00A35B86" w:rsidP="00A35B8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совместная деятельность с детьми;</w:t>
      </w:r>
    </w:p>
    <w:p w:rsidR="00A35B86" w:rsidRDefault="00A35B86" w:rsidP="00A35B8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проведение занятий творческих групп, м</w:t>
      </w: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етодических объединений.</w:t>
      </w:r>
    </w:p>
    <w:p w:rsidR="00A35B86" w:rsidRDefault="00A35B86" w:rsidP="00A35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</w:p>
    <w:p w:rsidR="00A35B86" w:rsidRDefault="00A35B86" w:rsidP="00A35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</w:p>
    <w:p w:rsidR="00A35B86" w:rsidRDefault="00A35B86" w:rsidP="00A35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</w:p>
    <w:p w:rsidR="00A35B86" w:rsidRPr="00A35B86" w:rsidRDefault="00A35B86" w:rsidP="00A35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      Средства и материальная база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 Физкультурный зал финансируется и 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удуется за счет средств МДОУ</w:t>
      </w: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(бюджетных и внебюджетных средств), в подчинении которого находиться.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 Для правильной организации процесса физического воспитания, оборудование отбирается с учетом возраста и физического развития воспитанников.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  Расстановка оборудования: гимнастическая стенка устанавливается стационарно, как и баскетбольны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кольца прочно крепятся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крупные предметы оборудования (гимнастические скамейки, кубы, степы и т. д.) размещаются вдоль стен помещения; мелкое физкультурное оборудование (мячи, кольца, мешочки, кубики, кегли и т. д.) размещаются в секционных зонах, расположенных также вдоль стен физкультурного зала; обручи, шнуры, скакалки размещаются также  в специальных зонах на крюках, стойках и т.д.</w:t>
      </w:r>
    </w:p>
    <w:p w:rsidR="00A35B86" w:rsidRPr="00A35B86" w:rsidRDefault="00A35B86" w:rsidP="00A35B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   Для организации физкультурно-оздоровительной работы применяется ТСО (музыкальный центр, </w:t>
      </w:r>
      <w:proofErr w:type="spellStart"/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A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техника).</w:t>
      </w:r>
    </w:p>
    <w:p w:rsidR="00BC494F" w:rsidRPr="00A35B86" w:rsidRDefault="00BC494F">
      <w:pPr>
        <w:rPr>
          <w:rFonts w:ascii="Times New Roman" w:hAnsi="Times New Roman" w:cs="Times New Roman"/>
          <w:sz w:val="28"/>
          <w:szCs w:val="28"/>
        </w:rPr>
      </w:pPr>
    </w:p>
    <w:sectPr w:rsidR="00BC494F" w:rsidRPr="00A35B86" w:rsidSect="00BC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DF7"/>
    <w:multiLevelType w:val="multilevel"/>
    <w:tmpl w:val="8C5A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90A25"/>
    <w:multiLevelType w:val="multilevel"/>
    <w:tmpl w:val="64C8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51128"/>
    <w:multiLevelType w:val="multilevel"/>
    <w:tmpl w:val="CAB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A0DB0"/>
    <w:multiLevelType w:val="multilevel"/>
    <w:tmpl w:val="986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23B0"/>
    <w:multiLevelType w:val="multilevel"/>
    <w:tmpl w:val="BD1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274C1"/>
    <w:multiLevelType w:val="multilevel"/>
    <w:tmpl w:val="BF5E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2559C"/>
    <w:multiLevelType w:val="multilevel"/>
    <w:tmpl w:val="225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F306F"/>
    <w:multiLevelType w:val="multilevel"/>
    <w:tmpl w:val="C0E2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B86"/>
    <w:rsid w:val="00A35B86"/>
    <w:rsid w:val="00B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4F"/>
  </w:style>
  <w:style w:type="paragraph" w:styleId="1">
    <w:name w:val="heading 1"/>
    <w:basedOn w:val="a"/>
    <w:next w:val="a"/>
    <w:link w:val="10"/>
    <w:uiPriority w:val="9"/>
    <w:qFormat/>
    <w:rsid w:val="00A3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A3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7EA209694BD64EA92839A725764A63" ma:contentTypeVersion="1" ma:contentTypeDescription="Создание документа." ma:contentTypeScope="" ma:versionID="9df6d5fcfc18c957dd5ae396b7772a75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11F59-AF79-434D-B9AB-88C93C89B7A4}"/>
</file>

<file path=customXml/itemProps2.xml><?xml version="1.0" encoding="utf-8"?>
<ds:datastoreItem xmlns:ds="http://schemas.openxmlformats.org/officeDocument/2006/customXml" ds:itemID="{9EE43D1E-95F4-4EBA-AFF2-AF01F319AE4D}"/>
</file>

<file path=customXml/itemProps3.xml><?xml version="1.0" encoding="utf-8"?>
<ds:datastoreItem xmlns:ds="http://schemas.openxmlformats.org/officeDocument/2006/customXml" ds:itemID="{A5C41068-C1B6-43F0-870B-7FC45509C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2016-02-01T15:52:00Z</dcterms:created>
  <dcterms:modified xsi:type="dcterms:W3CDTF">2016-02-01T15:59:00Z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0x010100EF7EA209694BD64EA92839A725764A63</vt:lpwstr>
  </property>
</Properties>
</file>