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8" w:rsidRPr="00DF6098" w:rsidRDefault="00DF6098" w:rsidP="00DF6098">
      <w:r>
        <w:rPr>
          <w:sz w:val="28"/>
        </w:rPr>
        <w:t xml:space="preserve">                                                                                              </w:t>
      </w:r>
      <w:r w:rsidRPr="00DF6098">
        <w:t>Приложение 2</w:t>
      </w:r>
    </w:p>
    <w:p w:rsidR="00DF6098" w:rsidRPr="00DF6098" w:rsidRDefault="00DF6098" w:rsidP="00DF6098">
      <w:pPr>
        <w:spacing w:line="240" w:lineRule="auto"/>
        <w:ind w:left="4247"/>
        <w:jc w:val="both"/>
      </w:pPr>
      <w:r>
        <w:t xml:space="preserve"> </w:t>
      </w:r>
      <w:r w:rsidRPr="00DF6098">
        <w:t xml:space="preserve"> Утверждено приказом департамента                    образования и науки Костромской области от  10.07. 2015  г. № 1494</w:t>
      </w:r>
    </w:p>
    <w:p w:rsidR="00DF6098" w:rsidRDefault="00DF6098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воспитатель, инструктор по фи</w:t>
      </w:r>
      <w:r w:rsidR="003217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зической культуре, музыкальный 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руководитель, педагог-организатор, учитель-логопед, педагог-дефектолог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F3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F34A67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F34A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ОУ </w:t>
      </w: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391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 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F34A67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F34A67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F34A67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F96335" w:rsidP="00F34A6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 w:rsidRPr="00F96335">
        <w:rPr>
          <w:rFonts w:ascii="Times New Roman" w:eastAsia="Times New Roman" w:hAnsi="Times New Roman" w:cs="Times New Roman"/>
          <w:b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зультаты освоения обучающимися </w:t>
      </w:r>
      <w:r w:rsidRPr="00F96335">
        <w:rPr>
          <w:rFonts w:ascii="Times New Roman" w:eastAsia="Times New Roman" w:hAnsi="Times New Roman" w:cs="Times New Roman"/>
          <w:b/>
          <w:lang w:eastAsia="ru-RU"/>
        </w:rPr>
        <w:t>образовательных программ и показатели динамики их достижений</w:t>
      </w:r>
    </w:p>
    <w:p w:rsidR="00F96335" w:rsidRPr="00F96335" w:rsidRDefault="00F96335" w:rsidP="00F34A67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F96335" w:rsidP="00F34A67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положительных результатов </w:t>
      </w:r>
      <w:r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основной образовательной программы дошкольного образования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(приводятся результаты 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детьми планируемых результатов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ДО</w:t>
      </w:r>
      <w:r w:rsidR="009E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образовательным областям</w:t>
      </w:r>
      <w:r w:rsidR="0000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целевым ориентирам</w:t>
      </w:r>
      <w:r w:rsid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2057"/>
        <w:gridCol w:w="2062"/>
        <w:gridCol w:w="2064"/>
        <w:gridCol w:w="2062"/>
      </w:tblGrid>
      <w:tr w:rsidR="00391CD7" w:rsidRPr="009B3825" w:rsidTr="00391CD7">
        <w:tc>
          <w:tcPr>
            <w:tcW w:w="693" w:type="pct"/>
            <w:vMerge w:val="restart"/>
          </w:tcPr>
          <w:p w:rsidR="00391CD7" w:rsidRPr="009B3825" w:rsidRDefault="00391CD7" w:rsidP="00F34A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 детей</w:t>
            </w:r>
          </w:p>
        </w:tc>
        <w:tc>
          <w:tcPr>
            <w:tcW w:w="4307" w:type="pct"/>
            <w:gridSpan w:val="4"/>
          </w:tcPr>
          <w:p w:rsidR="00391CD7" w:rsidRDefault="00391CD7" w:rsidP="00F34A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RPr="009B3825" w:rsidTr="00391CD7">
        <w:tc>
          <w:tcPr>
            <w:tcW w:w="693" w:type="pct"/>
            <w:vMerge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1CD7" w:rsidRPr="009B3825" w:rsidTr="00391CD7">
        <w:tc>
          <w:tcPr>
            <w:tcW w:w="693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</w:tcPr>
          <w:p w:rsidR="00391CD7" w:rsidRPr="009B3825" w:rsidRDefault="00391CD7" w:rsidP="00391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F9633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положительных </w:t>
      </w:r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 освоения </w:t>
      </w:r>
      <w:proofErr w:type="gramStart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96335" w:rsidRPr="00F9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общеразвивающей программы дошкольного образования </w:t>
      </w:r>
    </w:p>
    <w:p w:rsidR="00F96335" w:rsidRDefault="00F96335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76"/>
        <w:gridCol w:w="1872"/>
        <w:gridCol w:w="1872"/>
        <w:gridCol w:w="1872"/>
        <w:gridCol w:w="1453"/>
      </w:tblGrid>
      <w:tr w:rsidR="00391CD7" w:rsidTr="00EA0153">
        <w:tc>
          <w:tcPr>
            <w:tcW w:w="2276" w:type="dxa"/>
            <w:vMerge w:val="restart"/>
          </w:tcPr>
          <w:p w:rsidR="00391CD7" w:rsidRDefault="00391CD7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дополнительной общеразвивающей программы</w:t>
            </w:r>
          </w:p>
        </w:tc>
        <w:tc>
          <w:tcPr>
            <w:tcW w:w="7069" w:type="dxa"/>
            <w:gridSpan w:val="4"/>
          </w:tcPr>
          <w:p w:rsidR="00391CD7" w:rsidRPr="000015E3" w:rsidRDefault="00391CD7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lang w:eastAsia="ru-RU"/>
              </w:rPr>
              <w:t>Доля детей (%), показавших высокие и средние показатели достижения планируемых результатов (в динамике)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872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  <w:tc>
          <w:tcPr>
            <w:tcW w:w="1453" w:type="dxa"/>
          </w:tcPr>
          <w:p w:rsidR="00391CD7" w:rsidRPr="009B3825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825">
              <w:rPr>
                <w:rFonts w:ascii="Times New Roman" w:eastAsia="Times New Roman" w:hAnsi="Times New Roman" w:cs="Times New Roman"/>
                <w:lang w:eastAsia="ru-RU"/>
              </w:rPr>
              <w:t>возрастная группа</w:t>
            </w:r>
          </w:p>
        </w:tc>
      </w:tr>
      <w:tr w:rsidR="00391CD7" w:rsidTr="00391CD7">
        <w:tc>
          <w:tcPr>
            <w:tcW w:w="2276" w:type="dxa"/>
            <w:vMerge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Tr="00391CD7">
        <w:tc>
          <w:tcPr>
            <w:tcW w:w="2276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</w:tcPr>
          <w:p w:rsidR="00391CD7" w:rsidRDefault="00391CD7" w:rsidP="00391C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AE6" w:rsidRDefault="009E7AE6" w:rsidP="00F34A6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7E3BBB" w:rsidRDefault="00640F53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</w:r>
      <w:r w:rsid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5E3" w:rsidRPr="00640F53" w:rsidRDefault="000015E3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4619D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воспитанников (в %), имеющих стабильные 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коррекционных программ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AE2C7D" w:rsidRDefault="007E3BBB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BB" w:rsidRPr="007E3BBB" w:rsidRDefault="007E3BBB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02005D">
        <w:rPr>
          <w:rFonts w:ascii="Times New Roman" w:eastAsia="Times New Roman" w:hAnsi="Times New Roman" w:cs="Times New Roman"/>
          <w:lang w:eastAsia="ru-RU"/>
        </w:rPr>
        <w:t>Положительная динамика в коррекции развития воспитанников с огран</w:t>
      </w:r>
      <w:r>
        <w:rPr>
          <w:rFonts w:ascii="Times New Roman" w:eastAsia="Times New Roman" w:hAnsi="Times New Roman" w:cs="Times New Roman"/>
          <w:lang w:eastAsia="ru-RU"/>
        </w:rPr>
        <w:t>иченными возможностями здоровья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tbl>
      <w:tblPr>
        <w:tblStyle w:val="a4"/>
        <w:tblW w:w="0" w:type="auto"/>
        <w:tblInd w:w="-5" w:type="dxa"/>
        <w:tblLook w:val="04A0"/>
      </w:tblPr>
      <w:tblGrid>
        <w:gridCol w:w="2000"/>
        <w:gridCol w:w="2050"/>
        <w:gridCol w:w="1965"/>
        <w:gridCol w:w="1875"/>
        <w:gridCol w:w="1460"/>
      </w:tblGrid>
      <w:tr w:rsidR="00391CD7" w:rsidRPr="007E3BBB" w:rsidTr="00863ACF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7350" w:type="dxa"/>
            <w:gridSpan w:val="4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ind w:lef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(в %), показывающих положительную динамику в коррекции развития</w:t>
            </w:r>
            <w:r w:rsidRPr="007E3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(средние данные за межаттестационный период)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CD7" w:rsidRPr="007E3BBB" w:rsidTr="00391CD7">
        <w:tc>
          <w:tcPr>
            <w:tcW w:w="200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391CD7" w:rsidRPr="007E3BBB" w:rsidRDefault="00391CD7" w:rsidP="00F34A67">
            <w:pPr>
              <w:pStyle w:val="a3"/>
              <w:tabs>
                <w:tab w:val="left" w:pos="426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BBB" w:rsidRP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F96335" w:rsidRPr="007E3BBB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</w:pPr>
      <w:r w:rsidRPr="00AE2C7D">
        <w:rPr>
          <w:rFonts w:ascii="Times New Roman" w:eastAsia="Times New Roman" w:hAnsi="Times New Roman" w:cs="Times New Roman"/>
          <w:lang w:eastAsia="ru-RU"/>
        </w:rPr>
        <w:t>Комплексный подход в о</w:t>
      </w:r>
      <w:r w:rsidR="007E3BBB">
        <w:rPr>
          <w:rFonts w:ascii="Times New Roman" w:eastAsia="Times New Roman" w:hAnsi="Times New Roman" w:cs="Times New Roman"/>
          <w:lang w:eastAsia="ru-RU"/>
        </w:rPr>
        <w:t>рганизации коррекционной работы</w:t>
      </w:r>
      <w:r w:rsidRPr="00AE2C7D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AE2C7D">
        <w:rPr>
          <w:rFonts w:ascii="Times New Roman" w:eastAsia="Times New Roman" w:hAnsi="Times New Roman" w:cs="Times New Roman"/>
          <w:i/>
          <w:szCs w:val="20"/>
          <w:lang w:eastAsia="ru-RU"/>
        </w:rPr>
        <w:t>учитель-логопед, педагог-дефектолог</w:t>
      </w:r>
      <w:r w:rsidRPr="00AE2C7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:rsidR="007E3BBB" w:rsidRDefault="007E3BBB" w:rsidP="00F34A6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 модель взаимодействия с педагогами ДОУ и родителями (законными представителями) по коррекции недостатков в развитии детей</w:t>
      </w:r>
    </w:p>
    <w:p w:rsidR="003C6549" w:rsidRPr="00AE2C7D" w:rsidRDefault="003C6549" w:rsidP="00F34A67">
      <w:pPr>
        <w:pStyle w:val="a3"/>
        <w:tabs>
          <w:tab w:val="left" w:pos="426"/>
        </w:tabs>
        <w:spacing w:after="0" w:line="240" w:lineRule="auto"/>
        <w:ind w:left="0"/>
      </w:pPr>
    </w:p>
    <w:p w:rsidR="00AE2C7D" w:rsidRDefault="003C6549" w:rsidP="003C654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lang w:eastAsia="ru-RU"/>
        </w:rPr>
      </w:pPr>
      <w:r w:rsidRPr="003C6549">
        <w:rPr>
          <w:rFonts w:ascii="Times New Roman" w:eastAsia="Times New Roman" w:hAnsi="Times New Roman" w:cs="Times New Roman"/>
          <w:b/>
          <w:lang w:eastAsia="ru-RU"/>
        </w:rPr>
        <w:t>Выявление и развитие способностей воспитанников к интеллектуальной, творческой, физкультурно-спортивной деятельности</w:t>
      </w:r>
    </w:p>
    <w:p w:rsidR="003C6549" w:rsidRPr="003C6549" w:rsidRDefault="003C6549" w:rsidP="003C654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</w:p>
    <w:p w:rsidR="009B3825" w:rsidRPr="001D6AA9" w:rsidRDefault="00AE2C7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воспитанников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032"/>
        <w:gridCol w:w="957"/>
        <w:gridCol w:w="1032"/>
        <w:gridCol w:w="957"/>
        <w:gridCol w:w="1032"/>
        <w:gridCol w:w="957"/>
        <w:gridCol w:w="1032"/>
        <w:gridCol w:w="957"/>
      </w:tblGrid>
      <w:tr w:rsidR="00391CD7" w:rsidRPr="001D6AA9" w:rsidTr="00391CD7">
        <w:tc>
          <w:tcPr>
            <w:tcW w:w="1004" w:type="pct"/>
            <w:vMerge w:val="restart"/>
            <w:tcBorders>
              <w:left w:val="single" w:sz="4" w:space="0" w:color="auto"/>
            </w:tcBorders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25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621" w:type="pct"/>
            <w:gridSpan w:val="2"/>
          </w:tcPr>
          <w:p w:rsidR="00391CD7" w:rsidRPr="001D6AA9" w:rsidRDefault="00391CD7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391CD7" w:rsidRPr="001D6AA9" w:rsidTr="00391CD7">
        <w:tc>
          <w:tcPr>
            <w:tcW w:w="1004" w:type="pct"/>
            <w:vMerge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5000" w:type="pct"/>
            <w:gridSpan w:val="9"/>
          </w:tcPr>
          <w:p w:rsidR="00391CD7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CD7" w:rsidRPr="001D6AA9" w:rsidTr="00391CD7">
        <w:tc>
          <w:tcPr>
            <w:tcW w:w="1004" w:type="pct"/>
          </w:tcPr>
          <w:p w:rsidR="00391CD7" w:rsidRPr="001D6AA9" w:rsidRDefault="00391CD7" w:rsidP="0039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</w:tcPr>
          <w:p w:rsidR="00391CD7" w:rsidRPr="001D6AA9" w:rsidRDefault="00391CD7" w:rsidP="0039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F3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F34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F34A67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F34A6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F34A67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F34A67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F34A67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F34A67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3C6549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о-профессиональная</w:t>
      </w:r>
      <w:r w:rsidR="009B3825"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жюри профессиональных 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конкурсов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F34A6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F34A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3C6549" w:rsidRDefault="003C6549" w:rsidP="003C6549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методов воспитания, владение современными образовательными технологиями и методиками, эффективность их применения</w:t>
      </w:r>
    </w:p>
    <w:p w:rsidR="009B3825" w:rsidRDefault="009B3825" w:rsidP="00F34A6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F34A67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908"/>
      </w:tblGrid>
      <w:tr w:rsidR="000015E3" w:rsidRPr="000015E3" w:rsidTr="000015E3">
        <w:trPr>
          <w:trHeight w:val="34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современных образовательных технологий:</w:t>
            </w:r>
          </w:p>
        </w:tc>
        <w:tc>
          <w:tcPr>
            <w:tcW w:w="4908" w:type="dxa"/>
          </w:tcPr>
          <w:p w:rsidR="000015E3" w:rsidRPr="000015E3" w:rsidRDefault="003C6549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0015E3" w:rsidRPr="000015E3" w:rsidTr="000015E3">
        <w:trPr>
          <w:trHeight w:val="295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5E3" w:rsidRPr="000015E3" w:rsidTr="000015E3">
        <w:trPr>
          <w:trHeight w:val="180"/>
        </w:trPr>
        <w:tc>
          <w:tcPr>
            <w:tcW w:w="4663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</w:tcPr>
          <w:p w:rsidR="000015E3" w:rsidRPr="000015E3" w:rsidRDefault="000015E3" w:rsidP="00F34A67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3C6549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цифрового интерактивного оборудования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 xml:space="preserve"> (ЭОР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 xml:space="preserve"> / ЦИО</w:t>
      </w:r>
      <w:r w:rsidRPr="00BC0299">
        <w:rPr>
          <w:rFonts w:ascii="Times New Roman" w:eastAsia="Times New Roman" w:hAnsi="Times New Roman" w:cs="Times New Roman"/>
          <w:iCs/>
          <w:lang w:eastAsia="ru-RU"/>
        </w:rPr>
        <w:t>) в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йдеятельности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C6549" w:rsidRPr="001F3534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ЭОР / ЦИО (тиражируемые, самостоятельно разработанные)</w:t>
            </w:r>
          </w:p>
        </w:tc>
        <w:tc>
          <w:tcPr>
            <w:tcW w:w="5461" w:type="dxa"/>
          </w:tcPr>
          <w:p w:rsidR="001F3534" w:rsidRPr="001F3534" w:rsidRDefault="003C6549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F34A67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Использование 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дистанционных образовательных технологий и электронного обучения в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образовательно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м</w:t>
      </w:r>
      <w:r w:rsidRPr="001F3534">
        <w:rPr>
          <w:rFonts w:ascii="Times New Roman" w:eastAsia="Times New Roman" w:hAnsi="Times New Roman" w:cs="Times New Roman"/>
          <w:iCs/>
          <w:lang w:eastAsia="ru-RU"/>
        </w:rPr>
        <w:t xml:space="preserve"> процесс</w:t>
      </w:r>
      <w:r w:rsidR="003C6549">
        <w:rPr>
          <w:rFonts w:ascii="Times New Roman" w:eastAsia="Times New Roman" w:hAnsi="Times New Roman" w:cs="Times New Roman"/>
          <w:iCs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F34A67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сылки на электронные ресурсы, подтверждающие использование </w:t>
      </w:r>
      <w:r w:rsidR="003C6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 и ЭО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обучающихся, родителей, педагогов.</w:t>
      </w:r>
    </w:p>
    <w:p w:rsidR="001F3534" w:rsidRDefault="001F3534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современных методик обследования развития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диагностических материалов, результаты диагностики</w:t>
      </w:r>
    </w:p>
    <w:p w:rsidR="001F3534" w:rsidRDefault="001F3534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3C6549" w:rsidRDefault="001F3534" w:rsidP="003C6549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квалификации</w:t>
      </w:r>
    </w:p>
    <w:p w:rsidR="0063046E" w:rsidRPr="003C6549" w:rsidRDefault="0063046E" w:rsidP="003C6549">
      <w:pPr>
        <w:pStyle w:val="a3"/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аспирантуре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F34A67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F34A67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549" w:rsidRPr="00090EAA" w:rsidRDefault="00090EAA" w:rsidP="00090EAA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90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bookmarkEnd w:id="0"/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C6549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4"/>
        <w:tblW w:w="5000" w:type="pct"/>
        <w:tblLook w:val="04A0"/>
      </w:tblPr>
      <w:tblGrid>
        <w:gridCol w:w="2420"/>
        <w:gridCol w:w="4284"/>
        <w:gridCol w:w="2867"/>
      </w:tblGrid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3C6549" w:rsidTr="00E87DC2">
        <w:tc>
          <w:tcPr>
            <w:tcW w:w="1264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3C6549" w:rsidRDefault="003C6549" w:rsidP="00E87DC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jc w:val="both"/>
        <w:rPr>
          <w:rFonts w:ascii="Times New Roman" w:hAnsi="Times New Roman"/>
          <w:szCs w:val="24"/>
        </w:rPr>
      </w:pPr>
    </w:p>
    <w:p w:rsidR="003C6549" w:rsidRPr="003C6549" w:rsidRDefault="003C6549" w:rsidP="003C654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768"/>
        <w:gridCol w:w="2096"/>
        <w:gridCol w:w="1874"/>
        <w:gridCol w:w="1581"/>
      </w:tblGrid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3C6549" w:rsidRPr="002A5197" w:rsidTr="00E87DC2">
        <w:tc>
          <w:tcPr>
            <w:tcW w:w="1176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3C6549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3C6549" w:rsidRPr="002A5197" w:rsidRDefault="003C6549" w:rsidP="00E87DC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3C6549" w:rsidRPr="002A5197" w:rsidRDefault="003C6549" w:rsidP="00E87DC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C6549" w:rsidRDefault="003C6549" w:rsidP="003C6549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BD" w:rsidRDefault="005C4BBD" w:rsidP="003C6549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704931">
        <w:rPr>
          <w:rFonts w:ascii="Times New Roman" w:eastAsia="Times New Roman" w:hAnsi="Times New Roman" w:cs="Times New Roman"/>
          <w:lang w:eastAsia="ru-RU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F34A67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704931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17D7D">
        <w:rPr>
          <w:rFonts w:ascii="Times New Roman" w:eastAsia="Times New Roman" w:hAnsi="Times New Roman" w:cs="Times New Roman"/>
          <w:lang w:eastAsia="ru-RU"/>
        </w:rPr>
        <w:lastRenderedPageBreak/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704931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F34A6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04931" w:rsidRPr="002A5197" w:rsidTr="00DA467D"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704931" w:rsidRPr="002A5197" w:rsidRDefault="00704931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704931" w:rsidP="00F34A67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="00F34A67"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F34A6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F34A6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F34A67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F34A67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F34A67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F34A67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193CBC">
        <w:rPr>
          <w:rFonts w:ascii="Times New Roman" w:hAnsi="Times New Roman"/>
          <w:sz w:val="24"/>
          <w:szCs w:val="24"/>
        </w:rPr>
        <w:t>М</w:t>
      </w:r>
      <w:r w:rsidRPr="00193CBC">
        <w:rPr>
          <w:rFonts w:ascii="Times New Roman" w:hAnsi="Times New Roman"/>
          <w:sz w:val="24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.</w:t>
      </w:r>
    </w:p>
    <w:p w:rsidR="00F34A67" w:rsidRPr="00792D3D" w:rsidRDefault="00F34A67" w:rsidP="00F34A67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F34A67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F34A67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F34A67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F34A67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F34A67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90EAA"/>
    <w:rsid w:val="000C39D9"/>
    <w:rsid w:val="0011761F"/>
    <w:rsid w:val="00193CBC"/>
    <w:rsid w:val="001D6AA9"/>
    <w:rsid w:val="001F3534"/>
    <w:rsid w:val="003217E6"/>
    <w:rsid w:val="00391CD7"/>
    <w:rsid w:val="003C6549"/>
    <w:rsid w:val="004374E4"/>
    <w:rsid w:val="004F3D2E"/>
    <w:rsid w:val="005C4BBD"/>
    <w:rsid w:val="0063046E"/>
    <w:rsid w:val="00631306"/>
    <w:rsid w:val="00640F53"/>
    <w:rsid w:val="00704931"/>
    <w:rsid w:val="007E3BBB"/>
    <w:rsid w:val="00902570"/>
    <w:rsid w:val="009A7CD2"/>
    <w:rsid w:val="009B3825"/>
    <w:rsid w:val="009E7AE6"/>
    <w:rsid w:val="00AA3C47"/>
    <w:rsid w:val="00AE2C7D"/>
    <w:rsid w:val="00BF7554"/>
    <w:rsid w:val="00C25A0A"/>
    <w:rsid w:val="00CE0F0D"/>
    <w:rsid w:val="00DF6098"/>
    <w:rsid w:val="00F045F4"/>
    <w:rsid w:val="00F34A67"/>
    <w:rsid w:val="00F96335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1F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6PQ52NDQUCDJ-383-2083</_dlc_DocId>
    <_dlc_DocIdUrl xmlns="4c48e722-e5ee-4bb4-abb8-2d4075f5b3da">
      <Url>http://www.eduportal44.ru/Manturovo/mant_MDOU7/skaska/_layouts/15/DocIdRedir.aspx?ID=6PQ52NDQUCDJ-383-2083</Url>
      <Description>6PQ52NDQUCDJ-383-2083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C76EF5-6993-4EB3-8AE4-716962317E1C}"/>
</file>

<file path=customXml/itemProps2.xml><?xml version="1.0" encoding="utf-8"?>
<ds:datastoreItem xmlns:ds="http://schemas.openxmlformats.org/officeDocument/2006/customXml" ds:itemID="{E58D532A-0012-432D-977A-820146E2CD38}"/>
</file>

<file path=customXml/itemProps3.xml><?xml version="1.0" encoding="utf-8"?>
<ds:datastoreItem xmlns:ds="http://schemas.openxmlformats.org/officeDocument/2006/customXml" ds:itemID="{74AB83B7-056D-402B-93BB-8DA4AE565BD2}"/>
</file>

<file path=customXml/itemProps4.xml><?xml version="1.0" encoding="utf-8"?>
<ds:datastoreItem xmlns:ds="http://schemas.openxmlformats.org/officeDocument/2006/customXml" ds:itemID="{BE561BF5-F01D-4405-850A-917888F8B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Ученик</cp:lastModifiedBy>
  <cp:revision>9</cp:revision>
  <dcterms:created xsi:type="dcterms:W3CDTF">2015-06-22T16:10:00Z</dcterms:created>
  <dcterms:modified xsi:type="dcterms:W3CDTF">2015-05-26T12:35:00Z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6c3bf92e-5b92-4ec4-918d-069aea12294b</vt:lpwstr>
  </property>
</Properties>
</file>