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B9" w:rsidRDefault="001373B8">
      <w:r>
        <w:rPr>
          <w:noProof/>
          <w:lang w:eastAsia="ru-RU"/>
        </w:rPr>
        <w:drawing>
          <wp:inline distT="0" distB="0" distL="0" distR="0">
            <wp:extent cx="6775155" cy="9803219"/>
            <wp:effectExtent l="19050" t="0" r="6645" b="0"/>
            <wp:docPr id="7" name="Рисунок 7" descr="C:\Users\lenovo\Desktop\консультация  по развитию речи как развивать речь малыш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онсультация  по развитию речи как развивать речь малыша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58" cy="981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8303" cy="9750056"/>
            <wp:effectExtent l="19050" t="0" r="7797" b="0"/>
            <wp:docPr id="6" name="Рисунок 6" descr="C:\Users\lenovo\Desktop\консультация  по развитию речи как развивать речь малыш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онсультация  по развитию речи как развивать речь малыша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90" cy="97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771321"/>
            <wp:effectExtent l="19050" t="0" r="0" b="0"/>
            <wp:docPr id="5" name="Рисунок 5" descr="C:\Users\lenovo\Desktop\консультация  по развитию речи как развивать речь малыш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онсультация  по развитию речи как развивать речь малыша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5787" cy="9771321"/>
            <wp:effectExtent l="19050" t="0" r="0" b="0"/>
            <wp:docPr id="4" name="Рисунок 4" descr="C:\Users\lenovo\Desktop\консультация  по развитию речи как развивать речь малыш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онсультация  по развитию речи как развивать речь малыша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97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5155" cy="9771321"/>
            <wp:effectExtent l="19050" t="0" r="6645" b="0"/>
            <wp:docPr id="3" name="Рисунок 3" descr="C:\Users\lenovo\Desktop\консультация  по развитию речи как развивать речь малыш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нсультация  по развитию речи как развивать речь малыш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55" cy="97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0387" cy="9824484"/>
            <wp:effectExtent l="19050" t="0" r="1413" b="0"/>
            <wp:docPr id="2" name="Рисунок 2" descr="C:\Users\lenovo\Desktop\консультация  по развитию речи как развивать речь малыш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онсультация  по развитию речи как развивать речь малыш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87" cy="98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4493" cy="9818756"/>
            <wp:effectExtent l="19050" t="0" r="0" b="0"/>
            <wp:docPr id="1" name="Рисунок 1" descr="C:\Users\lenovo\Desktop\консультация  по развитию речи как развивать речь малыш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нсультация  по развитию речи как развивать речь малыша\imag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13" cy="98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7B9" w:rsidSect="00137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73B8"/>
    <w:rsid w:val="001373B8"/>
    <w:rsid w:val="00E9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6PQ52NDQUCDJ-383-5392</_dlc_DocId>
    <_dlc_DocIdUrl xmlns="4c48e722-e5ee-4bb4-abb8-2d4075f5b3da">
      <Url>http://www.eduportal44.ru/Manturovo/mant_MDOU7/skaska/_layouts/15/DocIdRedir.aspx?ID=6PQ52NDQUCDJ-383-5392</Url>
      <Description>6PQ52NDQUCDJ-383-5392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8D17AAC-8729-45F7-8039-B8013F9EBB0E}"/>
</file>

<file path=customXml/itemProps2.xml><?xml version="1.0" encoding="utf-8"?>
<ds:datastoreItem xmlns:ds="http://schemas.openxmlformats.org/officeDocument/2006/customXml" ds:itemID="{2F840C9C-8DE8-46F9-BE3C-7411E1DCAA3F}"/>
</file>

<file path=customXml/itemProps3.xml><?xml version="1.0" encoding="utf-8"?>
<ds:datastoreItem xmlns:ds="http://schemas.openxmlformats.org/officeDocument/2006/customXml" ds:itemID="{F562C005-6CC9-4941-8AFC-C28A47E864EA}"/>
</file>

<file path=customXml/itemProps4.xml><?xml version="1.0" encoding="utf-8"?>
<ds:datastoreItem xmlns:ds="http://schemas.openxmlformats.org/officeDocument/2006/customXml" ds:itemID="{820F23AA-35FF-460F-8A77-EC1925BEA5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2018-01-17T14:51:00Z</dcterms:created>
  <dcterms:modified xsi:type="dcterms:W3CDTF">2018-01-17T14:54:00Z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48eb5522-1d22-4436-aa80-b051efc2d0a4</vt:lpwstr>
  </property>
  <property fmtid="{D5CDD505-2E9C-101B-9397-08002B2CF9AE}" pid="3" name="ContentTypeId">
    <vt:lpwstr>0x010100AD7EB0ED007D3645A0A0E32C349D132B</vt:lpwstr>
  </property>
</Properties>
</file>