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C3" w:rsidRPr="00EC2BC3" w:rsidRDefault="00EC2BC3" w:rsidP="00EC2B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C2BC3">
        <w:rPr>
          <w:rFonts w:ascii="Times New Roman" w:hAnsi="Times New Roman"/>
          <w:b/>
          <w:sz w:val="28"/>
          <w:szCs w:val="28"/>
        </w:rPr>
        <w:t>План работы МО учителей технологии и ОБЗР на 2024-25 учебный год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</w:p>
    <w:p w:rsidR="00EC2BC3" w:rsidRPr="00EC2BC3" w:rsidRDefault="00EC2BC3" w:rsidP="00EC2BC3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C2BC3">
        <w:rPr>
          <w:rFonts w:ascii="Times New Roman" w:hAnsi="Times New Roman"/>
          <w:b/>
          <w:sz w:val="28"/>
          <w:szCs w:val="28"/>
        </w:rPr>
        <w:t>Методическая тема</w:t>
      </w:r>
      <w:r w:rsidRPr="00EC2BC3">
        <w:rPr>
          <w:rFonts w:ascii="Times New Roman" w:hAnsi="Times New Roman"/>
          <w:sz w:val="28"/>
          <w:szCs w:val="28"/>
        </w:rPr>
        <w:t>: «</w:t>
      </w:r>
      <w:r w:rsidRPr="00EC2BC3">
        <w:rPr>
          <w:rFonts w:ascii="Times New Roman" w:hAnsi="Times New Roman"/>
          <w:color w:val="000000"/>
          <w:sz w:val="28"/>
          <w:szCs w:val="28"/>
        </w:rPr>
        <w:t>Повышение профессиональной компетентности педагогов как условие совершенствования качества современного образования».</w:t>
      </w:r>
    </w:p>
    <w:p w:rsidR="00EC2BC3" w:rsidRPr="00EC2BC3" w:rsidRDefault="00EC2BC3" w:rsidP="00EC2BC3">
      <w:pPr>
        <w:pStyle w:val="a5"/>
        <w:rPr>
          <w:rFonts w:ascii="Times New Roman" w:hAnsi="Times New Roman"/>
          <w:b/>
          <w:sz w:val="28"/>
          <w:szCs w:val="28"/>
        </w:rPr>
      </w:pPr>
      <w:r w:rsidRPr="00EC2BC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EC2BC3" w:rsidRDefault="00EC2BC3" w:rsidP="00EC2BC3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EC2BC3">
        <w:rPr>
          <w:rFonts w:ascii="Times New Roman" w:hAnsi="Times New Roman"/>
          <w:color w:val="000000"/>
          <w:sz w:val="28"/>
          <w:szCs w:val="28"/>
        </w:rPr>
        <w:t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</w:t>
      </w:r>
      <w:proofErr w:type="gramStart"/>
      <w:r w:rsidRPr="00EC2BC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C2BC3" w:rsidRPr="00EC2BC3" w:rsidRDefault="00EC2BC3" w:rsidP="00EC2BC3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EC2B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34A42">
        <w:rPr>
          <w:rFonts w:ascii="Times New Roman" w:hAnsi="Times New Roman"/>
          <w:sz w:val="28"/>
          <w:szCs w:val="28"/>
          <w:lang w:eastAsia="ru-RU"/>
        </w:rPr>
        <w:t>оздание условий для формирования гражданина-патриота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имеющего основы военных знаний </w:t>
      </w:r>
      <w:r w:rsidRPr="00F34A42">
        <w:rPr>
          <w:rFonts w:ascii="Times New Roman" w:hAnsi="Times New Roman"/>
          <w:sz w:val="28"/>
          <w:szCs w:val="28"/>
          <w:lang w:eastAsia="ru-RU"/>
        </w:rPr>
        <w:t>через сочетание урочной деят</w:t>
      </w:r>
      <w:r>
        <w:rPr>
          <w:rFonts w:ascii="Times New Roman" w:hAnsi="Times New Roman"/>
          <w:sz w:val="28"/>
          <w:szCs w:val="28"/>
          <w:lang w:eastAsia="ru-RU"/>
        </w:rPr>
        <w:t xml:space="preserve">ельности учебной дисциплины  ОБЗР </w:t>
      </w:r>
      <w:r w:rsidRPr="00F34A42">
        <w:rPr>
          <w:rFonts w:ascii="Times New Roman" w:hAnsi="Times New Roman"/>
          <w:sz w:val="28"/>
          <w:szCs w:val="28"/>
          <w:lang w:eastAsia="ru-RU"/>
        </w:rPr>
        <w:t xml:space="preserve"> и внеурочной деятельности. 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b/>
          <w:sz w:val="28"/>
          <w:szCs w:val="28"/>
        </w:rPr>
        <w:t>Задачи</w:t>
      </w:r>
      <w:r w:rsidRPr="00EC2BC3">
        <w:rPr>
          <w:rFonts w:ascii="Times New Roman" w:hAnsi="Times New Roman"/>
          <w:sz w:val="28"/>
          <w:szCs w:val="28"/>
        </w:rPr>
        <w:t>: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2BC3">
        <w:rPr>
          <w:rFonts w:ascii="Times New Roman" w:hAnsi="Times New Roman"/>
          <w:sz w:val="28"/>
          <w:szCs w:val="28"/>
        </w:rPr>
        <w:t xml:space="preserve"> Использовать в педагогической практике эффективные системы, технологии, формы и средства обучения с целью повышения профессио</w:t>
      </w:r>
      <w:r>
        <w:rPr>
          <w:rFonts w:ascii="Times New Roman" w:hAnsi="Times New Roman"/>
          <w:sz w:val="28"/>
          <w:szCs w:val="28"/>
        </w:rPr>
        <w:t>нальной компетентности учителей;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C2BC3">
        <w:rPr>
          <w:rFonts w:ascii="Times New Roman" w:hAnsi="Times New Roman"/>
          <w:sz w:val="28"/>
          <w:szCs w:val="28"/>
        </w:rPr>
        <w:t>Создавать условия для осуществления проектной и инновационной</w:t>
      </w:r>
      <w:r>
        <w:rPr>
          <w:rFonts w:ascii="Times New Roman" w:hAnsi="Times New Roman"/>
          <w:sz w:val="28"/>
          <w:szCs w:val="28"/>
        </w:rPr>
        <w:t xml:space="preserve"> деятельности учителя и ученика;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C2BC3">
        <w:rPr>
          <w:rFonts w:ascii="Times New Roman" w:hAnsi="Times New Roman"/>
          <w:sz w:val="28"/>
          <w:szCs w:val="28"/>
        </w:rPr>
        <w:t>Повысить профессиональную компетентность педагогов через организацию обмена педагогического о</w:t>
      </w:r>
      <w:r>
        <w:rPr>
          <w:rFonts w:ascii="Times New Roman" w:hAnsi="Times New Roman"/>
          <w:sz w:val="28"/>
          <w:szCs w:val="28"/>
        </w:rPr>
        <w:t>пыта, проведение мастер-классов;</w:t>
      </w:r>
    </w:p>
    <w:p w:rsid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2BC3">
        <w:rPr>
          <w:rFonts w:ascii="Times New Roman" w:hAnsi="Times New Roman"/>
          <w:sz w:val="28"/>
          <w:szCs w:val="28"/>
        </w:rPr>
        <w:t>Организовать деятельность по определению, разработке основных направлений и форм активизации познавательной, исследовательской и конкурсной деятел</w:t>
      </w:r>
      <w:r>
        <w:rPr>
          <w:rFonts w:ascii="Times New Roman" w:hAnsi="Times New Roman"/>
          <w:sz w:val="28"/>
          <w:szCs w:val="28"/>
        </w:rPr>
        <w:t>ьности обучающихся;</w:t>
      </w:r>
    </w:p>
    <w:p w:rsid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</w:t>
      </w:r>
      <w:r w:rsidRPr="00F34A42">
        <w:rPr>
          <w:rFonts w:ascii="Times New Roman" w:hAnsi="Times New Roman"/>
          <w:sz w:val="28"/>
          <w:szCs w:val="28"/>
        </w:rPr>
        <w:t xml:space="preserve">пределить принципы патриотического воспитания, выявить методы и приемы патриотического воспитания </w:t>
      </w:r>
      <w:proofErr w:type="gramStart"/>
      <w:r w:rsidRPr="00F34A4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4A42">
        <w:rPr>
          <w:rFonts w:ascii="Times New Roman" w:hAnsi="Times New Roman"/>
          <w:sz w:val="28"/>
          <w:szCs w:val="28"/>
        </w:rPr>
        <w:t>;</w:t>
      </w:r>
    </w:p>
    <w:p w:rsidR="00EC2BC3" w:rsidRPr="00F34A42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Повысить уровень военной подготовки молодёжи и поднять престиж военной  службы;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Pr="00F34A42">
        <w:rPr>
          <w:rFonts w:ascii="Times New Roman" w:hAnsi="Times New Roman"/>
          <w:sz w:val="28"/>
          <w:szCs w:val="28"/>
        </w:rPr>
        <w:t>оказать эффективные формы воспитания патриотизма во внеурочной и урочной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C2BC3" w:rsidRPr="00EC2BC3" w:rsidRDefault="00EC2BC3" w:rsidP="00EC2BC3">
      <w:pPr>
        <w:pStyle w:val="a5"/>
        <w:rPr>
          <w:rFonts w:ascii="Times New Roman" w:hAnsi="Times New Roman"/>
          <w:b/>
          <w:sz w:val="28"/>
          <w:szCs w:val="28"/>
        </w:rPr>
      </w:pPr>
      <w:r w:rsidRPr="00EC2BC3"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результаты: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Повышение уровня профессиональной компетентности педагогов.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Совершенствование образовательного  процесса в образовательных учреждениях  района в условиях  реализации ФГОС</w:t>
      </w:r>
      <w:proofErr w:type="gramStart"/>
      <w:r w:rsidRPr="00EC2BC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Повышение уровня успеваемости и качества знаний учащихся.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Формирование у учащихся функциональной грамотности.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Повышение мотивации педагогов к обобщению и распространению педагогического опыта.</w:t>
      </w:r>
    </w:p>
    <w:p w:rsidR="00EC2BC3" w:rsidRPr="00EC2BC3" w:rsidRDefault="00EC2BC3" w:rsidP="00EC2BC3">
      <w:pPr>
        <w:pStyle w:val="a5"/>
        <w:rPr>
          <w:rFonts w:ascii="Times New Roman" w:hAnsi="Times New Roman"/>
          <w:bCs/>
          <w:sz w:val="28"/>
          <w:szCs w:val="28"/>
        </w:rPr>
      </w:pPr>
      <w:r w:rsidRPr="00EC2BC3">
        <w:rPr>
          <w:rFonts w:ascii="Times New Roman" w:hAnsi="Times New Roman"/>
          <w:sz w:val="28"/>
          <w:szCs w:val="28"/>
        </w:rPr>
        <w:t>Активное участие педагогов в конкурсах педагогического мастерства.</w:t>
      </w:r>
    </w:p>
    <w:p w:rsidR="00EC2BC3" w:rsidRPr="00EC2BC3" w:rsidRDefault="00EC2BC3" w:rsidP="00EC2BC3">
      <w:pPr>
        <w:pStyle w:val="a5"/>
        <w:rPr>
          <w:rFonts w:ascii="Times New Roman" w:hAnsi="Times New Roman"/>
          <w:sz w:val="28"/>
          <w:szCs w:val="28"/>
        </w:rPr>
      </w:pPr>
    </w:p>
    <w:p w:rsidR="00EC2BC3" w:rsidRPr="008652A5" w:rsidRDefault="00EC2BC3" w:rsidP="008652A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2A5">
        <w:rPr>
          <w:rFonts w:ascii="Times New Roman" w:hAnsi="Times New Roman"/>
          <w:b/>
          <w:bCs/>
          <w:sz w:val="28"/>
          <w:szCs w:val="28"/>
        </w:rPr>
        <w:t>ПЛАНИРУЕМЫЕ МЕРОПРИЯТИЯ НА 2024-2025 УЧЕБНЫЙ ГОД</w:t>
      </w:r>
    </w:p>
    <w:tbl>
      <w:tblPr>
        <w:tblW w:w="1035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1565"/>
        <w:gridCol w:w="6095"/>
        <w:gridCol w:w="2126"/>
      </w:tblGrid>
      <w:tr w:rsidR="00EC2BC3" w:rsidRPr="00EC2BC3" w:rsidTr="00EC2BC3">
        <w:tc>
          <w:tcPr>
            <w:tcW w:w="564" w:type="dxa"/>
            <w:shd w:val="clear" w:color="auto" w:fill="auto"/>
            <w:noWrap/>
            <w:vAlign w:val="center"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Ответственные </w:t>
            </w:r>
          </w:p>
        </w:tc>
      </w:tr>
      <w:tr w:rsidR="00EC2BC3" w:rsidRPr="00EC2BC3" w:rsidTr="00EC2BC3">
        <w:tc>
          <w:tcPr>
            <w:tcW w:w="564" w:type="dxa"/>
            <w:shd w:val="clear" w:color="auto" w:fill="auto"/>
            <w:noWrap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  <w:shd w:val="clear" w:color="auto" w:fill="auto"/>
            <w:noWrap/>
          </w:tcPr>
          <w:p w:rsidR="00EC2BC3" w:rsidRPr="008652A5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2A5">
              <w:rPr>
                <w:rFonts w:ascii="Times New Roman" w:hAnsi="Times New Roman"/>
                <w:bCs/>
                <w:sz w:val="28"/>
                <w:szCs w:val="28"/>
              </w:rPr>
              <w:t>«Организация и планирование работы МО учителей труда и ОБЗР на новый учебный год»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652A5">
              <w:rPr>
                <w:rFonts w:ascii="Times New Roman" w:hAnsi="Times New Roman"/>
                <w:sz w:val="28"/>
                <w:szCs w:val="28"/>
              </w:rPr>
              <w:t xml:space="preserve">Анализ работы МО. </w:t>
            </w:r>
            <w:r w:rsidR="00865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2A5">
              <w:rPr>
                <w:rFonts w:ascii="Times New Roman" w:hAnsi="Times New Roman"/>
                <w:sz w:val="28"/>
                <w:szCs w:val="28"/>
              </w:rPr>
              <w:t xml:space="preserve">Изменение содержания предмета Труд и ОБЗР в свете </w:t>
            </w:r>
            <w:proofErr w:type="gramStart"/>
            <w:r w:rsidRPr="008652A5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8652A5">
              <w:rPr>
                <w:rFonts w:ascii="Times New Roman" w:hAnsi="Times New Roman"/>
                <w:sz w:val="28"/>
                <w:szCs w:val="28"/>
              </w:rPr>
              <w:t xml:space="preserve"> ФООП. Изменения в основных</w:t>
            </w:r>
            <w:r w:rsidRPr="00EC2BC3">
              <w:rPr>
                <w:rFonts w:ascii="Times New Roman" w:hAnsi="Times New Roman"/>
                <w:sz w:val="28"/>
                <w:szCs w:val="28"/>
              </w:rPr>
              <w:t xml:space="preserve"> нормативно-правовых </w:t>
            </w:r>
            <w:r w:rsidRPr="00EC2BC3">
              <w:rPr>
                <w:rFonts w:ascii="Times New Roman" w:hAnsi="Times New Roman"/>
                <w:sz w:val="28"/>
                <w:szCs w:val="28"/>
              </w:rPr>
              <w:lastRenderedPageBreak/>
              <w:t>документах.</w:t>
            </w:r>
            <w:r w:rsidR="00865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BC3">
              <w:rPr>
                <w:rFonts w:ascii="Times New Roman" w:hAnsi="Times New Roman"/>
                <w:sz w:val="28"/>
                <w:szCs w:val="28"/>
              </w:rPr>
              <w:t xml:space="preserve"> Обсуждение  новых программ ОБЗР</w:t>
            </w:r>
            <w:r w:rsidR="008652A5">
              <w:rPr>
                <w:rFonts w:ascii="Times New Roman" w:hAnsi="Times New Roman"/>
                <w:sz w:val="28"/>
                <w:szCs w:val="28"/>
              </w:rPr>
              <w:t xml:space="preserve"> и Труд</w:t>
            </w:r>
            <w:r w:rsidRPr="00EC2BC3">
              <w:rPr>
                <w:rFonts w:ascii="Times New Roman" w:hAnsi="Times New Roman"/>
                <w:sz w:val="28"/>
                <w:szCs w:val="28"/>
              </w:rPr>
              <w:t>.</w:t>
            </w:r>
            <w:r w:rsidR="00865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2BC3">
              <w:rPr>
                <w:rFonts w:ascii="Times New Roman" w:hAnsi="Times New Roman"/>
                <w:sz w:val="28"/>
                <w:szCs w:val="28"/>
              </w:rPr>
              <w:t>Организационные вопросы.</w:t>
            </w:r>
          </w:p>
        </w:tc>
        <w:tc>
          <w:tcPr>
            <w:tcW w:w="2126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 А.А.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BC3" w:rsidRPr="00EC2BC3" w:rsidTr="00EC2BC3">
        <w:tc>
          <w:tcPr>
            <w:tcW w:w="564" w:type="dxa"/>
            <w:shd w:val="clear" w:color="auto" w:fill="auto"/>
            <w:noWrap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6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Школь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ный этап олимпиады по Труду и ОБЗР</w:t>
            </w: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школьного этапа </w:t>
            </w:r>
            <w:r>
              <w:rPr>
                <w:rFonts w:ascii="Times New Roman" w:hAnsi="Times New Roman"/>
                <w:sz w:val="28"/>
                <w:szCs w:val="28"/>
              </w:rPr>
              <w:t>олимпиады по Труду и ОБЗР</w:t>
            </w:r>
            <w:r w:rsidRPr="00EC2B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Анализ результатов школьного этапа олимпиады по технологии</w:t>
            </w:r>
          </w:p>
        </w:tc>
        <w:tc>
          <w:tcPr>
            <w:tcW w:w="2126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Учителя, руководитель МО Савин А.А</w:t>
            </w:r>
            <w:r w:rsidRPr="00EC2B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BC3" w:rsidRPr="00EC2BC3" w:rsidTr="00EC2BC3">
        <w:tc>
          <w:tcPr>
            <w:tcW w:w="564" w:type="dxa"/>
            <w:shd w:val="clear" w:color="auto" w:fill="auto"/>
            <w:noWrap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Участие в районных методических мероприятиях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8652A5">
              <w:rPr>
                <w:rFonts w:ascii="Times New Roman" w:hAnsi="Times New Roman"/>
                <w:sz w:val="28"/>
                <w:szCs w:val="28"/>
              </w:rPr>
              <w:t>ный этап олимпиады по Труду  и ОБЗР.</w:t>
            </w:r>
          </w:p>
        </w:tc>
        <w:tc>
          <w:tcPr>
            <w:tcW w:w="2126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 xml:space="preserve">Учителя технологии </w:t>
            </w:r>
            <w:r w:rsidR="008652A5">
              <w:rPr>
                <w:rFonts w:ascii="Times New Roman" w:hAnsi="Times New Roman"/>
                <w:sz w:val="28"/>
                <w:szCs w:val="28"/>
              </w:rPr>
              <w:t>и ОБЗР.</w:t>
            </w:r>
          </w:p>
        </w:tc>
      </w:tr>
      <w:tr w:rsidR="00EC2BC3" w:rsidRPr="00EC2BC3" w:rsidTr="00EC2BC3">
        <w:tc>
          <w:tcPr>
            <w:tcW w:w="564" w:type="dxa"/>
            <w:shd w:val="clear" w:color="auto" w:fill="auto"/>
            <w:noWrap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Региональ</w:t>
            </w:r>
            <w:r w:rsidR="008652A5">
              <w:rPr>
                <w:rFonts w:ascii="Times New Roman" w:hAnsi="Times New Roman"/>
                <w:sz w:val="28"/>
                <w:szCs w:val="28"/>
              </w:rPr>
              <w:t>ный этап олимпиады по Труду и ОБЗР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Анализ рез</w:t>
            </w:r>
            <w:r w:rsidR="008652A5">
              <w:rPr>
                <w:rFonts w:ascii="Times New Roman" w:hAnsi="Times New Roman"/>
                <w:sz w:val="28"/>
                <w:szCs w:val="28"/>
              </w:rPr>
              <w:t xml:space="preserve">ультатов олимпиад </w:t>
            </w:r>
          </w:p>
        </w:tc>
        <w:tc>
          <w:tcPr>
            <w:tcW w:w="2126" w:type="dxa"/>
            <w:shd w:val="clear" w:color="auto" w:fill="auto"/>
            <w:noWrap/>
          </w:tcPr>
          <w:p w:rsidR="00EC2BC3" w:rsidRPr="00EC2BC3" w:rsidRDefault="008652A5" w:rsidP="008652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У</w:t>
            </w:r>
            <w:r w:rsidR="00EC2BC3" w:rsidRPr="00EC2BC3">
              <w:rPr>
                <w:rFonts w:ascii="Times New Roman" w:hAnsi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/>
                <w:sz w:val="28"/>
                <w:szCs w:val="28"/>
              </w:rPr>
              <w:t>, преподаватели- организаторы</w:t>
            </w:r>
          </w:p>
        </w:tc>
      </w:tr>
      <w:tr w:rsidR="00EC2BC3" w:rsidRPr="00EC2BC3" w:rsidTr="00EC2BC3">
        <w:tc>
          <w:tcPr>
            <w:tcW w:w="564" w:type="dxa"/>
            <w:shd w:val="clear" w:color="auto" w:fill="auto"/>
            <w:noWrap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  <w:shd w:val="clear" w:color="auto" w:fill="auto"/>
            <w:noWrap/>
          </w:tcPr>
          <w:p w:rsidR="00EC2BC3" w:rsidRPr="008652A5" w:rsidRDefault="00EC2BC3" w:rsidP="008652A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Выездное заседание  РМО по </w:t>
            </w:r>
            <w:r w:rsidRPr="00EC2B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теме: </w:t>
            </w:r>
            <w:r w:rsidR="008652A5" w:rsidRPr="008652A5">
              <w:rPr>
                <w:rStyle w:val="a6"/>
                <w:rFonts w:ascii="Times New Roman" w:hAnsi="Times New Roman"/>
                <w:sz w:val="28"/>
                <w:szCs w:val="28"/>
              </w:rPr>
              <w:t>«Системный подход в организации и проведении учебных сборов по основам военной службы»</w:t>
            </w:r>
          </w:p>
        </w:tc>
        <w:tc>
          <w:tcPr>
            <w:tcW w:w="2126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8652A5">
              <w:rPr>
                <w:rFonts w:ascii="Times New Roman" w:hAnsi="Times New Roman"/>
                <w:sz w:val="28"/>
                <w:szCs w:val="28"/>
              </w:rPr>
              <w:t>ОБЗР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BC3" w:rsidRPr="00EC2BC3" w:rsidTr="00EC2BC3">
        <w:tc>
          <w:tcPr>
            <w:tcW w:w="564" w:type="dxa"/>
            <w:shd w:val="clear" w:color="auto" w:fill="auto"/>
            <w:noWrap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6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609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Участие в муниципальных, региональных и всероссийских конкурсах</w:t>
            </w:r>
          </w:p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Участие в районных выставках и районных методических мероприятиях (фестивалях, выставках и т.д.)</w:t>
            </w:r>
          </w:p>
        </w:tc>
        <w:tc>
          <w:tcPr>
            <w:tcW w:w="2126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8652A5">
              <w:rPr>
                <w:rFonts w:ascii="Times New Roman" w:hAnsi="Times New Roman"/>
                <w:sz w:val="28"/>
                <w:szCs w:val="28"/>
              </w:rPr>
              <w:t>Труда и ОБЗР</w:t>
            </w:r>
          </w:p>
        </w:tc>
      </w:tr>
      <w:tr w:rsidR="00EC2BC3" w:rsidRPr="00EC2BC3" w:rsidTr="00EC2BC3">
        <w:tc>
          <w:tcPr>
            <w:tcW w:w="564" w:type="dxa"/>
            <w:shd w:val="clear" w:color="auto" w:fill="auto"/>
            <w:noWrap/>
          </w:tcPr>
          <w:p w:rsidR="00EC2BC3" w:rsidRPr="00EC2BC3" w:rsidRDefault="00EC2BC3" w:rsidP="008652A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6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6095" w:type="dxa"/>
            <w:shd w:val="clear" w:color="auto" w:fill="auto"/>
            <w:noWrap/>
          </w:tcPr>
          <w:p w:rsidR="00EC2BC3" w:rsidRPr="00EC2BC3" w:rsidRDefault="00EC2BC3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2BC3">
              <w:rPr>
                <w:rFonts w:ascii="Times New Roman" w:hAnsi="Times New Roman"/>
                <w:sz w:val="28"/>
                <w:szCs w:val="28"/>
              </w:rPr>
              <w:t>Участие в муниципальных, региональных, всероссийских и международных конкурсах (конференциях, фестивалях, выставках, и т.д.)</w:t>
            </w:r>
            <w:r w:rsidR="008652A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EC2BC3" w:rsidRPr="00EC2BC3" w:rsidRDefault="008652A5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C2BC3">
              <w:rPr>
                <w:rFonts w:ascii="Times New Roman" w:hAnsi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</w:rPr>
              <w:t>, преподаватели- организаторы</w:t>
            </w:r>
          </w:p>
        </w:tc>
      </w:tr>
      <w:tr w:rsidR="008652A5" w:rsidRPr="00EC2BC3" w:rsidTr="00EC2BC3">
        <w:tc>
          <w:tcPr>
            <w:tcW w:w="564" w:type="dxa"/>
            <w:shd w:val="clear" w:color="auto" w:fill="auto"/>
            <w:noWrap/>
          </w:tcPr>
          <w:p w:rsidR="008652A5" w:rsidRPr="00EC2BC3" w:rsidRDefault="008652A5" w:rsidP="008652A5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5" w:type="dxa"/>
            <w:shd w:val="clear" w:color="auto" w:fill="auto"/>
            <w:noWrap/>
          </w:tcPr>
          <w:p w:rsidR="008652A5" w:rsidRPr="00EC2BC3" w:rsidRDefault="008652A5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заседание</w:t>
            </w:r>
          </w:p>
        </w:tc>
        <w:tc>
          <w:tcPr>
            <w:tcW w:w="6095" w:type="dxa"/>
            <w:shd w:val="clear" w:color="auto" w:fill="auto"/>
            <w:noWrap/>
          </w:tcPr>
          <w:p w:rsidR="008652A5" w:rsidRPr="008652A5" w:rsidRDefault="008652A5" w:rsidP="008652A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2A5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за 2024-2025 учебный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52A5" w:rsidRPr="00EC2BC3" w:rsidRDefault="008652A5" w:rsidP="008652A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652A5">
              <w:rPr>
                <w:rFonts w:ascii="Times New Roman" w:hAnsi="Times New Roman"/>
                <w:sz w:val="28"/>
                <w:szCs w:val="28"/>
              </w:rPr>
              <w:t xml:space="preserve"> Выбор методической темы на 2025-2026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52A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noWrap/>
          </w:tcPr>
          <w:p w:rsidR="008652A5" w:rsidRPr="00EC2BC3" w:rsidRDefault="008652A5" w:rsidP="00EC2BC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 А.А.</w:t>
            </w:r>
          </w:p>
        </w:tc>
      </w:tr>
    </w:tbl>
    <w:p w:rsidR="00000000" w:rsidRDefault="00803CED" w:rsidP="00EC2BC3">
      <w:pPr>
        <w:pStyle w:val="a5"/>
        <w:rPr>
          <w:rFonts w:ascii="Times New Roman" w:hAnsi="Times New Roman"/>
          <w:sz w:val="28"/>
          <w:szCs w:val="28"/>
        </w:rPr>
      </w:pPr>
    </w:p>
    <w:p w:rsidR="00803CED" w:rsidRDefault="00803CED" w:rsidP="00EC2BC3">
      <w:pPr>
        <w:pStyle w:val="a5"/>
        <w:rPr>
          <w:rFonts w:ascii="Times New Roman" w:hAnsi="Times New Roman"/>
          <w:sz w:val="28"/>
          <w:szCs w:val="28"/>
        </w:rPr>
      </w:pPr>
    </w:p>
    <w:p w:rsidR="008652A5" w:rsidRDefault="008652A5" w:rsidP="008652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Научно-методическая деятельность учителей. Повышение квалификации.</w:t>
      </w:r>
    </w:p>
    <w:tbl>
      <w:tblPr>
        <w:tblStyle w:val="a7"/>
        <w:tblW w:w="10524" w:type="dxa"/>
        <w:tblLayout w:type="fixed"/>
        <w:tblLook w:val="04A0"/>
      </w:tblPr>
      <w:tblGrid>
        <w:gridCol w:w="615"/>
        <w:gridCol w:w="3037"/>
        <w:gridCol w:w="2126"/>
        <w:gridCol w:w="2127"/>
        <w:gridCol w:w="2619"/>
      </w:tblGrid>
      <w:tr w:rsidR="008652A5" w:rsidRPr="007B43FD" w:rsidTr="00803CED">
        <w:tc>
          <w:tcPr>
            <w:tcW w:w="615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7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7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19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</w:tr>
      <w:tr w:rsidR="008652A5" w:rsidRPr="007B43FD" w:rsidTr="00803CED">
        <w:tc>
          <w:tcPr>
            <w:tcW w:w="615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учителей по темам самообразования</w:t>
            </w:r>
          </w:p>
        </w:tc>
        <w:tc>
          <w:tcPr>
            <w:tcW w:w="2126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2619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на МО</w:t>
            </w:r>
          </w:p>
        </w:tc>
      </w:tr>
      <w:tr w:rsidR="008652A5" w:rsidRPr="007B43FD" w:rsidTr="00803CED">
        <w:tc>
          <w:tcPr>
            <w:tcW w:w="615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8652A5" w:rsidRPr="00803CED" w:rsidRDefault="00803CED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семинаров и курсов по </w:t>
            </w:r>
            <w:r w:rsidR="008652A5"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новым технологиям.</w:t>
            </w:r>
          </w:p>
        </w:tc>
        <w:tc>
          <w:tcPr>
            <w:tcW w:w="2126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2619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Удостоверение/сертификат</w:t>
            </w:r>
          </w:p>
        </w:tc>
      </w:tr>
      <w:tr w:rsidR="008652A5" w:rsidRPr="007B43FD" w:rsidTr="00803CED">
        <w:tc>
          <w:tcPr>
            <w:tcW w:w="615" w:type="dxa"/>
          </w:tcPr>
          <w:p w:rsidR="008652A5" w:rsidRPr="00803CED" w:rsidRDefault="008652A5" w:rsidP="006410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повышение квалификации для учителей</w:t>
            </w:r>
          </w:p>
        </w:tc>
        <w:tc>
          <w:tcPr>
            <w:tcW w:w="2126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2619" w:type="dxa"/>
          </w:tcPr>
          <w:p w:rsidR="008652A5" w:rsidRPr="00803CED" w:rsidRDefault="008652A5" w:rsidP="006410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CED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Удостоверение/сертификат</w:t>
            </w:r>
          </w:p>
        </w:tc>
      </w:tr>
    </w:tbl>
    <w:p w:rsidR="008652A5" w:rsidRDefault="008652A5" w:rsidP="00803C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CED" w:rsidRPr="00803CED" w:rsidRDefault="00803CED" w:rsidP="00803C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03CED">
        <w:rPr>
          <w:rFonts w:ascii="Times New Roman" w:hAnsi="Times New Roman"/>
          <w:b/>
          <w:sz w:val="28"/>
          <w:szCs w:val="28"/>
        </w:rPr>
        <w:lastRenderedPageBreak/>
        <w:t>Рекомендации для учителей:</w:t>
      </w:r>
    </w:p>
    <w:p w:rsidR="00803CED" w:rsidRPr="00803CED" w:rsidRDefault="00803CED" w:rsidP="00803CE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03CED">
        <w:rPr>
          <w:rFonts w:ascii="Times New Roman" w:hAnsi="Times New Roman"/>
          <w:sz w:val="28"/>
          <w:szCs w:val="28"/>
        </w:rPr>
        <w:t>Повысить исполнительскую дисциплину, как посещение</w:t>
      </w:r>
      <w:r w:rsidRPr="00803CED">
        <w:rPr>
          <w:rFonts w:ascii="Times New Roman" w:hAnsi="Times New Roman"/>
          <w:sz w:val="28"/>
          <w:szCs w:val="28"/>
        </w:rPr>
        <w:sym w:font="Symbol" w:char="F0D8"/>
      </w:r>
      <w:r w:rsidRPr="00803CED">
        <w:rPr>
          <w:rFonts w:ascii="Times New Roman" w:hAnsi="Times New Roman"/>
          <w:sz w:val="28"/>
          <w:szCs w:val="28"/>
        </w:rPr>
        <w:t xml:space="preserve"> заседаний, так и подготовку выступлений;  </w:t>
      </w:r>
    </w:p>
    <w:p w:rsidR="00803CED" w:rsidRPr="00803CED" w:rsidRDefault="00803CED" w:rsidP="00803CE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03CED">
        <w:rPr>
          <w:rFonts w:ascii="Times New Roman" w:hAnsi="Times New Roman"/>
          <w:sz w:val="28"/>
          <w:szCs w:val="28"/>
        </w:rPr>
        <w:t>Более активно обобщать опыт работы, представлять отчѐты по</w:t>
      </w:r>
      <w:r w:rsidRPr="00803CED">
        <w:rPr>
          <w:rFonts w:ascii="Times New Roman" w:hAnsi="Times New Roman"/>
          <w:sz w:val="28"/>
          <w:szCs w:val="28"/>
        </w:rPr>
        <w:sym w:font="Symbol" w:char="F0D8"/>
      </w:r>
      <w:r w:rsidRPr="00803CED">
        <w:rPr>
          <w:rFonts w:ascii="Times New Roman" w:hAnsi="Times New Roman"/>
          <w:sz w:val="28"/>
          <w:szCs w:val="28"/>
        </w:rPr>
        <w:t xml:space="preserve"> самообразованию коллегам на заседаниях ММО;  </w:t>
      </w:r>
    </w:p>
    <w:p w:rsidR="00803CED" w:rsidRPr="00803CED" w:rsidRDefault="00803CED" w:rsidP="00803CE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03CED">
        <w:rPr>
          <w:rFonts w:ascii="Times New Roman" w:hAnsi="Times New Roman"/>
          <w:sz w:val="28"/>
          <w:szCs w:val="28"/>
        </w:rPr>
        <w:t xml:space="preserve">Продолжать работу над повышением качества знаний у учащихся; </w:t>
      </w:r>
    </w:p>
    <w:p w:rsidR="00803CED" w:rsidRPr="00803CED" w:rsidRDefault="00803CED" w:rsidP="00803CED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03CED">
        <w:rPr>
          <w:rFonts w:ascii="Times New Roman" w:hAnsi="Times New Roman"/>
          <w:sz w:val="28"/>
          <w:szCs w:val="28"/>
        </w:rPr>
        <w:t>Работать над повышением профессионального мастерства,</w:t>
      </w:r>
      <w:r w:rsidRPr="00803CED">
        <w:rPr>
          <w:rFonts w:ascii="Times New Roman" w:hAnsi="Times New Roman"/>
          <w:sz w:val="28"/>
          <w:szCs w:val="28"/>
        </w:rPr>
        <w:sym w:font="Symbol" w:char="F0D8"/>
      </w:r>
      <w:r w:rsidRPr="00803CED">
        <w:rPr>
          <w:rFonts w:ascii="Times New Roman" w:hAnsi="Times New Roman"/>
          <w:sz w:val="28"/>
          <w:szCs w:val="28"/>
        </w:rPr>
        <w:t xml:space="preserve"> заниматься самообразованием.</w:t>
      </w:r>
    </w:p>
    <w:p w:rsidR="00803CED" w:rsidRDefault="00803CED" w:rsidP="008652A5">
      <w:pPr>
        <w:pStyle w:val="a5"/>
        <w:rPr>
          <w:rFonts w:ascii="Times New Roman" w:hAnsi="Times New Roman"/>
          <w:sz w:val="28"/>
          <w:szCs w:val="28"/>
        </w:rPr>
      </w:pPr>
    </w:p>
    <w:p w:rsidR="00803CED" w:rsidRDefault="00803CED" w:rsidP="008652A5">
      <w:pPr>
        <w:pStyle w:val="a5"/>
        <w:rPr>
          <w:rFonts w:ascii="Times New Roman" w:hAnsi="Times New Roman"/>
          <w:sz w:val="28"/>
          <w:szCs w:val="28"/>
        </w:rPr>
      </w:pPr>
    </w:p>
    <w:p w:rsidR="00803CED" w:rsidRDefault="00803CED" w:rsidP="008652A5">
      <w:pPr>
        <w:pStyle w:val="a5"/>
        <w:rPr>
          <w:rFonts w:ascii="Times New Roman" w:hAnsi="Times New Roman"/>
          <w:sz w:val="28"/>
          <w:szCs w:val="28"/>
        </w:rPr>
      </w:pPr>
    </w:p>
    <w:p w:rsidR="00803CED" w:rsidRDefault="00803CED" w:rsidP="008652A5">
      <w:pPr>
        <w:pStyle w:val="a5"/>
        <w:rPr>
          <w:rFonts w:ascii="Times New Roman" w:hAnsi="Times New Roman"/>
          <w:sz w:val="28"/>
          <w:szCs w:val="28"/>
        </w:rPr>
      </w:pPr>
    </w:p>
    <w:p w:rsidR="00803CED" w:rsidRDefault="00803CED" w:rsidP="008652A5">
      <w:pPr>
        <w:pStyle w:val="a5"/>
        <w:rPr>
          <w:rFonts w:ascii="Times New Roman" w:hAnsi="Times New Roman"/>
          <w:sz w:val="28"/>
          <w:szCs w:val="28"/>
        </w:rPr>
      </w:pPr>
    </w:p>
    <w:p w:rsidR="008652A5" w:rsidRPr="00D546AC" w:rsidRDefault="00803CED" w:rsidP="008652A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Руководитель Р</w:t>
      </w:r>
      <w:r w:rsidR="008652A5" w:rsidRPr="00D546AC">
        <w:rPr>
          <w:rFonts w:ascii="Times New Roman" w:hAnsi="Times New Roman"/>
          <w:sz w:val="28"/>
          <w:szCs w:val="28"/>
        </w:rPr>
        <w:t>МО учител</w:t>
      </w:r>
      <w:r w:rsidR="008652A5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Труда и </w:t>
      </w:r>
      <w:r w:rsidR="008652A5">
        <w:rPr>
          <w:rFonts w:ascii="Times New Roman" w:hAnsi="Times New Roman"/>
          <w:sz w:val="28"/>
          <w:szCs w:val="28"/>
        </w:rPr>
        <w:t>ОБЗР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CED">
        <w:rPr>
          <w:rFonts w:ascii="Times New Roman" w:hAnsi="Times New Roman"/>
          <w:sz w:val="28"/>
          <w:szCs w:val="28"/>
          <w:u w:val="single"/>
        </w:rPr>
        <w:t>Савин А.А</w:t>
      </w:r>
      <w:r w:rsidR="008652A5" w:rsidRPr="00803CED">
        <w:rPr>
          <w:rFonts w:ascii="Times New Roman" w:hAnsi="Times New Roman"/>
          <w:sz w:val="28"/>
          <w:szCs w:val="28"/>
          <w:u w:val="single"/>
        </w:rPr>
        <w:t>.</w:t>
      </w:r>
    </w:p>
    <w:p w:rsidR="008652A5" w:rsidRPr="00EC2BC3" w:rsidRDefault="008652A5" w:rsidP="00803CED">
      <w:pPr>
        <w:pStyle w:val="a5"/>
        <w:ind w:left="284"/>
        <w:rPr>
          <w:rFonts w:ascii="Times New Roman" w:hAnsi="Times New Roman"/>
          <w:sz w:val="28"/>
          <w:szCs w:val="28"/>
        </w:rPr>
      </w:pPr>
    </w:p>
    <w:sectPr w:rsidR="008652A5" w:rsidRPr="00EC2BC3" w:rsidSect="00803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025"/>
    <w:multiLevelType w:val="hybridMultilevel"/>
    <w:tmpl w:val="CE122A9C"/>
    <w:lvl w:ilvl="0" w:tplc="28B6424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6AE8CF4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6081130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B9987B82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8C1A4E28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BD784AB6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87C07898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DB5CE678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30ADCBA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1D677CE"/>
    <w:multiLevelType w:val="hybridMultilevel"/>
    <w:tmpl w:val="845C34CA"/>
    <w:lvl w:ilvl="0" w:tplc="B7B88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80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F20844">
      <w:numFmt w:val="none"/>
      <w:lvlText w:val=""/>
      <w:lvlJc w:val="left"/>
      <w:pPr>
        <w:tabs>
          <w:tab w:val="num" w:pos="360"/>
        </w:tabs>
      </w:pPr>
    </w:lvl>
    <w:lvl w:ilvl="3" w:tplc="56624056">
      <w:numFmt w:val="none"/>
      <w:lvlText w:val=""/>
      <w:lvlJc w:val="left"/>
      <w:pPr>
        <w:tabs>
          <w:tab w:val="num" w:pos="360"/>
        </w:tabs>
      </w:pPr>
    </w:lvl>
    <w:lvl w:ilvl="4" w:tplc="9CB6A100">
      <w:numFmt w:val="none"/>
      <w:lvlText w:val=""/>
      <w:lvlJc w:val="left"/>
      <w:pPr>
        <w:tabs>
          <w:tab w:val="num" w:pos="360"/>
        </w:tabs>
      </w:pPr>
    </w:lvl>
    <w:lvl w:ilvl="5" w:tplc="272E9B44">
      <w:numFmt w:val="none"/>
      <w:lvlText w:val=""/>
      <w:lvlJc w:val="left"/>
      <w:pPr>
        <w:tabs>
          <w:tab w:val="num" w:pos="360"/>
        </w:tabs>
      </w:pPr>
    </w:lvl>
    <w:lvl w:ilvl="6" w:tplc="271E2348">
      <w:numFmt w:val="none"/>
      <w:lvlText w:val=""/>
      <w:lvlJc w:val="left"/>
      <w:pPr>
        <w:tabs>
          <w:tab w:val="num" w:pos="360"/>
        </w:tabs>
      </w:pPr>
    </w:lvl>
    <w:lvl w:ilvl="7" w:tplc="E8361B32">
      <w:numFmt w:val="none"/>
      <w:lvlText w:val=""/>
      <w:lvlJc w:val="left"/>
      <w:pPr>
        <w:tabs>
          <w:tab w:val="num" w:pos="360"/>
        </w:tabs>
      </w:pPr>
    </w:lvl>
    <w:lvl w:ilvl="8" w:tplc="B504E60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E72941"/>
    <w:multiLevelType w:val="hybridMultilevel"/>
    <w:tmpl w:val="95C08E5A"/>
    <w:lvl w:ilvl="0" w:tplc="D582654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5390D57"/>
    <w:multiLevelType w:val="hybridMultilevel"/>
    <w:tmpl w:val="74BCC40A"/>
    <w:lvl w:ilvl="0" w:tplc="6C0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E9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463D2">
      <w:numFmt w:val="none"/>
      <w:lvlText w:val=""/>
      <w:lvlJc w:val="left"/>
      <w:pPr>
        <w:tabs>
          <w:tab w:val="num" w:pos="360"/>
        </w:tabs>
      </w:pPr>
    </w:lvl>
    <w:lvl w:ilvl="3" w:tplc="047C7482">
      <w:numFmt w:val="none"/>
      <w:lvlText w:val=""/>
      <w:lvlJc w:val="left"/>
      <w:pPr>
        <w:tabs>
          <w:tab w:val="num" w:pos="360"/>
        </w:tabs>
      </w:pPr>
    </w:lvl>
    <w:lvl w:ilvl="4" w:tplc="F992EBFE">
      <w:numFmt w:val="none"/>
      <w:lvlText w:val=""/>
      <w:lvlJc w:val="left"/>
      <w:pPr>
        <w:tabs>
          <w:tab w:val="num" w:pos="360"/>
        </w:tabs>
      </w:pPr>
    </w:lvl>
    <w:lvl w:ilvl="5" w:tplc="0782660A">
      <w:numFmt w:val="none"/>
      <w:lvlText w:val=""/>
      <w:lvlJc w:val="left"/>
      <w:pPr>
        <w:tabs>
          <w:tab w:val="num" w:pos="360"/>
        </w:tabs>
      </w:pPr>
    </w:lvl>
    <w:lvl w:ilvl="6" w:tplc="0C6E5238">
      <w:numFmt w:val="none"/>
      <w:lvlText w:val=""/>
      <w:lvlJc w:val="left"/>
      <w:pPr>
        <w:tabs>
          <w:tab w:val="num" w:pos="360"/>
        </w:tabs>
      </w:pPr>
    </w:lvl>
    <w:lvl w:ilvl="7" w:tplc="C99042DE">
      <w:numFmt w:val="none"/>
      <w:lvlText w:val=""/>
      <w:lvlJc w:val="left"/>
      <w:pPr>
        <w:tabs>
          <w:tab w:val="num" w:pos="360"/>
        </w:tabs>
      </w:pPr>
    </w:lvl>
    <w:lvl w:ilvl="8" w:tplc="B4ACA6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CA56D3"/>
    <w:multiLevelType w:val="hybridMultilevel"/>
    <w:tmpl w:val="CD96AC04"/>
    <w:lvl w:ilvl="0" w:tplc="A4C21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47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44A4C">
      <w:numFmt w:val="none"/>
      <w:lvlText w:val=""/>
      <w:lvlJc w:val="left"/>
      <w:pPr>
        <w:tabs>
          <w:tab w:val="num" w:pos="360"/>
        </w:tabs>
      </w:pPr>
    </w:lvl>
    <w:lvl w:ilvl="3" w:tplc="B0DC849C">
      <w:numFmt w:val="none"/>
      <w:lvlText w:val=""/>
      <w:lvlJc w:val="left"/>
      <w:pPr>
        <w:tabs>
          <w:tab w:val="num" w:pos="360"/>
        </w:tabs>
      </w:pPr>
    </w:lvl>
    <w:lvl w:ilvl="4" w:tplc="DFD8E68E">
      <w:numFmt w:val="none"/>
      <w:lvlText w:val=""/>
      <w:lvlJc w:val="left"/>
      <w:pPr>
        <w:tabs>
          <w:tab w:val="num" w:pos="360"/>
        </w:tabs>
      </w:pPr>
    </w:lvl>
    <w:lvl w:ilvl="5" w:tplc="56546A40">
      <w:numFmt w:val="none"/>
      <w:lvlText w:val=""/>
      <w:lvlJc w:val="left"/>
      <w:pPr>
        <w:tabs>
          <w:tab w:val="num" w:pos="360"/>
        </w:tabs>
      </w:pPr>
    </w:lvl>
    <w:lvl w:ilvl="6" w:tplc="B34603E6">
      <w:numFmt w:val="none"/>
      <w:lvlText w:val=""/>
      <w:lvlJc w:val="left"/>
      <w:pPr>
        <w:tabs>
          <w:tab w:val="num" w:pos="360"/>
        </w:tabs>
      </w:pPr>
    </w:lvl>
    <w:lvl w:ilvl="7" w:tplc="F33E13CA">
      <w:numFmt w:val="none"/>
      <w:lvlText w:val=""/>
      <w:lvlJc w:val="left"/>
      <w:pPr>
        <w:tabs>
          <w:tab w:val="num" w:pos="360"/>
        </w:tabs>
      </w:pPr>
    </w:lvl>
    <w:lvl w:ilvl="8" w:tplc="9574F8B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F685348"/>
    <w:multiLevelType w:val="hybridMultilevel"/>
    <w:tmpl w:val="F648E378"/>
    <w:lvl w:ilvl="0" w:tplc="DC621E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308660C"/>
    <w:multiLevelType w:val="hybridMultilevel"/>
    <w:tmpl w:val="16FAE868"/>
    <w:lvl w:ilvl="0" w:tplc="A068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2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E5BC4">
      <w:numFmt w:val="none"/>
      <w:lvlText w:val=""/>
      <w:lvlJc w:val="left"/>
      <w:pPr>
        <w:tabs>
          <w:tab w:val="num" w:pos="360"/>
        </w:tabs>
      </w:pPr>
    </w:lvl>
    <w:lvl w:ilvl="3" w:tplc="EEA83B3A">
      <w:numFmt w:val="none"/>
      <w:lvlText w:val=""/>
      <w:lvlJc w:val="left"/>
      <w:pPr>
        <w:tabs>
          <w:tab w:val="num" w:pos="360"/>
        </w:tabs>
      </w:pPr>
    </w:lvl>
    <w:lvl w:ilvl="4" w:tplc="681A25B8">
      <w:numFmt w:val="none"/>
      <w:lvlText w:val=""/>
      <w:lvlJc w:val="left"/>
      <w:pPr>
        <w:tabs>
          <w:tab w:val="num" w:pos="360"/>
        </w:tabs>
      </w:pPr>
    </w:lvl>
    <w:lvl w:ilvl="5" w:tplc="70CCA436">
      <w:numFmt w:val="none"/>
      <w:lvlText w:val=""/>
      <w:lvlJc w:val="left"/>
      <w:pPr>
        <w:tabs>
          <w:tab w:val="num" w:pos="360"/>
        </w:tabs>
      </w:pPr>
    </w:lvl>
    <w:lvl w:ilvl="6" w:tplc="2786918A">
      <w:numFmt w:val="none"/>
      <w:lvlText w:val=""/>
      <w:lvlJc w:val="left"/>
      <w:pPr>
        <w:tabs>
          <w:tab w:val="num" w:pos="360"/>
        </w:tabs>
      </w:pPr>
    </w:lvl>
    <w:lvl w:ilvl="7" w:tplc="0206FBCE">
      <w:numFmt w:val="none"/>
      <w:lvlText w:val=""/>
      <w:lvlJc w:val="left"/>
      <w:pPr>
        <w:tabs>
          <w:tab w:val="num" w:pos="360"/>
        </w:tabs>
      </w:pPr>
    </w:lvl>
    <w:lvl w:ilvl="8" w:tplc="BCB4F3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BC3"/>
    <w:rsid w:val="00803CED"/>
    <w:rsid w:val="008652A5"/>
    <w:rsid w:val="00EC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C2BC3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EC2B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EC2BC3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8652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2024-10-01T15:34:00Z</dcterms:created>
  <dcterms:modified xsi:type="dcterms:W3CDTF">2024-10-01T15:59:00Z</dcterms:modified>
</cp:coreProperties>
</file>