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197174" w:rsidRDefault="000F523E" w:rsidP="00144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174">
        <w:rPr>
          <w:rFonts w:ascii="Times New Roman" w:hAnsi="Times New Roman"/>
          <w:b/>
          <w:sz w:val="24"/>
          <w:szCs w:val="24"/>
        </w:rPr>
        <w:t>П</w:t>
      </w:r>
      <w:r w:rsidR="00144019" w:rsidRPr="00197174">
        <w:rPr>
          <w:rFonts w:ascii="Times New Roman" w:hAnsi="Times New Roman"/>
          <w:b/>
          <w:sz w:val="24"/>
          <w:szCs w:val="24"/>
        </w:rPr>
        <w:t>лан работы</w:t>
      </w:r>
    </w:p>
    <w:p w:rsidR="000F523E" w:rsidRPr="00197174" w:rsidRDefault="00144019" w:rsidP="00197174">
      <w:pPr>
        <w:tabs>
          <w:tab w:val="left" w:pos="0"/>
        </w:tabs>
        <w:spacing w:after="0" w:line="36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районного методического объединения</w:t>
      </w:r>
      <w:r w:rsidR="000F523E" w:rsidRPr="00197174">
        <w:rPr>
          <w:rFonts w:ascii="Times New Roman" w:hAnsi="Times New Roman"/>
          <w:sz w:val="24"/>
          <w:szCs w:val="24"/>
        </w:rPr>
        <w:t xml:space="preserve"> </w:t>
      </w:r>
    </w:p>
    <w:p w:rsidR="00144019" w:rsidRPr="00197174" w:rsidRDefault="00144019" w:rsidP="000F52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учителей русского языка и литературы</w:t>
      </w:r>
    </w:p>
    <w:p w:rsidR="00144019" w:rsidRPr="00197174" w:rsidRDefault="00197174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на 2024 – 2025</w:t>
      </w:r>
      <w:r w:rsidR="00144019" w:rsidRPr="00197174">
        <w:rPr>
          <w:rFonts w:ascii="Times New Roman" w:hAnsi="Times New Roman"/>
          <w:sz w:val="24"/>
          <w:szCs w:val="24"/>
        </w:rPr>
        <w:t xml:space="preserve"> учебный год</w:t>
      </w:r>
    </w:p>
    <w:p w:rsidR="00197174" w:rsidRPr="00197174" w:rsidRDefault="00197174" w:rsidP="00197174">
      <w:pPr>
        <w:pStyle w:val="a7"/>
        <w:spacing w:line="360" w:lineRule="auto"/>
        <w:ind w:right="108"/>
        <w:jc w:val="both"/>
      </w:pPr>
      <w:r w:rsidRPr="00197174">
        <w:rPr>
          <w:b/>
        </w:rPr>
        <w:t>Методическая тема</w:t>
      </w:r>
      <w:r w:rsidRPr="00197174">
        <w:t xml:space="preserve">, над которой работает РМО учителей русского языка и литературы в 2024 – 2025 учебном году: </w:t>
      </w:r>
      <w:r w:rsidRPr="00197174">
        <w:rPr>
          <w:b/>
        </w:rPr>
        <w:t xml:space="preserve">«Развитие профессионализма и творческой активности педагогов на основе внедрения в образовательный процесс инновационных образовательных технологий в условиях </w:t>
      </w:r>
      <w:r w:rsidR="00CA77B3">
        <w:rPr>
          <w:b/>
        </w:rPr>
        <w:t>введения ФГОС- 21 и ФОП</w:t>
      </w:r>
      <w:r w:rsidRPr="00197174">
        <w:rPr>
          <w:b/>
        </w:rPr>
        <w:t>».</w:t>
      </w:r>
    </w:p>
    <w:p w:rsidR="00197174" w:rsidRPr="00197174" w:rsidRDefault="00197174" w:rsidP="00197174">
      <w:pPr>
        <w:pStyle w:val="a7"/>
        <w:spacing w:before="138"/>
      </w:pPr>
    </w:p>
    <w:p w:rsidR="00197174" w:rsidRPr="00197174" w:rsidRDefault="00197174" w:rsidP="00197174">
      <w:pPr>
        <w:pStyle w:val="a7"/>
        <w:spacing w:line="360" w:lineRule="auto"/>
        <w:ind w:right="105"/>
        <w:jc w:val="both"/>
      </w:pPr>
      <w:r w:rsidRPr="00197174">
        <w:rPr>
          <w:b/>
        </w:rPr>
        <w:t xml:space="preserve">Цель: </w:t>
      </w:r>
      <w:r w:rsidRPr="00197174">
        <w:t>повышение качества обучения русскому языку и литературе через овладение учителями инновационными технологиями, через организацию качественной методической работы в виде обмена опытом, обобщение лучшего опыта (мастер-классы, открытые уроки, конкурсы и мероприятия, интернет-общение).</w:t>
      </w:r>
    </w:p>
    <w:p w:rsidR="00197174" w:rsidRPr="00197174" w:rsidRDefault="00197174" w:rsidP="00197174">
      <w:pPr>
        <w:pStyle w:val="a7"/>
        <w:spacing w:before="143"/>
      </w:pPr>
    </w:p>
    <w:p w:rsidR="00197174" w:rsidRPr="00197174" w:rsidRDefault="00197174" w:rsidP="00197174">
      <w:pPr>
        <w:pStyle w:val="Heading1"/>
        <w:spacing w:before="0"/>
        <w:ind w:left="0"/>
      </w:pPr>
      <w:r w:rsidRPr="00197174">
        <w:rPr>
          <w:spacing w:val="-2"/>
        </w:rPr>
        <w:t>Задачи: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442"/>
        </w:tabs>
        <w:autoSpaceDE w:val="0"/>
        <w:autoSpaceDN w:val="0"/>
        <w:spacing w:before="134" w:after="0" w:line="240" w:lineRule="auto"/>
        <w:ind w:left="442" w:hanging="18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Внедрять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образовательный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процесс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передовые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педагогические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технологии.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before="137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Распространять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инновационный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педагогический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опыт</w:t>
      </w:r>
      <w:proofErr w:type="gramStart"/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10"/>
          <w:sz w:val="24"/>
          <w:szCs w:val="24"/>
        </w:rPr>
        <w:t>.</w:t>
      </w:r>
      <w:proofErr w:type="gramEnd"/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before="139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Осваивать</w:t>
      </w:r>
      <w:r w:rsidRPr="0019717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ФГОС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третьего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поколения.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before="137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Создавать</w:t>
      </w:r>
      <w:r w:rsidRPr="00197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благоприятны</w:t>
      </w:r>
      <w:r w:rsidR="00CA77B3">
        <w:rPr>
          <w:rFonts w:ascii="Times New Roman" w:hAnsi="Times New Roman"/>
          <w:sz w:val="24"/>
          <w:szCs w:val="24"/>
        </w:rPr>
        <w:t>е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услови</w:t>
      </w:r>
      <w:r w:rsidR="00CA77B3">
        <w:rPr>
          <w:rFonts w:ascii="Times New Roman" w:hAnsi="Times New Roman"/>
          <w:sz w:val="24"/>
          <w:szCs w:val="24"/>
        </w:rPr>
        <w:t>я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для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профессионального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роста</w:t>
      </w:r>
      <w:r w:rsidR="00CA77B3">
        <w:rPr>
          <w:rFonts w:ascii="Times New Roman" w:hAnsi="Times New Roman"/>
          <w:spacing w:val="-2"/>
          <w:sz w:val="24"/>
          <w:szCs w:val="24"/>
        </w:rPr>
        <w:t xml:space="preserve"> педагогов</w:t>
      </w:r>
      <w:r w:rsidRPr="00197174">
        <w:rPr>
          <w:rFonts w:ascii="Times New Roman" w:hAnsi="Times New Roman"/>
          <w:spacing w:val="-2"/>
          <w:sz w:val="24"/>
          <w:szCs w:val="24"/>
        </w:rPr>
        <w:t>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before="140" w:after="0" w:line="360" w:lineRule="auto"/>
        <w:ind w:left="262" w:right="102" w:firstLine="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Осуществлять информационную, учебно-методическую поддержку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педагогов</w:t>
      </w:r>
      <w:proofErr w:type="gramStart"/>
      <w:r w:rsidR="00CA77B3">
        <w:rPr>
          <w:rFonts w:ascii="Times New Roman" w:hAnsi="Times New Roman"/>
          <w:sz w:val="24"/>
          <w:szCs w:val="24"/>
        </w:rPr>
        <w:t>.</w:t>
      </w:r>
      <w:r w:rsidRPr="00197174">
        <w:rPr>
          <w:rFonts w:ascii="Times New Roman" w:hAnsi="Times New Roman"/>
          <w:sz w:val="24"/>
          <w:szCs w:val="24"/>
        </w:rPr>
        <w:t>.</w:t>
      </w:r>
      <w:proofErr w:type="gramEnd"/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360" w:lineRule="auto"/>
        <w:ind w:left="262" w:right="114" w:firstLine="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 xml:space="preserve">Развивать компетентности учителей через активное участие в работе РМО, семинарах, </w:t>
      </w:r>
      <w:r w:rsidRPr="00197174">
        <w:rPr>
          <w:rFonts w:ascii="Times New Roman" w:hAnsi="Times New Roman"/>
          <w:spacing w:val="-2"/>
          <w:sz w:val="24"/>
          <w:szCs w:val="24"/>
        </w:rPr>
        <w:t>практикумах</w:t>
      </w:r>
      <w:r w:rsidR="00CA77B3">
        <w:rPr>
          <w:rFonts w:ascii="Times New Roman" w:hAnsi="Times New Roman"/>
          <w:spacing w:val="-2"/>
          <w:sz w:val="24"/>
          <w:szCs w:val="24"/>
        </w:rPr>
        <w:t>, открытых уроках.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360" w:lineRule="auto"/>
        <w:ind w:left="262" w:right="114" w:firstLine="0"/>
        <w:contextualSpacing w:val="0"/>
        <w:rPr>
          <w:rFonts w:ascii="Times New Roman" w:hAnsi="Times New Roman"/>
          <w:sz w:val="24"/>
          <w:szCs w:val="24"/>
        </w:rPr>
      </w:pPr>
    </w:p>
    <w:p w:rsidR="00144019" w:rsidRPr="00197174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174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197174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197174" w:rsidRDefault="00E21375" w:rsidP="009227DC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Заседания МО</w:t>
      </w:r>
      <w:r w:rsidR="00144019" w:rsidRPr="00197174">
        <w:rPr>
          <w:rFonts w:ascii="Times New Roman" w:hAnsi="Times New Roman"/>
          <w:sz w:val="24"/>
          <w:szCs w:val="24"/>
        </w:rPr>
        <w:t xml:space="preserve"> </w:t>
      </w:r>
    </w:p>
    <w:p w:rsidR="009227DC" w:rsidRPr="00197174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Информационно-аналитическая деятельность</w:t>
      </w:r>
    </w:p>
    <w:p w:rsidR="009227DC" w:rsidRPr="00197174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Мониторинговая деятельность</w:t>
      </w:r>
    </w:p>
    <w:p w:rsidR="009227DC" w:rsidRPr="00197174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Организационно-методическая (консультационная) деятельность</w:t>
      </w:r>
    </w:p>
    <w:p w:rsidR="009227DC" w:rsidRPr="00197174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Мероприятия для педагогов</w:t>
      </w:r>
      <w:r w:rsid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F523E" w:rsidRPr="00197174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Мероприятия для </w:t>
      </w:r>
      <w:proofErr w:type="gramStart"/>
      <w:r w:rsidRPr="001971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CA77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F523E" w:rsidRPr="00197174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971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работы</w:t>
      </w:r>
    </w:p>
    <w:p w:rsidR="000F523E" w:rsidRPr="00197174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качества знаний учащихся;</w:t>
      </w:r>
    </w:p>
    <w:p w:rsidR="000F523E" w:rsidRPr="00197174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предметам гуманитарного цикла;</w:t>
      </w:r>
    </w:p>
    <w:p w:rsidR="000F523E" w:rsidRPr="00197174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ФГОС</w:t>
      </w:r>
      <w:r w:rsidR="00CA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 и ФОП.</w:t>
      </w:r>
    </w:p>
    <w:p w:rsidR="000F523E" w:rsidRPr="00197174" w:rsidRDefault="000F523E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создание условий в процессе обучения для формирования у учащихся ключевых УУД.</w:t>
      </w:r>
    </w:p>
    <w:p w:rsidR="009227DC" w:rsidRPr="00197174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19" w:rsidRPr="00197174" w:rsidRDefault="00A75D4A" w:rsidP="009227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7174">
        <w:rPr>
          <w:rFonts w:ascii="Times New Roman" w:hAnsi="Times New Roman"/>
          <w:b/>
          <w:sz w:val="24"/>
          <w:szCs w:val="24"/>
        </w:rPr>
        <w:t xml:space="preserve">1. </w:t>
      </w:r>
      <w:r w:rsidR="009227DC" w:rsidRPr="00197174">
        <w:rPr>
          <w:rFonts w:ascii="Times New Roman" w:hAnsi="Times New Roman"/>
          <w:b/>
          <w:sz w:val="24"/>
          <w:szCs w:val="24"/>
        </w:rPr>
        <w:t>План заседаний</w:t>
      </w:r>
      <w:r w:rsidRPr="00197174">
        <w:rPr>
          <w:rFonts w:ascii="Times New Roman" w:hAnsi="Times New Roman"/>
          <w:b/>
          <w:sz w:val="24"/>
          <w:szCs w:val="24"/>
        </w:rPr>
        <w:t xml:space="preserve"> МО</w:t>
      </w:r>
      <w:r w:rsidR="009227DC" w:rsidRPr="00197174">
        <w:rPr>
          <w:rFonts w:ascii="Times New Roman" w:hAnsi="Times New Roman"/>
          <w:b/>
          <w:sz w:val="24"/>
          <w:szCs w:val="24"/>
        </w:rPr>
        <w:t xml:space="preserve"> учителей русского языка и литературы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197174" w:rsidTr="0029623A">
        <w:tc>
          <w:tcPr>
            <w:tcW w:w="568" w:type="dxa"/>
          </w:tcPr>
          <w:p w:rsidR="00144019" w:rsidRPr="00197174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1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1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71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44019" w:rsidRPr="00197174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197174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197174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97174" w:rsidRPr="00197174" w:rsidTr="0029623A">
        <w:tc>
          <w:tcPr>
            <w:tcW w:w="568" w:type="dxa"/>
          </w:tcPr>
          <w:p w:rsidR="00197174" w:rsidRPr="00197174" w:rsidRDefault="00197174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174" w:rsidRPr="00197174" w:rsidRDefault="00197174" w:rsidP="004F608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МО</w:t>
            </w:r>
            <w:r w:rsidRPr="00197174">
              <w:rPr>
                <w:spacing w:val="-2"/>
                <w:sz w:val="24"/>
                <w:szCs w:val="24"/>
              </w:rPr>
              <w:t xml:space="preserve"> </w:t>
            </w:r>
            <w:r w:rsidRPr="00197174">
              <w:rPr>
                <w:spacing w:val="-5"/>
                <w:sz w:val="24"/>
                <w:szCs w:val="24"/>
              </w:rPr>
              <w:t>№1.</w:t>
            </w:r>
          </w:p>
          <w:p w:rsidR="00197174" w:rsidRPr="00197174" w:rsidRDefault="00197174" w:rsidP="004F6087">
            <w:pPr>
              <w:pStyle w:val="TableParagraph"/>
              <w:spacing w:line="270" w:lineRule="atLeast"/>
              <w:ind w:right="760"/>
              <w:jc w:val="both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Тема: «Профессиональные компетенции педагога</w:t>
            </w:r>
            <w:r w:rsidRPr="00197174">
              <w:rPr>
                <w:spacing w:val="-8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-</w:t>
            </w:r>
            <w:r w:rsidRPr="00197174">
              <w:rPr>
                <w:spacing w:val="-8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основа</w:t>
            </w:r>
            <w:r w:rsidRPr="00197174">
              <w:rPr>
                <w:spacing w:val="-9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качества</w:t>
            </w:r>
            <w:r w:rsidRPr="00197174">
              <w:rPr>
                <w:spacing w:val="-9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образования</w:t>
            </w:r>
            <w:r w:rsidRPr="00197174">
              <w:rPr>
                <w:spacing w:val="-7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в современной школе».</w:t>
            </w:r>
          </w:p>
        </w:tc>
        <w:tc>
          <w:tcPr>
            <w:tcW w:w="1984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397D3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97174" w:rsidRPr="0019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4" w:rsidRPr="00197174" w:rsidTr="0029623A">
        <w:tc>
          <w:tcPr>
            <w:tcW w:w="568" w:type="dxa"/>
          </w:tcPr>
          <w:p w:rsidR="00197174" w:rsidRPr="00197174" w:rsidRDefault="00197174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174" w:rsidRPr="00197174" w:rsidRDefault="00197174" w:rsidP="004F60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МО</w:t>
            </w:r>
            <w:r w:rsidRPr="00197174">
              <w:rPr>
                <w:spacing w:val="-2"/>
                <w:sz w:val="24"/>
                <w:szCs w:val="24"/>
              </w:rPr>
              <w:t xml:space="preserve"> </w:t>
            </w:r>
            <w:r w:rsidRPr="00197174">
              <w:rPr>
                <w:spacing w:val="-5"/>
                <w:sz w:val="24"/>
                <w:szCs w:val="24"/>
              </w:rPr>
              <w:t>№2.</w:t>
            </w:r>
          </w:p>
          <w:p w:rsidR="00197174" w:rsidRPr="00197174" w:rsidRDefault="00197174" w:rsidP="004F608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Тема:</w:t>
            </w:r>
            <w:r w:rsidRPr="00197174">
              <w:rPr>
                <w:spacing w:val="35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«Методологические</w:t>
            </w:r>
            <w:r w:rsidRPr="00197174">
              <w:rPr>
                <w:spacing w:val="-15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 xml:space="preserve">основы </w:t>
            </w:r>
            <w:r w:rsidRPr="00197174">
              <w:rPr>
                <w:spacing w:val="-2"/>
                <w:sz w:val="24"/>
                <w:szCs w:val="24"/>
              </w:rPr>
              <w:t>преподавания».</w:t>
            </w:r>
          </w:p>
        </w:tc>
        <w:tc>
          <w:tcPr>
            <w:tcW w:w="1984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4" w:rsidRPr="00197174" w:rsidTr="0029623A">
        <w:tc>
          <w:tcPr>
            <w:tcW w:w="568" w:type="dxa"/>
          </w:tcPr>
          <w:p w:rsidR="00197174" w:rsidRPr="00197174" w:rsidRDefault="00197174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7174" w:rsidRPr="00197174" w:rsidRDefault="00197174" w:rsidP="004F60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МО</w:t>
            </w:r>
            <w:r w:rsidRPr="00197174">
              <w:rPr>
                <w:spacing w:val="-2"/>
                <w:sz w:val="24"/>
                <w:szCs w:val="24"/>
              </w:rPr>
              <w:t xml:space="preserve"> </w:t>
            </w:r>
            <w:r w:rsidRPr="00197174">
              <w:rPr>
                <w:spacing w:val="-5"/>
                <w:sz w:val="24"/>
                <w:szCs w:val="24"/>
              </w:rPr>
              <w:t>№3.</w:t>
            </w:r>
          </w:p>
          <w:p w:rsidR="00197174" w:rsidRPr="00197174" w:rsidRDefault="00197174" w:rsidP="004F6087">
            <w:pPr>
              <w:pStyle w:val="TableParagraph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Тема:</w:t>
            </w:r>
            <w:r w:rsidRPr="00197174">
              <w:rPr>
                <w:spacing w:val="57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«Формирование</w:t>
            </w:r>
            <w:r w:rsidRPr="0019717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97174">
              <w:rPr>
                <w:spacing w:val="-2"/>
                <w:sz w:val="24"/>
                <w:szCs w:val="24"/>
              </w:rPr>
              <w:t>оценочной</w:t>
            </w:r>
            <w:proofErr w:type="gramEnd"/>
          </w:p>
          <w:p w:rsidR="00197174" w:rsidRPr="00197174" w:rsidRDefault="00197174" w:rsidP="004F6087">
            <w:pPr>
              <w:pStyle w:val="TableParagraph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компетентности</w:t>
            </w:r>
            <w:r w:rsidRPr="0019717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97174">
              <w:rPr>
                <w:sz w:val="24"/>
                <w:szCs w:val="24"/>
              </w:rPr>
              <w:t>обучающихся</w:t>
            </w:r>
            <w:proofErr w:type="gramEnd"/>
            <w:r w:rsidRPr="00197174">
              <w:rPr>
                <w:spacing w:val="-13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на</w:t>
            </w:r>
            <w:r w:rsidRPr="00197174">
              <w:rPr>
                <w:spacing w:val="-14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ступени основного общего образования».</w:t>
            </w:r>
          </w:p>
        </w:tc>
        <w:tc>
          <w:tcPr>
            <w:tcW w:w="1984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4" w:rsidRPr="00197174" w:rsidTr="0029623A">
        <w:tc>
          <w:tcPr>
            <w:tcW w:w="568" w:type="dxa"/>
          </w:tcPr>
          <w:p w:rsidR="00197174" w:rsidRPr="00197174" w:rsidRDefault="00197174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97174" w:rsidRPr="00197174" w:rsidRDefault="00197174" w:rsidP="004F60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МО</w:t>
            </w:r>
            <w:r w:rsidRPr="00197174">
              <w:rPr>
                <w:spacing w:val="-2"/>
                <w:sz w:val="24"/>
                <w:szCs w:val="24"/>
              </w:rPr>
              <w:t xml:space="preserve"> </w:t>
            </w:r>
            <w:r w:rsidRPr="00197174">
              <w:rPr>
                <w:spacing w:val="-5"/>
                <w:sz w:val="24"/>
                <w:szCs w:val="24"/>
              </w:rPr>
              <w:t>№4.</w:t>
            </w:r>
          </w:p>
          <w:p w:rsidR="00197174" w:rsidRPr="00197174" w:rsidRDefault="00197174" w:rsidP="004F608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197174">
              <w:rPr>
                <w:sz w:val="24"/>
                <w:szCs w:val="24"/>
              </w:rPr>
              <w:t>Тема:</w:t>
            </w:r>
            <w:r w:rsidRPr="00197174">
              <w:rPr>
                <w:spacing w:val="24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«Рефлексия</w:t>
            </w:r>
            <w:r w:rsidRPr="00197174">
              <w:rPr>
                <w:spacing w:val="24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успешности</w:t>
            </w:r>
            <w:r w:rsidRPr="00197174">
              <w:rPr>
                <w:spacing w:val="23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учителя.</w:t>
            </w:r>
            <w:r w:rsidRPr="00197174">
              <w:rPr>
                <w:spacing w:val="20"/>
                <w:sz w:val="24"/>
                <w:szCs w:val="24"/>
              </w:rPr>
              <w:t xml:space="preserve"> </w:t>
            </w:r>
            <w:r w:rsidRPr="00197174">
              <w:rPr>
                <w:sz w:val="24"/>
                <w:szCs w:val="24"/>
              </w:rPr>
              <w:t>Итоги работы РМО».</w:t>
            </w:r>
          </w:p>
        </w:tc>
        <w:tc>
          <w:tcPr>
            <w:tcW w:w="1984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97174" w:rsidRPr="00197174" w:rsidRDefault="00197174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019" w:rsidRPr="00197174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174" w:rsidRPr="00197174" w:rsidRDefault="00197174" w:rsidP="00197174">
      <w:pPr>
        <w:spacing w:before="73"/>
        <w:ind w:left="3464"/>
        <w:rPr>
          <w:rFonts w:ascii="Times New Roman" w:hAnsi="Times New Roman"/>
          <w:b/>
          <w:sz w:val="24"/>
          <w:szCs w:val="24"/>
        </w:rPr>
      </w:pPr>
      <w:r w:rsidRPr="00197174">
        <w:rPr>
          <w:rFonts w:ascii="Times New Roman" w:hAnsi="Times New Roman"/>
          <w:b/>
          <w:sz w:val="24"/>
          <w:szCs w:val="24"/>
        </w:rPr>
        <w:t>Содержание</w:t>
      </w:r>
      <w:r w:rsidRPr="0019717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b/>
          <w:sz w:val="24"/>
          <w:szCs w:val="24"/>
        </w:rPr>
        <w:t>заседаний</w:t>
      </w:r>
      <w:r w:rsidRPr="0019717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b/>
          <w:spacing w:val="-5"/>
          <w:sz w:val="24"/>
          <w:szCs w:val="24"/>
        </w:rPr>
        <w:t>МО</w:t>
      </w:r>
    </w:p>
    <w:p w:rsidR="00197174" w:rsidRPr="00197174" w:rsidRDefault="00197174" w:rsidP="00197174">
      <w:pPr>
        <w:spacing w:before="140" w:line="360" w:lineRule="auto"/>
        <w:ind w:left="262"/>
        <w:rPr>
          <w:rFonts w:ascii="Times New Roman" w:hAnsi="Times New Roman"/>
          <w:b/>
          <w:sz w:val="24"/>
          <w:szCs w:val="24"/>
        </w:rPr>
      </w:pPr>
      <w:r w:rsidRPr="00197174">
        <w:rPr>
          <w:rFonts w:ascii="Times New Roman" w:hAnsi="Times New Roman"/>
          <w:b/>
          <w:sz w:val="24"/>
          <w:szCs w:val="24"/>
        </w:rPr>
        <w:t>МО №1. «Профессиональные компетенции педагога - основа качества образования в современной школе.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9"/>
        </w:numPr>
        <w:tabs>
          <w:tab w:val="left" w:pos="561"/>
        </w:tabs>
        <w:autoSpaceDE w:val="0"/>
        <w:autoSpaceDN w:val="0"/>
        <w:spacing w:after="0" w:line="271" w:lineRule="exact"/>
        <w:ind w:left="561" w:hanging="299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Утверждение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плана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работы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МО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на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2024/2025 учебный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4"/>
          <w:sz w:val="24"/>
          <w:szCs w:val="24"/>
        </w:rPr>
        <w:t>год.</w:t>
      </w:r>
    </w:p>
    <w:p w:rsidR="00197174" w:rsidRPr="00197174" w:rsidRDefault="007810FA" w:rsidP="00197174">
      <w:pPr>
        <w:pStyle w:val="a3"/>
        <w:widowControl w:val="0"/>
        <w:numPr>
          <w:ilvl w:val="0"/>
          <w:numId w:val="9"/>
        </w:numPr>
        <w:tabs>
          <w:tab w:val="left" w:pos="561"/>
        </w:tabs>
        <w:autoSpaceDE w:val="0"/>
        <w:autoSpaceDN w:val="0"/>
        <w:spacing w:before="137" w:after="0" w:line="240" w:lineRule="auto"/>
        <w:ind w:left="561" w:hanging="29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в рабочие программы ООО и СОО  по литературе на 2024/2025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97174" w:rsidRPr="00197174">
        <w:rPr>
          <w:rFonts w:ascii="Times New Roman" w:hAnsi="Times New Roman"/>
          <w:spacing w:val="-2"/>
          <w:sz w:val="24"/>
          <w:szCs w:val="24"/>
        </w:rPr>
        <w:t>.</w:t>
      </w:r>
      <w:proofErr w:type="gramEnd"/>
    </w:p>
    <w:p w:rsidR="00197174" w:rsidRPr="00197174" w:rsidRDefault="00197174" w:rsidP="00197174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139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Технология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19717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обучения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рамках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реализации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ФГОС.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137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Организация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работы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7174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197174">
        <w:rPr>
          <w:rFonts w:ascii="Times New Roman" w:hAnsi="Times New Roman"/>
          <w:sz w:val="24"/>
          <w:szCs w:val="24"/>
        </w:rPr>
        <w:t>: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теория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практика.</w:t>
      </w:r>
    </w:p>
    <w:p w:rsidR="00197174" w:rsidRPr="00197174" w:rsidRDefault="00197174" w:rsidP="00197174">
      <w:pPr>
        <w:pStyle w:val="a7"/>
        <w:spacing w:before="4"/>
      </w:pPr>
    </w:p>
    <w:p w:rsidR="00197174" w:rsidRPr="00197174" w:rsidRDefault="00197174" w:rsidP="00197174">
      <w:pPr>
        <w:pStyle w:val="Heading1"/>
      </w:pPr>
      <w:r w:rsidRPr="00197174">
        <w:t>МО</w:t>
      </w:r>
      <w:r w:rsidRPr="00197174">
        <w:rPr>
          <w:spacing w:val="-6"/>
        </w:rPr>
        <w:t xml:space="preserve"> </w:t>
      </w:r>
      <w:r w:rsidRPr="00197174">
        <w:t>№2.</w:t>
      </w:r>
      <w:r w:rsidRPr="00197174">
        <w:rPr>
          <w:spacing w:val="-3"/>
        </w:rPr>
        <w:t xml:space="preserve"> </w:t>
      </w:r>
      <w:r w:rsidRPr="00197174">
        <w:t>«Методологические</w:t>
      </w:r>
      <w:r w:rsidRPr="00197174">
        <w:rPr>
          <w:spacing w:val="-4"/>
        </w:rPr>
        <w:t xml:space="preserve"> </w:t>
      </w:r>
      <w:r w:rsidRPr="00197174">
        <w:t>основы</w:t>
      </w:r>
      <w:r w:rsidRPr="00197174">
        <w:rPr>
          <w:spacing w:val="-3"/>
        </w:rPr>
        <w:t xml:space="preserve"> </w:t>
      </w:r>
      <w:r w:rsidRPr="00197174">
        <w:rPr>
          <w:spacing w:val="-2"/>
        </w:rPr>
        <w:t>преподавания».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34" w:after="0" w:line="360" w:lineRule="auto"/>
        <w:ind w:right="393" w:firstLine="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Актуальные</w:t>
      </w:r>
      <w:r w:rsidRPr="00197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вопросы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введения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ФООП</w:t>
      </w:r>
      <w:r>
        <w:rPr>
          <w:rFonts w:ascii="Times New Roman" w:hAnsi="Times New Roman"/>
          <w:sz w:val="24"/>
          <w:szCs w:val="24"/>
        </w:rPr>
        <w:t>.</w:t>
      </w:r>
    </w:p>
    <w:p w:rsidR="00197174" w:rsidRPr="00747F48" w:rsidRDefault="00197174" w:rsidP="00747F48">
      <w:pPr>
        <w:pStyle w:val="a3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37" w:after="0" w:line="240" w:lineRule="auto"/>
        <w:ind w:left="502"/>
        <w:contextualSpacing w:val="0"/>
        <w:rPr>
          <w:rFonts w:ascii="Times New Roman" w:hAnsi="Times New Roman"/>
          <w:sz w:val="24"/>
          <w:szCs w:val="24"/>
        </w:rPr>
      </w:pPr>
      <w:r w:rsidRPr="00397D34">
        <w:rPr>
          <w:rFonts w:ascii="Times New Roman" w:hAnsi="Times New Roman"/>
          <w:color w:val="FF0000"/>
          <w:sz w:val="24"/>
          <w:szCs w:val="24"/>
        </w:rPr>
        <w:t>Распространение</w:t>
      </w:r>
      <w:r w:rsidRPr="00397D34">
        <w:rPr>
          <w:rFonts w:ascii="Times New Roman" w:hAnsi="Times New Roman"/>
          <w:color w:val="FF0000"/>
          <w:spacing w:val="-12"/>
          <w:sz w:val="24"/>
          <w:szCs w:val="24"/>
        </w:rPr>
        <w:t xml:space="preserve"> </w:t>
      </w:r>
      <w:r w:rsidRPr="00397D34">
        <w:rPr>
          <w:rFonts w:ascii="Times New Roman" w:hAnsi="Times New Roman"/>
          <w:color w:val="FF0000"/>
          <w:sz w:val="24"/>
          <w:szCs w:val="24"/>
        </w:rPr>
        <w:t>инновационных</w:t>
      </w:r>
      <w:r w:rsidRPr="00397D34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397D34">
        <w:rPr>
          <w:rFonts w:ascii="Times New Roman" w:hAnsi="Times New Roman"/>
          <w:color w:val="FF0000"/>
          <w:sz w:val="24"/>
          <w:szCs w:val="24"/>
        </w:rPr>
        <w:t>педагогических</w:t>
      </w:r>
      <w:r w:rsidRPr="00397D34">
        <w:rPr>
          <w:rFonts w:ascii="Times New Roman" w:hAnsi="Times New Roman"/>
          <w:color w:val="FF0000"/>
          <w:spacing w:val="-6"/>
          <w:sz w:val="24"/>
          <w:szCs w:val="24"/>
        </w:rPr>
        <w:t xml:space="preserve"> </w:t>
      </w:r>
      <w:r w:rsidRPr="00397D34">
        <w:rPr>
          <w:rFonts w:ascii="Times New Roman" w:hAnsi="Times New Roman"/>
          <w:color w:val="FF0000"/>
          <w:spacing w:val="-2"/>
          <w:sz w:val="24"/>
          <w:szCs w:val="24"/>
        </w:rPr>
        <w:t>практик</w:t>
      </w:r>
      <w:r w:rsidR="00747F48">
        <w:rPr>
          <w:rFonts w:ascii="Times New Roman" w:hAnsi="Times New Roman"/>
          <w:color w:val="FF0000"/>
          <w:spacing w:val="-2"/>
          <w:sz w:val="24"/>
          <w:szCs w:val="24"/>
        </w:rPr>
        <w:t>.</w:t>
      </w:r>
      <w:r w:rsidR="00747F48" w:rsidRPr="00747F48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="00747F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7F48" w:rsidRPr="00747F48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Мастер-класс</w:t>
      </w:r>
      <w:proofErr w:type="gramEnd"/>
      <w:r w:rsidR="00747F48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/ открытый урок  «</w:t>
      </w:r>
      <w:r w:rsidR="00747F48" w:rsidRPr="00747F48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Использование игровых технологий на уроках русского языка и литературы</w:t>
      </w:r>
      <w:r w:rsidR="00747F48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»</w:t>
      </w:r>
      <w:r w:rsidR="007810FA" w:rsidRPr="00747F48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</w:p>
    <w:p w:rsidR="00197174" w:rsidRPr="00397D34" w:rsidRDefault="00197174" w:rsidP="00197174">
      <w:pPr>
        <w:pStyle w:val="a3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37" w:after="0" w:line="240" w:lineRule="auto"/>
        <w:ind w:left="502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Использования</w:t>
      </w:r>
      <w:r w:rsidRPr="00197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методики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проведения</w:t>
      </w:r>
      <w:r w:rsidRPr="00197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интегрированных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уроков.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39" w:after="0" w:line="240" w:lineRule="auto"/>
        <w:ind w:left="502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Обучение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на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основе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индивидуального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внимания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к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каждому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ученику.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37" w:after="0" w:line="360" w:lineRule="auto"/>
        <w:ind w:right="913" w:firstLine="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Практикум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«Разработка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модели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обучения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на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основе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индивидуального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подхода</w:t>
      </w:r>
      <w:r w:rsidRPr="001971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 xml:space="preserve">в </w:t>
      </w:r>
      <w:r w:rsidRPr="00197174">
        <w:rPr>
          <w:rFonts w:ascii="Times New Roman" w:hAnsi="Times New Roman"/>
          <w:spacing w:val="-2"/>
          <w:sz w:val="24"/>
          <w:szCs w:val="24"/>
        </w:rPr>
        <w:t>обучении»</w:t>
      </w:r>
    </w:p>
    <w:p w:rsidR="00197174" w:rsidRPr="00197174" w:rsidRDefault="00197174" w:rsidP="00197174">
      <w:pPr>
        <w:pStyle w:val="a7"/>
        <w:spacing w:before="143"/>
      </w:pPr>
    </w:p>
    <w:p w:rsidR="00197174" w:rsidRPr="00197174" w:rsidRDefault="00197174" w:rsidP="00197174">
      <w:pPr>
        <w:pStyle w:val="Heading1"/>
        <w:spacing w:line="360" w:lineRule="auto"/>
        <w:ind w:right="104"/>
      </w:pPr>
      <w:r w:rsidRPr="00197174">
        <w:lastRenderedPageBreak/>
        <w:t>МО</w:t>
      </w:r>
      <w:r w:rsidRPr="00197174">
        <w:rPr>
          <w:spacing w:val="80"/>
        </w:rPr>
        <w:t xml:space="preserve"> </w:t>
      </w:r>
      <w:r w:rsidRPr="00197174">
        <w:t>№3.</w:t>
      </w:r>
      <w:r w:rsidRPr="00197174">
        <w:rPr>
          <w:spacing w:val="80"/>
        </w:rPr>
        <w:t xml:space="preserve"> </w:t>
      </w:r>
      <w:r w:rsidRPr="00197174">
        <w:t>«Формирование</w:t>
      </w:r>
      <w:r w:rsidRPr="00197174">
        <w:rPr>
          <w:spacing w:val="80"/>
        </w:rPr>
        <w:t xml:space="preserve"> </w:t>
      </w:r>
      <w:r w:rsidRPr="00197174">
        <w:t>оценочной</w:t>
      </w:r>
      <w:r w:rsidRPr="00197174">
        <w:rPr>
          <w:spacing w:val="80"/>
        </w:rPr>
        <w:t xml:space="preserve"> </w:t>
      </w:r>
      <w:r w:rsidRPr="00197174">
        <w:t>компетентности</w:t>
      </w:r>
      <w:r w:rsidRPr="00197174">
        <w:rPr>
          <w:spacing w:val="80"/>
        </w:rPr>
        <w:t xml:space="preserve"> </w:t>
      </w:r>
      <w:r w:rsidRPr="00197174">
        <w:t>обучающихся</w:t>
      </w:r>
      <w:r w:rsidRPr="00197174">
        <w:rPr>
          <w:spacing w:val="80"/>
        </w:rPr>
        <w:t xml:space="preserve"> </w:t>
      </w:r>
      <w:r w:rsidRPr="00197174">
        <w:t>на</w:t>
      </w:r>
      <w:r w:rsidRPr="00197174">
        <w:rPr>
          <w:spacing w:val="80"/>
        </w:rPr>
        <w:t xml:space="preserve"> </w:t>
      </w:r>
      <w:r w:rsidRPr="00197174">
        <w:t>ступ</w:t>
      </w:r>
      <w:r w:rsidR="00397D34">
        <w:t>ен</w:t>
      </w:r>
      <w:proofErr w:type="gramStart"/>
      <w:r w:rsidR="00397D34">
        <w:t>и ООО</w:t>
      </w:r>
      <w:proofErr w:type="gramEnd"/>
      <w:r w:rsidRPr="00197174">
        <w:t>».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after="0" w:line="272" w:lineRule="exact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Организация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оценочной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деятельности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на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уроке.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Самостоятельная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работа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как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важнейшее</w:t>
      </w:r>
      <w:r w:rsidRPr="001971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условие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развития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личности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ученика.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1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Обучение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учащихся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анализу</w:t>
      </w:r>
      <w:r w:rsidRPr="0019717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оцениванию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собственной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деятельности.</w:t>
      </w:r>
    </w:p>
    <w:p w:rsidR="00197174" w:rsidRPr="00747F48" w:rsidRDefault="00197174" w:rsidP="00747F48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747F48">
        <w:rPr>
          <w:rFonts w:ascii="Times New Roman" w:hAnsi="Times New Roman"/>
          <w:color w:val="FF0000"/>
          <w:sz w:val="24"/>
          <w:szCs w:val="24"/>
        </w:rPr>
        <w:t>Научно-исследовательская</w:t>
      </w:r>
      <w:r w:rsidRPr="00747F4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747F48">
        <w:rPr>
          <w:rFonts w:ascii="Times New Roman" w:hAnsi="Times New Roman"/>
          <w:color w:val="FF0000"/>
          <w:sz w:val="24"/>
          <w:szCs w:val="24"/>
        </w:rPr>
        <w:t>деятельность</w:t>
      </w:r>
      <w:r w:rsidRPr="00747F48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747F48">
        <w:rPr>
          <w:rFonts w:ascii="Times New Roman" w:hAnsi="Times New Roman"/>
          <w:color w:val="FF0000"/>
          <w:sz w:val="24"/>
          <w:szCs w:val="24"/>
        </w:rPr>
        <w:t>учащихся</w:t>
      </w:r>
      <w:r w:rsidRPr="00747F4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747F48">
        <w:rPr>
          <w:rFonts w:ascii="Times New Roman" w:hAnsi="Times New Roman"/>
          <w:color w:val="FF0000"/>
          <w:sz w:val="24"/>
          <w:szCs w:val="24"/>
        </w:rPr>
        <w:t>на</w:t>
      </w:r>
      <w:r w:rsidRPr="00747F48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proofErr w:type="spellStart"/>
      <w:r w:rsidRPr="00747F48">
        <w:rPr>
          <w:rFonts w:ascii="Times New Roman" w:hAnsi="Times New Roman"/>
          <w:color w:val="FF0000"/>
          <w:sz w:val="24"/>
          <w:szCs w:val="24"/>
        </w:rPr>
        <w:t>метапредметной</w:t>
      </w:r>
      <w:proofErr w:type="spellEnd"/>
      <w:r w:rsidRPr="00747F48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747F48">
        <w:rPr>
          <w:rFonts w:ascii="Times New Roman" w:hAnsi="Times New Roman"/>
          <w:color w:val="FF0000"/>
          <w:spacing w:val="-2"/>
          <w:sz w:val="24"/>
          <w:szCs w:val="24"/>
        </w:rPr>
        <w:t>основе</w:t>
      </w:r>
      <w:r w:rsidR="00747F48" w:rsidRPr="00747F48">
        <w:rPr>
          <w:rFonts w:ascii="Times New Roman" w:hAnsi="Times New Roman"/>
          <w:color w:val="FF0000"/>
          <w:spacing w:val="-2"/>
          <w:sz w:val="24"/>
          <w:szCs w:val="24"/>
        </w:rPr>
        <w:t>.</w:t>
      </w:r>
      <w:r w:rsidR="00747F48" w:rsidRPr="00747F48">
        <w:rPr>
          <w:rFonts w:ascii="Times New Roman" w:hAnsi="Times New Roman"/>
          <w:color w:val="FF0000"/>
          <w:sz w:val="24"/>
          <w:szCs w:val="24"/>
        </w:rPr>
        <w:t xml:space="preserve"> Посещение и анализ открытого урока.</w:t>
      </w:r>
    </w:p>
    <w:p w:rsidR="00397D34" w:rsidRPr="00747F48" w:rsidRDefault="00197174" w:rsidP="00747F48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139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Практикум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«Выполняем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учебный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проект».</w:t>
      </w:r>
    </w:p>
    <w:p w:rsidR="00197174" w:rsidRPr="00197174" w:rsidRDefault="00197174" w:rsidP="00197174">
      <w:pPr>
        <w:pStyle w:val="a7"/>
      </w:pPr>
    </w:p>
    <w:p w:rsidR="00197174" w:rsidRPr="00197174" w:rsidRDefault="00197174" w:rsidP="00197174">
      <w:pPr>
        <w:pStyle w:val="a7"/>
        <w:spacing w:before="4"/>
      </w:pPr>
    </w:p>
    <w:p w:rsidR="00197174" w:rsidRPr="00197174" w:rsidRDefault="00197174" w:rsidP="00197174">
      <w:pPr>
        <w:pStyle w:val="Heading1"/>
      </w:pPr>
      <w:r w:rsidRPr="00197174">
        <w:t>МО</w:t>
      </w:r>
      <w:r w:rsidRPr="00197174">
        <w:rPr>
          <w:spacing w:val="-3"/>
        </w:rPr>
        <w:t xml:space="preserve"> </w:t>
      </w:r>
      <w:r w:rsidRPr="00197174">
        <w:t>№4.</w:t>
      </w:r>
      <w:r w:rsidRPr="00197174">
        <w:rPr>
          <w:spacing w:val="-2"/>
        </w:rPr>
        <w:t xml:space="preserve"> </w:t>
      </w:r>
      <w:r w:rsidRPr="00197174">
        <w:t>«Рефлексия</w:t>
      </w:r>
      <w:r w:rsidRPr="00197174">
        <w:rPr>
          <w:spacing w:val="-2"/>
        </w:rPr>
        <w:t xml:space="preserve"> </w:t>
      </w:r>
      <w:r w:rsidRPr="00197174">
        <w:t>успешности</w:t>
      </w:r>
      <w:r w:rsidRPr="00197174">
        <w:rPr>
          <w:spacing w:val="-3"/>
        </w:rPr>
        <w:t xml:space="preserve"> </w:t>
      </w:r>
      <w:r w:rsidRPr="00197174">
        <w:t>учителя.</w:t>
      </w:r>
      <w:r w:rsidRPr="00197174">
        <w:rPr>
          <w:spacing w:val="-2"/>
        </w:rPr>
        <w:t xml:space="preserve"> </w:t>
      </w:r>
      <w:r w:rsidRPr="00197174">
        <w:t>Итоги</w:t>
      </w:r>
      <w:r w:rsidRPr="00197174">
        <w:rPr>
          <w:spacing w:val="-2"/>
        </w:rPr>
        <w:t xml:space="preserve"> </w:t>
      </w:r>
      <w:r w:rsidRPr="00197174">
        <w:t>работы</w:t>
      </w:r>
      <w:r w:rsidRPr="00197174">
        <w:rPr>
          <w:spacing w:val="-2"/>
        </w:rPr>
        <w:t xml:space="preserve"> РМО».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before="132" w:after="0" w:line="362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Методические рекомендации по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совершенствованию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работы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учителя</w:t>
      </w:r>
      <w:r w:rsidRPr="001971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в условиях ФГОС ООО и СОО.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71" w:lineRule="exact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Обзор</w:t>
      </w:r>
      <w:r w:rsidRPr="00197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новинок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методической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педагогической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литературы.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before="139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Диагностика</w:t>
      </w:r>
      <w:r w:rsidRPr="00197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профессиональных</w:t>
      </w:r>
      <w:r w:rsidRPr="00197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затруднений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2"/>
          <w:sz w:val="24"/>
          <w:szCs w:val="24"/>
        </w:rPr>
        <w:t>педагогов.</w:t>
      </w:r>
    </w:p>
    <w:p w:rsidR="00197174" w:rsidRPr="00197174" w:rsidRDefault="00197174" w:rsidP="00197174">
      <w:pPr>
        <w:pStyle w:val="a3"/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before="137" w:after="0" w:line="240" w:lineRule="auto"/>
        <w:ind w:left="502" w:hanging="240"/>
        <w:contextualSpacing w:val="0"/>
        <w:rPr>
          <w:rFonts w:ascii="Times New Roman" w:hAnsi="Times New Roman"/>
          <w:sz w:val="24"/>
          <w:szCs w:val="24"/>
        </w:rPr>
      </w:pPr>
      <w:r w:rsidRPr="00197174">
        <w:rPr>
          <w:rFonts w:ascii="Times New Roman" w:hAnsi="Times New Roman"/>
          <w:sz w:val="24"/>
          <w:szCs w:val="24"/>
        </w:rPr>
        <w:t>Подведение</w:t>
      </w:r>
      <w:r w:rsidRPr="00197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итогов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и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планирование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работы</w:t>
      </w:r>
      <w:r w:rsidRPr="00197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МО</w:t>
      </w:r>
      <w:r w:rsidRPr="00197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на</w:t>
      </w:r>
      <w:r w:rsidRPr="001971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174">
        <w:rPr>
          <w:rFonts w:ascii="Times New Roman" w:hAnsi="Times New Roman"/>
          <w:sz w:val="24"/>
          <w:szCs w:val="24"/>
        </w:rPr>
        <w:t>2024/2025 учебный</w:t>
      </w:r>
      <w:r w:rsidRPr="001971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7174">
        <w:rPr>
          <w:rFonts w:ascii="Times New Roman" w:hAnsi="Times New Roman"/>
          <w:spacing w:val="-4"/>
          <w:sz w:val="24"/>
          <w:szCs w:val="24"/>
        </w:rPr>
        <w:t>год.</w:t>
      </w:r>
    </w:p>
    <w:p w:rsidR="00197174" w:rsidRDefault="00197174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7BE0" w:rsidRPr="009227DC" w:rsidRDefault="00A75D4A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F7BE0"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Информационно-аналитическая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4733"/>
        <w:gridCol w:w="2268"/>
        <w:gridCol w:w="2268"/>
      </w:tblGrid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м</w:t>
            </w:r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етодической деятельности за 2023 – 2024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</w:t>
            </w:r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ебный год и планирование на 2024– 2025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 преподавания и качества знаний обучающихся по результатам ЕГЭ. Проблемы подготовки </w:t>
            </w:r>
            <w:proofErr w:type="gram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итоговой аттестации.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новинками учебно-методической литературы по предмету.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BE0" w:rsidRPr="009227DC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CF7BE0"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Мониторинговая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4735"/>
        <w:gridCol w:w="2268"/>
        <w:gridCol w:w="2268"/>
      </w:tblGrid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Сроки, место 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результатов контрольных работ (Итоговая, входная, стартовая диагностика)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результатов ВПР по предмету.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муниципального этапа ВОШ по русскому языку и литературе.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197174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CF7BE0"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тренировочных и диагностических работ по русскому языку и литературе в рамках подготовки к ГИА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9227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F7BE0" w:rsidRPr="009227DC" w:rsidRDefault="00CF7BE0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37F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Организационно-методическая и консультационная</w:t>
      </w: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4759"/>
        <w:gridCol w:w="2268"/>
        <w:gridCol w:w="2268"/>
      </w:tblGrid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по </w:t>
            </w:r>
            <w:proofErr w:type="gram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 (особенности, структура)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37F0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материалов ФИПИ по ИС-11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демонстра</w:t>
            </w:r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ционных вариантов </w:t>
            </w:r>
            <w:proofErr w:type="spellStart"/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197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ГИА-2024-2025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(ОГЭ, ЕГЭ)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 учителей в рамках заседаний РМО по соответствующей 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декабрь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грамотность в урочной 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ЭОР на личных сайтах учителей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Консультативная деятельность: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 вопросам разработки рабочих программ по обновленным ФГОС ООО и ФГОС СОО;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функциональная грамотность в урочной и внеурочной деятельности;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консультации при затруднениях в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A75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 Мероприятия для педагогов (конференции, семинары-практикумы, мастер-    классы и т.д.)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4719"/>
        <w:gridCol w:w="2268"/>
        <w:gridCol w:w="2268"/>
      </w:tblGrid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инновационных методических разработок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CF7B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в пополнении «Педагогической копилки МО учителей русского языка и литературы» с целью методической поддержки педагогов.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CF7B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>Открытые уроки по подготовке к ГИА</w:t>
            </w:r>
            <w:r w:rsidR="00CF7BE0"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«Экзамены без проблем»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Участие учителей РМО в </w:t>
            </w:r>
            <w:proofErr w:type="spellStart"/>
            <w:r w:rsidRPr="009227D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9227DC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9227DC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D4A" w:rsidRPr="009227DC" w:rsidRDefault="00A75D4A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Мероприятия для </w:t>
      </w:r>
      <w:proofErr w:type="gramStart"/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4734"/>
        <w:gridCol w:w="2268"/>
        <w:gridCol w:w="2268"/>
      </w:tblGrid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«Всероссийском конкурсе сочинений»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РМО,  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чтецов «Живая классика»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школьников по русскому языку и литературе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школьников в творческих конкурсах.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РМО,  учителя РМО</w:t>
            </w:r>
          </w:p>
        </w:tc>
      </w:tr>
    </w:tbl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19717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4A" w:rsidRDefault="009B044A">
      <w:pPr>
        <w:spacing w:after="0" w:line="240" w:lineRule="auto"/>
      </w:pPr>
      <w:r>
        <w:separator/>
      </w:r>
    </w:p>
  </w:endnote>
  <w:endnote w:type="continuationSeparator" w:id="0">
    <w:p w:rsidR="009B044A" w:rsidRDefault="009B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4A" w:rsidRDefault="009B044A">
      <w:pPr>
        <w:spacing w:after="0" w:line="240" w:lineRule="auto"/>
      </w:pPr>
      <w:r>
        <w:separator/>
      </w:r>
    </w:p>
  </w:footnote>
  <w:footnote w:type="continuationSeparator" w:id="0">
    <w:p w:rsidR="009B044A" w:rsidRDefault="009B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EB6"/>
    <w:multiLevelType w:val="hybridMultilevel"/>
    <w:tmpl w:val="30ACB83C"/>
    <w:lvl w:ilvl="0" w:tplc="75E0A1F0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88CBC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A7284C32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A0C63B40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5E682DE0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657E16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4EC126A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E463A28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64685CFA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1">
    <w:nsid w:val="1A89211B"/>
    <w:multiLevelType w:val="hybridMultilevel"/>
    <w:tmpl w:val="7E06396C"/>
    <w:lvl w:ilvl="0" w:tplc="5E28ADE6">
      <w:start w:val="1"/>
      <w:numFmt w:val="decimal"/>
      <w:lvlText w:val="%1."/>
      <w:lvlJc w:val="left"/>
      <w:pPr>
        <w:ind w:left="26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4B44A">
      <w:numFmt w:val="bullet"/>
      <w:lvlText w:val="•"/>
      <w:lvlJc w:val="left"/>
      <w:pPr>
        <w:ind w:left="1206" w:hanging="247"/>
      </w:pPr>
      <w:rPr>
        <w:rFonts w:hint="default"/>
        <w:lang w:val="ru-RU" w:eastAsia="en-US" w:bidi="ar-SA"/>
      </w:rPr>
    </w:lvl>
    <w:lvl w:ilvl="2" w:tplc="F2EE4B32">
      <w:numFmt w:val="bullet"/>
      <w:lvlText w:val="•"/>
      <w:lvlJc w:val="left"/>
      <w:pPr>
        <w:ind w:left="2153" w:hanging="247"/>
      </w:pPr>
      <w:rPr>
        <w:rFonts w:hint="default"/>
        <w:lang w:val="ru-RU" w:eastAsia="en-US" w:bidi="ar-SA"/>
      </w:rPr>
    </w:lvl>
    <w:lvl w:ilvl="3" w:tplc="17265962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4" w:tplc="8FE84444">
      <w:numFmt w:val="bullet"/>
      <w:lvlText w:val="•"/>
      <w:lvlJc w:val="left"/>
      <w:pPr>
        <w:ind w:left="4046" w:hanging="247"/>
      </w:pPr>
      <w:rPr>
        <w:rFonts w:hint="default"/>
        <w:lang w:val="ru-RU" w:eastAsia="en-US" w:bidi="ar-SA"/>
      </w:rPr>
    </w:lvl>
    <w:lvl w:ilvl="5" w:tplc="77206C12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48043D66">
      <w:numFmt w:val="bullet"/>
      <w:lvlText w:val="•"/>
      <w:lvlJc w:val="left"/>
      <w:pPr>
        <w:ind w:left="5939" w:hanging="247"/>
      </w:pPr>
      <w:rPr>
        <w:rFonts w:hint="default"/>
        <w:lang w:val="ru-RU" w:eastAsia="en-US" w:bidi="ar-SA"/>
      </w:rPr>
    </w:lvl>
    <w:lvl w:ilvl="7" w:tplc="CD58658E">
      <w:numFmt w:val="bullet"/>
      <w:lvlText w:val="•"/>
      <w:lvlJc w:val="left"/>
      <w:pPr>
        <w:ind w:left="6886" w:hanging="247"/>
      </w:pPr>
      <w:rPr>
        <w:rFonts w:hint="default"/>
        <w:lang w:val="ru-RU" w:eastAsia="en-US" w:bidi="ar-SA"/>
      </w:rPr>
    </w:lvl>
    <w:lvl w:ilvl="8" w:tplc="963C0836">
      <w:numFmt w:val="bullet"/>
      <w:lvlText w:val="•"/>
      <w:lvlJc w:val="left"/>
      <w:pPr>
        <w:ind w:left="7833" w:hanging="247"/>
      </w:pPr>
      <w:rPr>
        <w:rFonts w:hint="default"/>
        <w:lang w:val="ru-RU" w:eastAsia="en-US" w:bidi="ar-SA"/>
      </w:rPr>
    </w:lvl>
  </w:abstractNum>
  <w:abstractNum w:abstractNumId="2">
    <w:nsid w:val="1EA5498A"/>
    <w:multiLevelType w:val="hybridMultilevel"/>
    <w:tmpl w:val="FE1C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3A48"/>
    <w:multiLevelType w:val="hybridMultilevel"/>
    <w:tmpl w:val="3A461CA4"/>
    <w:lvl w:ilvl="0" w:tplc="418855C8">
      <w:start w:val="1"/>
      <w:numFmt w:val="decimal"/>
      <w:lvlText w:val="%1."/>
      <w:lvlJc w:val="left"/>
      <w:pPr>
        <w:ind w:left="5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9ACBD0">
      <w:numFmt w:val="bullet"/>
      <w:lvlText w:val="•"/>
      <w:lvlJc w:val="left"/>
      <w:pPr>
        <w:ind w:left="1476" w:hanging="300"/>
      </w:pPr>
      <w:rPr>
        <w:rFonts w:hint="default"/>
        <w:lang w:val="ru-RU" w:eastAsia="en-US" w:bidi="ar-SA"/>
      </w:rPr>
    </w:lvl>
    <w:lvl w:ilvl="2" w:tplc="7C66F0DC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DF821970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plc="35B81E8A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0F6C0EA2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B7887236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E5BCE0E0">
      <w:numFmt w:val="bullet"/>
      <w:lvlText w:val="•"/>
      <w:lvlJc w:val="left"/>
      <w:pPr>
        <w:ind w:left="6976" w:hanging="300"/>
      </w:pPr>
      <w:rPr>
        <w:rFonts w:hint="default"/>
        <w:lang w:val="ru-RU" w:eastAsia="en-US" w:bidi="ar-SA"/>
      </w:rPr>
    </w:lvl>
    <w:lvl w:ilvl="8" w:tplc="AE4C438C">
      <w:numFmt w:val="bullet"/>
      <w:lvlText w:val="•"/>
      <w:lvlJc w:val="left"/>
      <w:pPr>
        <w:ind w:left="7893" w:hanging="300"/>
      </w:pPr>
      <w:rPr>
        <w:rFonts w:hint="default"/>
        <w:lang w:val="ru-RU" w:eastAsia="en-US" w:bidi="ar-SA"/>
      </w:rPr>
    </w:lvl>
  </w:abstractNum>
  <w:abstractNum w:abstractNumId="4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1401DB"/>
    <w:multiLevelType w:val="hybridMultilevel"/>
    <w:tmpl w:val="DCAAF5E0"/>
    <w:lvl w:ilvl="0" w:tplc="28D2828A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22A1C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D682B15A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6C822942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plc="287ED546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6D8C2E42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C2605FC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FCEA566E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plc="44D2957C"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6">
    <w:nsid w:val="6A923951"/>
    <w:multiLevelType w:val="hybridMultilevel"/>
    <w:tmpl w:val="0AA85348"/>
    <w:lvl w:ilvl="0" w:tplc="4856A048">
      <w:start w:val="1"/>
      <w:numFmt w:val="decimal"/>
      <w:lvlText w:val="%1."/>
      <w:lvlJc w:val="left"/>
      <w:pPr>
        <w:ind w:left="4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DED608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D688E6">
      <w:numFmt w:val="bullet"/>
      <w:lvlText w:val="•"/>
      <w:lvlJc w:val="left"/>
      <w:pPr>
        <w:ind w:left="1471" w:hanging="284"/>
      </w:pPr>
      <w:rPr>
        <w:rFonts w:hint="default"/>
        <w:lang w:val="ru-RU" w:eastAsia="en-US" w:bidi="ar-SA"/>
      </w:rPr>
    </w:lvl>
    <w:lvl w:ilvl="3" w:tplc="7E5AB73A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4" w:tplc="C39CCD12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5" w:tplc="E6640836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6" w:tplc="5CE41C7A">
      <w:numFmt w:val="bullet"/>
      <w:lvlText w:val="•"/>
      <w:lvlJc w:val="left"/>
      <w:pPr>
        <w:ind w:left="5599" w:hanging="284"/>
      </w:pPr>
      <w:rPr>
        <w:rFonts w:hint="default"/>
        <w:lang w:val="ru-RU" w:eastAsia="en-US" w:bidi="ar-SA"/>
      </w:rPr>
    </w:lvl>
    <w:lvl w:ilvl="7" w:tplc="F1FAC388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8" w:tplc="C4E410B8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</w:abstractNum>
  <w:abstractNum w:abstractNumId="7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D3621"/>
    <w:multiLevelType w:val="hybridMultilevel"/>
    <w:tmpl w:val="5B1EF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013C8"/>
    <w:rsid w:val="00035BF6"/>
    <w:rsid w:val="00037F01"/>
    <w:rsid w:val="000F523E"/>
    <w:rsid w:val="00134DEC"/>
    <w:rsid w:val="001432F4"/>
    <w:rsid w:val="00144019"/>
    <w:rsid w:val="00197174"/>
    <w:rsid w:val="0029623A"/>
    <w:rsid w:val="002D296F"/>
    <w:rsid w:val="003874C9"/>
    <w:rsid w:val="00397D34"/>
    <w:rsid w:val="00435862"/>
    <w:rsid w:val="004B7628"/>
    <w:rsid w:val="005360B6"/>
    <w:rsid w:val="00546C0F"/>
    <w:rsid w:val="0056384F"/>
    <w:rsid w:val="005A4C0B"/>
    <w:rsid w:val="005B4DAB"/>
    <w:rsid w:val="005C0EBD"/>
    <w:rsid w:val="005D7796"/>
    <w:rsid w:val="006D557C"/>
    <w:rsid w:val="00747F48"/>
    <w:rsid w:val="0075425C"/>
    <w:rsid w:val="007708A5"/>
    <w:rsid w:val="007810FA"/>
    <w:rsid w:val="007F12CC"/>
    <w:rsid w:val="00855586"/>
    <w:rsid w:val="00860CE6"/>
    <w:rsid w:val="008702B8"/>
    <w:rsid w:val="00895621"/>
    <w:rsid w:val="00906A0A"/>
    <w:rsid w:val="00916634"/>
    <w:rsid w:val="009227DC"/>
    <w:rsid w:val="00943CFB"/>
    <w:rsid w:val="009A0D3D"/>
    <w:rsid w:val="009A65E9"/>
    <w:rsid w:val="009B044A"/>
    <w:rsid w:val="009B6654"/>
    <w:rsid w:val="00A75D4A"/>
    <w:rsid w:val="00B13E02"/>
    <w:rsid w:val="00B16B39"/>
    <w:rsid w:val="00B357CE"/>
    <w:rsid w:val="00B64980"/>
    <w:rsid w:val="00BB714A"/>
    <w:rsid w:val="00C0082C"/>
    <w:rsid w:val="00C01096"/>
    <w:rsid w:val="00C24302"/>
    <w:rsid w:val="00C602E5"/>
    <w:rsid w:val="00CA2239"/>
    <w:rsid w:val="00CA77B3"/>
    <w:rsid w:val="00CF7BE0"/>
    <w:rsid w:val="00D44E9F"/>
    <w:rsid w:val="00D645E0"/>
    <w:rsid w:val="00E12453"/>
    <w:rsid w:val="00E21375"/>
    <w:rsid w:val="00E36942"/>
    <w:rsid w:val="00EA63D9"/>
    <w:rsid w:val="00EB667F"/>
    <w:rsid w:val="00EE11FE"/>
    <w:rsid w:val="00EF6360"/>
    <w:rsid w:val="00F6491B"/>
    <w:rsid w:val="00F65193"/>
    <w:rsid w:val="00F81D0E"/>
    <w:rsid w:val="00FD4031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customStyle="1" w:styleId="Heading1">
    <w:name w:val="Heading 1"/>
    <w:basedOn w:val="a"/>
    <w:uiPriority w:val="1"/>
    <w:qFormat/>
    <w:rsid w:val="00197174"/>
    <w:pPr>
      <w:widowControl w:val="0"/>
      <w:autoSpaceDE w:val="0"/>
      <w:autoSpaceDN w:val="0"/>
      <w:spacing w:before="1" w:after="0" w:line="240" w:lineRule="auto"/>
      <w:ind w:left="2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717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</cp:revision>
  <dcterms:created xsi:type="dcterms:W3CDTF">2023-07-30T19:14:00Z</dcterms:created>
  <dcterms:modified xsi:type="dcterms:W3CDTF">2024-09-16T17:08:00Z</dcterms:modified>
</cp:coreProperties>
</file>