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27" w:rsidRDefault="00796396">
      <w:pPr>
        <w:ind w:left="5340"/>
        <w:rPr>
          <w:sz w:val="20"/>
          <w:szCs w:val="20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  <w:szCs w:val="24"/>
        </w:rPr>
        <w:t>УТВЕРЖДАЮ</w:t>
      </w:r>
    </w:p>
    <w:p w:rsidR="00CF6927" w:rsidRDefault="004264AB">
      <w:pPr>
        <w:ind w:left="534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Заведующий отделом</w:t>
      </w:r>
      <w:r w:rsidR="00796396">
        <w:rPr>
          <w:rFonts w:ascii="Cambria" w:eastAsia="Cambria" w:hAnsi="Cambria" w:cs="Cambria"/>
          <w:sz w:val="24"/>
          <w:szCs w:val="24"/>
        </w:rPr>
        <w:t xml:space="preserve"> образования</w:t>
      </w:r>
    </w:p>
    <w:p w:rsidR="00CF6927" w:rsidRDefault="00CF6927">
      <w:pPr>
        <w:spacing w:line="2" w:lineRule="exact"/>
        <w:rPr>
          <w:sz w:val="24"/>
          <w:szCs w:val="24"/>
        </w:rPr>
      </w:pPr>
    </w:p>
    <w:p w:rsidR="00CF6927" w:rsidRDefault="00796396">
      <w:pPr>
        <w:ind w:left="534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Администрации </w:t>
      </w:r>
      <w:proofErr w:type="spellStart"/>
      <w:r w:rsidR="004264AB">
        <w:rPr>
          <w:rFonts w:ascii="Cambria" w:eastAsia="Cambria" w:hAnsi="Cambria" w:cs="Cambria"/>
          <w:sz w:val="24"/>
          <w:szCs w:val="24"/>
        </w:rPr>
        <w:t>Макарьевского</w:t>
      </w:r>
      <w:proofErr w:type="spellEnd"/>
      <w:r w:rsidR="004264AB">
        <w:rPr>
          <w:rFonts w:ascii="Cambria" w:eastAsia="Cambria" w:hAnsi="Cambria" w:cs="Cambria"/>
          <w:sz w:val="24"/>
          <w:szCs w:val="24"/>
        </w:rPr>
        <w:t xml:space="preserve"> муниципального </w:t>
      </w:r>
      <w:r>
        <w:rPr>
          <w:rFonts w:ascii="Cambria" w:eastAsia="Cambria" w:hAnsi="Cambria" w:cs="Cambria"/>
          <w:sz w:val="24"/>
          <w:szCs w:val="24"/>
        </w:rPr>
        <w:t xml:space="preserve"> района</w:t>
      </w:r>
    </w:p>
    <w:p w:rsidR="00CF6927" w:rsidRDefault="00CF6927">
      <w:pPr>
        <w:spacing w:line="280" w:lineRule="exact"/>
        <w:rPr>
          <w:sz w:val="24"/>
          <w:szCs w:val="24"/>
        </w:rPr>
      </w:pPr>
    </w:p>
    <w:p w:rsidR="00CF6927" w:rsidRDefault="00796396">
      <w:pPr>
        <w:ind w:left="534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_________________ </w:t>
      </w:r>
      <w:r w:rsidR="004264AB">
        <w:rPr>
          <w:rFonts w:ascii="Cambria" w:eastAsia="Cambria" w:hAnsi="Cambria" w:cs="Cambria"/>
          <w:sz w:val="24"/>
          <w:szCs w:val="24"/>
        </w:rPr>
        <w:t>Т.В.Соколова</w:t>
      </w:r>
    </w:p>
    <w:p w:rsidR="00CF6927" w:rsidRDefault="00CF6927">
      <w:pPr>
        <w:spacing w:line="283" w:lineRule="exact"/>
        <w:rPr>
          <w:sz w:val="24"/>
          <w:szCs w:val="24"/>
        </w:rPr>
      </w:pPr>
    </w:p>
    <w:p w:rsidR="00CF6927" w:rsidRDefault="004264AB">
      <w:pPr>
        <w:ind w:left="534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30</w:t>
      </w:r>
      <w:r w:rsidR="00796396">
        <w:rPr>
          <w:rFonts w:ascii="Cambria" w:eastAsia="Cambria" w:hAnsi="Cambria" w:cs="Cambria"/>
          <w:sz w:val="24"/>
          <w:szCs w:val="24"/>
        </w:rPr>
        <w:t>.08.2017 года</w:t>
      </w: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41" w:lineRule="exact"/>
        <w:rPr>
          <w:sz w:val="24"/>
          <w:szCs w:val="24"/>
        </w:rPr>
      </w:pPr>
    </w:p>
    <w:p w:rsidR="00CF6927" w:rsidRDefault="00796396">
      <w:pPr>
        <w:ind w:right="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72"/>
          <w:szCs w:val="72"/>
        </w:rPr>
        <w:t>План работы</w:t>
      </w:r>
    </w:p>
    <w:p w:rsidR="00CF6927" w:rsidRDefault="00796396">
      <w:pPr>
        <w:spacing w:line="239" w:lineRule="auto"/>
        <w:ind w:right="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72"/>
          <w:szCs w:val="72"/>
        </w:rPr>
        <w:t>районного</w:t>
      </w:r>
    </w:p>
    <w:p w:rsidR="00CF6927" w:rsidRDefault="00CF6927">
      <w:pPr>
        <w:spacing w:line="5" w:lineRule="exact"/>
        <w:rPr>
          <w:sz w:val="24"/>
          <w:szCs w:val="24"/>
        </w:rPr>
      </w:pPr>
    </w:p>
    <w:p w:rsidR="00CF6927" w:rsidRDefault="00796396">
      <w:pPr>
        <w:spacing w:line="244" w:lineRule="auto"/>
        <w:ind w:right="1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71"/>
          <w:szCs w:val="71"/>
        </w:rPr>
        <w:t xml:space="preserve">методического кабинета </w:t>
      </w:r>
      <w:r w:rsidR="004264AB">
        <w:rPr>
          <w:rFonts w:ascii="Cambria" w:eastAsia="Cambria" w:hAnsi="Cambria" w:cs="Cambria"/>
          <w:sz w:val="71"/>
          <w:szCs w:val="71"/>
        </w:rPr>
        <w:t>отдела</w:t>
      </w:r>
      <w:r>
        <w:rPr>
          <w:rFonts w:ascii="Cambria" w:eastAsia="Cambria" w:hAnsi="Cambria" w:cs="Cambria"/>
          <w:sz w:val="71"/>
          <w:szCs w:val="71"/>
        </w:rPr>
        <w:t xml:space="preserve"> образования администрации </w:t>
      </w:r>
      <w:proofErr w:type="spellStart"/>
      <w:r w:rsidR="004264AB">
        <w:rPr>
          <w:rFonts w:ascii="Cambria" w:eastAsia="Cambria" w:hAnsi="Cambria" w:cs="Cambria"/>
          <w:sz w:val="71"/>
          <w:szCs w:val="71"/>
        </w:rPr>
        <w:t>Макарьевского</w:t>
      </w:r>
      <w:proofErr w:type="spellEnd"/>
      <w:r w:rsidR="004264AB">
        <w:rPr>
          <w:rFonts w:ascii="Cambria" w:eastAsia="Cambria" w:hAnsi="Cambria" w:cs="Cambria"/>
          <w:sz w:val="71"/>
          <w:szCs w:val="71"/>
        </w:rPr>
        <w:t xml:space="preserve"> муниципального</w:t>
      </w:r>
      <w:r>
        <w:rPr>
          <w:rFonts w:ascii="Cambria" w:eastAsia="Cambria" w:hAnsi="Cambria" w:cs="Cambria"/>
          <w:sz w:val="71"/>
          <w:szCs w:val="71"/>
        </w:rPr>
        <w:t xml:space="preserve"> района</w:t>
      </w: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200" w:lineRule="exact"/>
        <w:rPr>
          <w:sz w:val="24"/>
          <w:szCs w:val="24"/>
        </w:rPr>
      </w:pPr>
    </w:p>
    <w:p w:rsidR="00CF6927" w:rsidRDefault="00CF6927">
      <w:pPr>
        <w:spacing w:line="303" w:lineRule="exact"/>
        <w:rPr>
          <w:sz w:val="24"/>
          <w:szCs w:val="24"/>
        </w:rPr>
      </w:pPr>
    </w:p>
    <w:p w:rsidR="00CF6927" w:rsidRDefault="00796396" w:rsidP="00B25C3C">
      <w:pPr>
        <w:ind w:right="1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40"/>
          <w:szCs w:val="40"/>
        </w:rPr>
        <w:t>2017-2018 учебный год</w:t>
      </w:r>
      <w:proofErr w:type="gramStart"/>
      <w:r>
        <w:rPr>
          <w:rFonts w:eastAsia="Times New Roman"/>
          <w:color w:val="17365D"/>
          <w:sz w:val="16"/>
          <w:szCs w:val="16"/>
        </w:rPr>
        <w:t>1</w:t>
      </w:r>
      <w:proofErr w:type="gramEnd"/>
    </w:p>
    <w:p w:rsidR="00CF6927" w:rsidRDefault="00CF6927">
      <w:pPr>
        <w:sectPr w:rsidR="00CF6927">
          <w:pgSz w:w="11900" w:h="16838"/>
          <w:pgMar w:top="802" w:right="1066" w:bottom="0" w:left="1440" w:header="0" w:footer="0" w:gutter="0"/>
          <w:cols w:space="720" w:equalWidth="0">
            <w:col w:w="9400"/>
          </w:cols>
        </w:sectPr>
      </w:pPr>
    </w:p>
    <w:p w:rsidR="00CF6927" w:rsidRDefault="00796396">
      <w:pPr>
        <w:ind w:right="2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МЕТОДИЧЕСКОГО КАБИНЕТА</w:t>
      </w:r>
    </w:p>
    <w:p w:rsidR="00CF6927" w:rsidRDefault="00796396">
      <w:pPr>
        <w:ind w:right="2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2017-2018 УЧЕБНЫЙ ГОД</w:t>
      </w: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397" w:lineRule="exact"/>
        <w:rPr>
          <w:sz w:val="20"/>
          <w:szCs w:val="20"/>
        </w:rPr>
      </w:pPr>
    </w:p>
    <w:p w:rsidR="00CF6927" w:rsidRDefault="00796396">
      <w:pPr>
        <w:ind w:left="4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методической работы района:</w:t>
      </w:r>
    </w:p>
    <w:p w:rsidR="00CF6927" w:rsidRDefault="00CF6927">
      <w:pPr>
        <w:spacing w:line="11" w:lineRule="exact"/>
        <w:rPr>
          <w:sz w:val="20"/>
          <w:szCs w:val="20"/>
        </w:rPr>
      </w:pPr>
    </w:p>
    <w:p w:rsidR="00CF6927" w:rsidRDefault="00796396">
      <w:pPr>
        <w:spacing w:line="234" w:lineRule="auto"/>
        <w:ind w:left="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«Профессионально-личностный рост педагога как одно из условий обеспечения качества образования»</w:t>
      </w:r>
    </w:p>
    <w:p w:rsidR="00CF6927" w:rsidRDefault="00CF6927">
      <w:pPr>
        <w:spacing w:line="275" w:lineRule="exact"/>
        <w:rPr>
          <w:sz w:val="20"/>
          <w:szCs w:val="20"/>
        </w:rPr>
      </w:pPr>
    </w:p>
    <w:p w:rsidR="00CF6927" w:rsidRDefault="00796396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содействие развитию профессиональной компетентности педагогов.</w:t>
      </w:r>
    </w:p>
    <w:p w:rsidR="00CF6927" w:rsidRDefault="00CF6927">
      <w:pPr>
        <w:spacing w:line="281" w:lineRule="exact"/>
        <w:rPr>
          <w:sz w:val="20"/>
          <w:szCs w:val="20"/>
        </w:rPr>
      </w:pPr>
    </w:p>
    <w:p w:rsidR="00CF6927" w:rsidRDefault="00796396">
      <w:pPr>
        <w:ind w:left="2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Направления работы </w:t>
      </w:r>
      <w:r>
        <w:rPr>
          <w:rFonts w:eastAsia="Times New Roman"/>
          <w:sz w:val="24"/>
          <w:szCs w:val="24"/>
        </w:rPr>
        <w:t>муниципальной методической службы:</w:t>
      </w:r>
    </w:p>
    <w:p w:rsidR="00CF6927" w:rsidRDefault="00CF6927">
      <w:pPr>
        <w:spacing w:line="293" w:lineRule="exact"/>
        <w:rPr>
          <w:sz w:val="20"/>
          <w:szCs w:val="20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224" w:lineRule="auto"/>
        <w:ind w:left="424" w:hanging="42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организация деятельности методической службы по совершенствованию системы непрерывного обучения педагогических кадров через курсовую подготовку, работу РМО, творческих групп и других профессиональных объединений, внедрение достижений науки и актуального педагогического опыта в практику работы образовательных организаций;</w:t>
      </w:r>
    </w:p>
    <w:p w:rsidR="00CF6927" w:rsidRDefault="00CF6927">
      <w:pPr>
        <w:spacing w:line="6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198" w:lineRule="auto"/>
        <w:ind w:left="424" w:hanging="42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осуществление мониторинга организации и содержания методической работы в образовательных организациях, разработка рекомендаций по ее совершенствованию и оказание адресной методической помощи;</w:t>
      </w:r>
    </w:p>
    <w:p w:rsidR="00CF6927" w:rsidRDefault="00CF6927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180" w:lineRule="auto"/>
        <w:ind w:left="424" w:hanging="424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методическое сопровождение инновационной деятельности;</w:t>
      </w:r>
    </w:p>
    <w:p w:rsidR="00CF6927" w:rsidRDefault="00CF6927">
      <w:pPr>
        <w:spacing w:line="6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196" w:lineRule="auto"/>
        <w:ind w:left="424" w:hanging="42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методическое сопровождение реализации федеральных государственных образовательных стандартов дошкольного образования, начального общего, основного и среднего общего образования, образования детей с ОВЗ и УО;</w:t>
      </w:r>
    </w:p>
    <w:p w:rsidR="00CF6927" w:rsidRDefault="00CF6927">
      <w:pPr>
        <w:spacing w:line="5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199" w:lineRule="auto"/>
        <w:ind w:left="424" w:hanging="42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оказание поддержки и помощи педагогическим и руководящим работникам образовательных организаций в проведении итоговой аттестации учащихся 9, 11 классов;</w:t>
      </w:r>
    </w:p>
    <w:p w:rsidR="00CF6927" w:rsidRDefault="00CF6927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F6927" w:rsidRDefault="00796396">
      <w:pPr>
        <w:numPr>
          <w:ilvl w:val="0"/>
          <w:numId w:val="1"/>
        </w:numPr>
        <w:tabs>
          <w:tab w:val="left" w:pos="424"/>
        </w:tabs>
        <w:spacing w:line="198" w:lineRule="auto"/>
        <w:ind w:left="424" w:hanging="424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повышения квалификации педагогических работников и их дополнительного профессионального образования с учётом требований профессионального стандарта педагога, Концепций по отечественной истории, обществознанию, географии,</w:t>
      </w:r>
    </w:p>
    <w:p w:rsidR="00CF6927" w:rsidRDefault="00CF6927">
      <w:pPr>
        <w:spacing w:line="58" w:lineRule="exact"/>
        <w:rPr>
          <w:sz w:val="20"/>
          <w:szCs w:val="20"/>
        </w:rPr>
      </w:pPr>
    </w:p>
    <w:p w:rsidR="00CF6927" w:rsidRDefault="00796396">
      <w:pPr>
        <w:spacing w:line="264" w:lineRule="auto"/>
        <w:ind w:left="42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культуре, искусству, технологии, математическому образованию</w:t>
      </w:r>
      <w:r w:rsidR="00B25C3C">
        <w:rPr>
          <w:rFonts w:eastAsia="Times New Roman"/>
          <w:sz w:val="24"/>
          <w:szCs w:val="24"/>
        </w:rPr>
        <w:t>.</w:t>
      </w:r>
    </w:p>
    <w:p w:rsidR="00CF6927" w:rsidRDefault="00CF6927">
      <w:pPr>
        <w:spacing w:line="26" w:lineRule="exact"/>
        <w:rPr>
          <w:sz w:val="20"/>
          <w:szCs w:val="20"/>
        </w:rPr>
      </w:pPr>
    </w:p>
    <w:p w:rsidR="00CF6927" w:rsidRDefault="00796396">
      <w:pPr>
        <w:numPr>
          <w:ilvl w:val="0"/>
          <w:numId w:val="2"/>
        </w:numPr>
        <w:tabs>
          <w:tab w:val="left" w:pos="424"/>
        </w:tabs>
        <w:spacing w:line="182" w:lineRule="auto"/>
        <w:ind w:left="424" w:hanging="424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организационно-методическая помощь и консультирование педагогов, претендующих на присвоение квалификационной категории;</w:t>
      </w:r>
    </w:p>
    <w:p w:rsidR="00CF6927" w:rsidRDefault="00CF6927">
      <w:pPr>
        <w:spacing w:line="57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CF6927" w:rsidRDefault="00796396">
      <w:pPr>
        <w:numPr>
          <w:ilvl w:val="0"/>
          <w:numId w:val="2"/>
        </w:numPr>
        <w:tabs>
          <w:tab w:val="left" w:pos="424"/>
        </w:tabs>
        <w:spacing w:line="182" w:lineRule="auto"/>
        <w:ind w:left="424" w:hanging="424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методическое сопровождение и мониторинг Интернет - сайтов образовательных организаций всех типов.</w:t>
      </w:r>
    </w:p>
    <w:p w:rsidR="00CF6927" w:rsidRDefault="00CF6927">
      <w:pPr>
        <w:spacing w:line="44" w:lineRule="exact"/>
        <w:rPr>
          <w:sz w:val="20"/>
          <w:szCs w:val="20"/>
        </w:rPr>
      </w:pPr>
    </w:p>
    <w:p w:rsidR="00CF6927" w:rsidRDefault="0079639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F6927" w:rsidRDefault="00796396">
      <w:pPr>
        <w:numPr>
          <w:ilvl w:val="0"/>
          <w:numId w:val="3"/>
        </w:numPr>
        <w:tabs>
          <w:tab w:val="left" w:pos="144"/>
        </w:tabs>
        <w:spacing w:line="183" w:lineRule="auto"/>
        <w:ind w:left="144" w:hanging="144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содействие развитию муниципальной системы образования;</w:t>
      </w:r>
    </w:p>
    <w:p w:rsidR="00CF6927" w:rsidRDefault="00CF6927">
      <w:pPr>
        <w:spacing w:line="22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CF6927" w:rsidRDefault="00796396">
      <w:pPr>
        <w:numPr>
          <w:ilvl w:val="0"/>
          <w:numId w:val="3"/>
        </w:numPr>
        <w:tabs>
          <w:tab w:val="left" w:pos="144"/>
        </w:tabs>
        <w:spacing w:line="185" w:lineRule="auto"/>
        <w:ind w:left="284" w:hanging="284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содействие функционированию и развитию образовательных организаций дошкольного и общего образования (в том числе дополнительного образования детей);</w:t>
      </w:r>
    </w:p>
    <w:p w:rsidR="00CF6927" w:rsidRDefault="00CF6927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CF6927" w:rsidRDefault="00796396">
      <w:pPr>
        <w:numPr>
          <w:ilvl w:val="0"/>
          <w:numId w:val="3"/>
        </w:numPr>
        <w:tabs>
          <w:tab w:val="left" w:pos="144"/>
        </w:tabs>
        <w:spacing w:line="180" w:lineRule="auto"/>
        <w:ind w:left="284" w:hanging="28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оказание поддержки образовательным организациям в освоении и введении в действие государственных образовательных стандартов общего и дошкольного образования;</w:t>
      </w:r>
    </w:p>
    <w:p w:rsidR="00CF6927" w:rsidRDefault="00CF6927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F6927" w:rsidRDefault="00796396">
      <w:pPr>
        <w:numPr>
          <w:ilvl w:val="0"/>
          <w:numId w:val="3"/>
        </w:numPr>
        <w:tabs>
          <w:tab w:val="left" w:pos="144"/>
        </w:tabs>
        <w:spacing w:line="180" w:lineRule="auto"/>
        <w:ind w:left="284" w:hanging="28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оказание помощи в развитии творческого потенциала педагогических работников образовательных организаций через конкурсное движение;</w:t>
      </w:r>
    </w:p>
    <w:p w:rsidR="00CF6927" w:rsidRDefault="00CF6927">
      <w:pPr>
        <w:spacing w:line="13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F37BD1" w:rsidRPr="00F37BD1" w:rsidRDefault="00796396" w:rsidP="00F37BD1">
      <w:pPr>
        <w:numPr>
          <w:ilvl w:val="0"/>
          <w:numId w:val="3"/>
        </w:numPr>
        <w:tabs>
          <w:tab w:val="left" w:pos="144"/>
        </w:tabs>
        <w:spacing w:line="180" w:lineRule="auto"/>
        <w:ind w:left="284" w:hanging="28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создание условий для организации и осуществления повышения квалификации педагогических и руководящих работников образовательных организаций;</w:t>
      </w:r>
    </w:p>
    <w:p w:rsidR="00CF6927" w:rsidRPr="00F37BD1" w:rsidRDefault="00796396" w:rsidP="00F37BD1">
      <w:pPr>
        <w:numPr>
          <w:ilvl w:val="0"/>
          <w:numId w:val="3"/>
        </w:numPr>
        <w:tabs>
          <w:tab w:val="left" w:pos="144"/>
        </w:tabs>
        <w:spacing w:line="180" w:lineRule="auto"/>
        <w:ind w:left="284" w:hanging="284"/>
        <w:rPr>
          <w:rFonts w:ascii="Wingdings" w:eastAsia="Wingdings" w:hAnsi="Wingdings" w:cs="Wingdings"/>
          <w:sz w:val="42"/>
          <w:szCs w:val="42"/>
          <w:vertAlign w:val="superscript"/>
        </w:rPr>
      </w:pPr>
      <w:r w:rsidRPr="00F37BD1">
        <w:rPr>
          <w:rFonts w:eastAsia="Times New Roman"/>
        </w:rPr>
        <w:t>оказание учебно-методической поддержки всем участникам образовательного процесса;</w:t>
      </w:r>
    </w:p>
    <w:p w:rsidR="00CF6927" w:rsidRDefault="00CF6927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F6927" w:rsidRDefault="00796396">
      <w:pPr>
        <w:numPr>
          <w:ilvl w:val="0"/>
          <w:numId w:val="3"/>
        </w:numPr>
        <w:tabs>
          <w:tab w:val="left" w:pos="144"/>
        </w:tabs>
        <w:spacing w:line="185" w:lineRule="auto"/>
        <w:ind w:left="284" w:hanging="284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содействие в выполнении целевых федеральных, региональных и муниципальных программ образования, воспитания.</w:t>
      </w:r>
    </w:p>
    <w:p w:rsidR="00CF6927" w:rsidRDefault="007963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5621020</wp:posOffset>
            </wp:positionH>
            <wp:positionV relativeFrom="paragraph">
              <wp:posOffset>495935</wp:posOffset>
            </wp:positionV>
            <wp:extent cx="400685" cy="360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927" w:rsidRDefault="00CF6927">
      <w:pPr>
        <w:sectPr w:rsidR="00CF6927">
          <w:pgSz w:w="11900" w:h="16838"/>
          <w:pgMar w:top="532" w:right="846" w:bottom="0" w:left="1416" w:header="0" w:footer="0" w:gutter="0"/>
          <w:cols w:space="720" w:equalWidth="0">
            <w:col w:w="9644"/>
          </w:cols>
        </w:sect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346" w:lineRule="exact"/>
        <w:rPr>
          <w:sz w:val="20"/>
          <w:szCs w:val="20"/>
        </w:rPr>
      </w:pPr>
    </w:p>
    <w:p w:rsidR="00CF6927" w:rsidRDefault="00796396">
      <w:pPr>
        <w:ind w:left="9124"/>
        <w:rPr>
          <w:sz w:val="20"/>
          <w:szCs w:val="20"/>
        </w:rPr>
      </w:pPr>
      <w:r>
        <w:rPr>
          <w:rFonts w:eastAsia="Times New Roman"/>
          <w:color w:val="17365D"/>
          <w:sz w:val="16"/>
          <w:szCs w:val="16"/>
        </w:rPr>
        <w:t>2</w:t>
      </w:r>
    </w:p>
    <w:p w:rsidR="00CF6927" w:rsidRDefault="00CF6927">
      <w:pPr>
        <w:sectPr w:rsidR="00CF6927">
          <w:type w:val="continuous"/>
          <w:pgSz w:w="11900" w:h="16838"/>
          <w:pgMar w:top="532" w:right="846" w:bottom="0" w:left="1416" w:header="0" w:footer="0" w:gutter="0"/>
          <w:cols w:space="720" w:equalWidth="0">
            <w:col w:w="9644"/>
          </w:cols>
        </w:sectPr>
      </w:pPr>
    </w:p>
    <w:p w:rsidR="00CF6927" w:rsidRDefault="00796396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Информационно-аналитическая деятельность.</w:t>
      </w:r>
    </w:p>
    <w:p w:rsidR="00CF6927" w:rsidRDefault="00CF6927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840"/>
        <w:gridCol w:w="1500"/>
        <w:gridCol w:w="260"/>
        <w:gridCol w:w="340"/>
        <w:gridCol w:w="1220"/>
        <w:gridCol w:w="360"/>
        <w:gridCol w:w="1700"/>
        <w:gridCol w:w="2140"/>
        <w:gridCol w:w="30"/>
      </w:tblGrid>
      <w:tr w:rsidR="00CF6927" w:rsidTr="0002605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79639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bottom"/>
          </w:tcPr>
          <w:p w:rsidR="00CF6927" w:rsidRDefault="00796396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3320" w:type="dxa"/>
            <w:gridSpan w:val="4"/>
            <w:vAlign w:val="bottom"/>
          </w:tcPr>
          <w:p w:rsidR="00CF6927" w:rsidRDefault="00796396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 потребностей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  базы   данных   о   педагогических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работниках РМО.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Изучение,</w:t>
            </w:r>
            <w:r w:rsidR="0002605F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обобщение</w:t>
            </w:r>
            <w:r w:rsidR="0002605F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и</w:t>
            </w:r>
            <w:r w:rsidR="0002605F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распространение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актуального педагогического опыта.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Изучение,  анализ  состояния  результативности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 обучающихся  при  ГИА  за  курс  средней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(полной) и основной школы.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заявки на курсовую подготовку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02605F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Барова</w:t>
            </w:r>
            <w:proofErr w:type="spellEnd"/>
            <w:r>
              <w:rPr>
                <w:rFonts w:eastAsia="Times New Roman"/>
                <w:w w:val="99"/>
              </w:rPr>
              <w:t xml:space="preserve"> С.Ю.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 учебный год.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Прогнозирование,  планирование  и  повышение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методисты,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1500" w:type="dxa"/>
            <w:vAlign w:val="bottom"/>
          </w:tcPr>
          <w:p w:rsidR="00CF6927" w:rsidRDefault="00796396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1760" w:type="dxa"/>
            <w:gridSpan w:val="2"/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40" w:type="dxa"/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ОО,  оказание  им  информационно-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 помощи  в  системе  непрерывного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Отчёты   по   курсовой   подготовке   педагогов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02605F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Барова</w:t>
            </w:r>
            <w:proofErr w:type="spellEnd"/>
            <w:r>
              <w:rPr>
                <w:rFonts w:eastAsia="Times New Roman"/>
                <w:w w:val="99"/>
              </w:rPr>
              <w:t xml:space="preserve"> С.Ю.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 района.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02605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02605F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CF6927" w:rsidRDefault="00796396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100" w:type="dxa"/>
            <w:gridSpan w:val="3"/>
            <w:vAlign w:val="bottom"/>
          </w:tcPr>
          <w:p w:rsidR="00CF6927" w:rsidRDefault="00796396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(рейтинг)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02605F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Барова</w:t>
            </w:r>
            <w:proofErr w:type="spellEnd"/>
            <w:r>
              <w:rPr>
                <w:rFonts w:eastAsia="Times New Roman"/>
                <w:w w:val="99"/>
              </w:rPr>
              <w:t xml:space="preserve"> С.Ю.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МС  образовательных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0260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9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CF6927" w:rsidRDefault="00CF6927">
            <w:pPr>
              <w:spacing w:line="260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3067D9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  <w:gridSpan w:val="5"/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кадрового и методического обеспечения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3067D9">
            <w:pPr>
              <w:spacing w:line="260" w:lineRule="exact"/>
              <w:ind w:lef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курса ОДНКНР ОО района.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9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8"/>
                <w:szCs w:val="8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3067D9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60" w:type="dxa"/>
            <w:gridSpan w:val="5"/>
            <w:vAlign w:val="bottom"/>
          </w:tcPr>
          <w:p w:rsidR="00CF6927" w:rsidRDefault="00796396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обеспечения учебной литературой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F6927" w:rsidRDefault="003067D9">
            <w:pPr>
              <w:spacing w:line="256" w:lineRule="exact"/>
              <w:ind w:left="2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 w:rsidTr="0002605F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</w:tbl>
    <w:p w:rsidR="00CF6927" w:rsidRDefault="00CF6927">
      <w:pPr>
        <w:spacing w:line="319" w:lineRule="exact"/>
        <w:rPr>
          <w:sz w:val="20"/>
          <w:szCs w:val="20"/>
        </w:rPr>
      </w:pPr>
    </w:p>
    <w:p w:rsidR="00CF6927" w:rsidRDefault="0079639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Организационно-методические мероприятия.</w:t>
      </w:r>
    </w:p>
    <w:p w:rsidR="00CF6927" w:rsidRDefault="00CF692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00"/>
        <w:gridCol w:w="360"/>
        <w:gridCol w:w="1060"/>
        <w:gridCol w:w="580"/>
        <w:gridCol w:w="1060"/>
        <w:gridCol w:w="840"/>
        <w:gridCol w:w="560"/>
        <w:gridCol w:w="1700"/>
        <w:gridCol w:w="2280"/>
      </w:tblGrid>
      <w:tr w:rsidR="00CF6927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F6927" w:rsidRDefault="00CF6927"/>
        </w:tc>
        <w:tc>
          <w:tcPr>
            <w:tcW w:w="3060" w:type="dxa"/>
            <w:gridSpan w:val="4"/>
            <w:tcBorders>
              <w:top w:val="single" w:sz="8" w:space="0" w:color="auto"/>
            </w:tcBorders>
            <w:vAlign w:val="bottom"/>
          </w:tcPr>
          <w:p w:rsidR="00CF6927" w:rsidRDefault="007963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мероприятия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CF6927" w:rsidRDefault="00CF6927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</w:tr>
      <w:tr w:rsidR="00CF6927">
        <w:trPr>
          <w:trHeight w:val="2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исполнения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</w:tr>
      <w:tr w:rsidR="00CF6927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gridSpan w:val="2"/>
            <w:vAlign w:val="bottom"/>
          </w:tcPr>
          <w:p w:rsidR="00CF6927" w:rsidRDefault="0079639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060" w:type="dxa"/>
            <w:vAlign w:val="bottom"/>
          </w:tcPr>
          <w:p w:rsidR="00CF6927" w:rsidRDefault="00796396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пакетом</w:t>
            </w:r>
          </w:p>
        </w:tc>
        <w:tc>
          <w:tcPr>
            <w:tcW w:w="1640" w:type="dxa"/>
            <w:gridSpan w:val="2"/>
            <w:vAlign w:val="bottom"/>
          </w:tcPr>
          <w:p w:rsidR="00CF6927" w:rsidRDefault="0079639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документов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5335AC">
            <w:pPr>
              <w:spacing w:line="268" w:lineRule="exact"/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 района по организации методической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2017-2018 уч.г.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запросов, методическое сопровождение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Методисты,</w:t>
            </w:r>
          </w:p>
        </w:tc>
      </w:tr>
      <w:tr w:rsidR="00CF6927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CF6927" w:rsidRDefault="00796396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2000" w:type="dxa"/>
            <w:gridSpan w:val="3"/>
            <w:vAlign w:val="bottom"/>
          </w:tcPr>
          <w:p w:rsidR="00CF6927" w:rsidRDefault="00796396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1060" w:type="dxa"/>
            <w:vAlign w:val="bottom"/>
          </w:tcPr>
          <w:p w:rsidR="00CF6927" w:rsidRDefault="0079639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помощи: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F692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специалистам,   педагогическим   работникам  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CF6927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420" w:type="dxa"/>
            <w:gridSpan w:val="2"/>
            <w:vAlign w:val="bottom"/>
          </w:tcPr>
          <w:p w:rsidR="00CF6927" w:rsidRDefault="007963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580" w:type="dxa"/>
            <w:vAlign w:val="bottom"/>
          </w:tcPr>
          <w:p w:rsidR="00CF6927" w:rsidRDefault="0079639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900" w:type="dxa"/>
            <w:gridSpan w:val="2"/>
            <w:vAlign w:val="bottom"/>
          </w:tcPr>
          <w:p w:rsidR="00CF6927" w:rsidRDefault="007963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межаттестационной и межкурсовой периоды.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5335AC" w:rsidP="005335AC">
            <w:pPr>
              <w:spacing w:line="266" w:lineRule="exact"/>
              <w:ind w:righ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5335AC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РМК</w:t>
            </w:r>
          </w:p>
        </w:tc>
      </w:tr>
    </w:tbl>
    <w:p w:rsidR="00CF6927" w:rsidRDefault="007963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5808980</wp:posOffset>
            </wp:positionH>
            <wp:positionV relativeFrom="paragraph">
              <wp:posOffset>266065</wp:posOffset>
            </wp:positionV>
            <wp:extent cx="400685" cy="3600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927" w:rsidRDefault="00CF6927">
      <w:pPr>
        <w:sectPr w:rsidR="00CF6927">
          <w:pgSz w:w="11900" w:h="16838"/>
          <w:pgMar w:top="532" w:right="566" w:bottom="0" w:left="1120" w:header="0" w:footer="0" w:gutter="0"/>
          <w:cols w:space="720" w:equalWidth="0">
            <w:col w:w="10220"/>
          </w:cols>
        </w:sect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384" w:lineRule="exact"/>
        <w:rPr>
          <w:sz w:val="20"/>
          <w:szCs w:val="20"/>
        </w:rPr>
      </w:pPr>
    </w:p>
    <w:p w:rsidR="00CF6927" w:rsidRDefault="00796396">
      <w:pPr>
        <w:ind w:left="9420"/>
        <w:rPr>
          <w:sz w:val="20"/>
          <w:szCs w:val="20"/>
        </w:rPr>
      </w:pPr>
      <w:r>
        <w:rPr>
          <w:rFonts w:eastAsia="Times New Roman"/>
          <w:color w:val="17365D"/>
          <w:sz w:val="16"/>
          <w:szCs w:val="16"/>
        </w:rPr>
        <w:t>3</w:t>
      </w:r>
    </w:p>
    <w:p w:rsidR="00CF6927" w:rsidRDefault="00CF6927">
      <w:pPr>
        <w:sectPr w:rsidR="00CF6927">
          <w:type w:val="continuous"/>
          <w:pgSz w:w="11900" w:h="16838"/>
          <w:pgMar w:top="532" w:right="566" w:bottom="0" w:left="1120" w:header="0" w:footer="0" w:gutter="0"/>
          <w:cols w:space="720" w:equalWidth="0">
            <w:col w:w="10220"/>
          </w:cols>
        </w:sect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80"/>
        <w:gridCol w:w="940"/>
        <w:gridCol w:w="140"/>
        <w:gridCol w:w="860"/>
        <w:gridCol w:w="1000"/>
        <w:gridCol w:w="500"/>
        <w:gridCol w:w="200"/>
        <w:gridCol w:w="1440"/>
        <w:gridCol w:w="500"/>
        <w:gridCol w:w="1200"/>
        <w:gridCol w:w="2280"/>
      </w:tblGrid>
      <w:tr w:rsidR="00CF6927" w:rsidTr="005335AC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 w:rsidP="005335A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 w:rsidP="005335AC">
            <w:pPr>
              <w:rPr>
                <w:sz w:val="20"/>
                <w:szCs w:val="20"/>
              </w:rPr>
            </w:pPr>
          </w:p>
        </w:tc>
      </w:tr>
      <w:tr w:rsidR="00CF6927" w:rsidTr="005335AC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базы данных  педагогов ОО района.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базы данных молодых педагогов ОО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5335A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CF6927" w:rsidTr="005335AC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материалов  к  публикации  на  сайте</w:t>
            </w:r>
          </w:p>
        </w:tc>
        <w:tc>
          <w:tcPr>
            <w:tcW w:w="500" w:type="dxa"/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Default="005335A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отдела </w:t>
            </w:r>
            <w:r w:rsidR="00796396"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660" w:type="dxa"/>
            <w:gridSpan w:val="3"/>
            <w:vAlign w:val="bottom"/>
          </w:tcPr>
          <w:p w:rsidR="00CF6927" w:rsidRDefault="0079639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2360" w:type="dxa"/>
            <w:gridSpan w:val="3"/>
            <w:vAlign w:val="bottom"/>
          </w:tcPr>
          <w:p w:rsidR="00CF6927" w:rsidRDefault="00796396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500" w:type="dxa"/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методисты,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к проведению ГИА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F6927" w:rsidTr="005335AC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</w:t>
            </w:r>
          </w:p>
        </w:tc>
      </w:tr>
      <w:tr w:rsidR="00CF6927" w:rsidTr="005335AC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  <w:gridSpan w:val="4"/>
            <w:vAlign w:val="bottom"/>
          </w:tcPr>
          <w:p w:rsidR="00CF6927" w:rsidRDefault="00796396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 деятельности</w:t>
            </w:r>
          </w:p>
        </w:tc>
        <w:tc>
          <w:tcPr>
            <w:tcW w:w="1500" w:type="dxa"/>
            <w:gridSpan w:val="2"/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  составление  планов  августовских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секций.</w:t>
            </w:r>
          </w:p>
        </w:tc>
        <w:tc>
          <w:tcPr>
            <w:tcW w:w="10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 учебных   программ   и   нормативных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  <w:tc>
          <w:tcPr>
            <w:tcW w:w="1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00" w:type="dxa"/>
            <w:gridSpan w:val="2"/>
            <w:vAlign w:val="bottom"/>
          </w:tcPr>
          <w:p w:rsidR="00CF6927" w:rsidRDefault="0079639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обновлению</w:t>
            </w: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F6927" w:rsidRDefault="007963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инструктивных</w:t>
            </w: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писем,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 преподавание образовательных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520" w:type="dxa"/>
            <w:gridSpan w:val="2"/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40" w:type="dxa"/>
            <w:vAlign w:val="bottom"/>
          </w:tcPr>
          <w:p w:rsidR="00CF6927" w:rsidRDefault="00CF6927"/>
        </w:tc>
        <w:tc>
          <w:tcPr>
            <w:tcW w:w="860" w:type="dxa"/>
            <w:vAlign w:val="bottom"/>
          </w:tcPr>
          <w:p w:rsidR="00CF6927" w:rsidRDefault="0079639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1700" w:type="dxa"/>
            <w:gridSpan w:val="3"/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 учебного  года  и  составление  плана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РМК на следующий учебный год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педагогических работников в</w:t>
            </w:r>
          </w:p>
        </w:tc>
        <w:tc>
          <w:tcPr>
            <w:tcW w:w="500" w:type="dxa"/>
            <w:vAlign w:val="bottom"/>
          </w:tcPr>
          <w:p w:rsidR="00CF6927" w:rsidRDefault="00796396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вебинарах,   региональных,   межмуниципальных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1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F6927" w:rsidRDefault="0079639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мастерства,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конференциях,  семинарах,  выездных  проблемных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состояния  и  результатов  методической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районного   методического   кабинета   за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истекший</w:t>
            </w:r>
          </w:p>
        </w:tc>
        <w:tc>
          <w:tcPr>
            <w:tcW w:w="1000" w:type="dxa"/>
            <w:gridSpan w:val="2"/>
            <w:vAlign w:val="bottom"/>
          </w:tcPr>
          <w:p w:rsidR="00CF6927" w:rsidRDefault="0079639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1000" w:type="dxa"/>
            <w:vAlign w:val="bottom"/>
          </w:tcPr>
          <w:p w:rsidR="00CF6927" w:rsidRDefault="0079639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500" w:type="dxa"/>
            <w:vAlign w:val="bottom"/>
          </w:tcPr>
          <w:p w:rsidR="00CF6927" w:rsidRDefault="0079639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приоритетных задачи на новый учебный год.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Проведение</w:t>
            </w:r>
            <w:r w:rsidR="005335AC"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мониторинга</w:t>
            </w:r>
            <w:r w:rsidR="005335AC"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ОО</w:t>
            </w:r>
            <w:r w:rsidR="005335AC"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района</w:t>
            </w:r>
            <w:r w:rsidR="005335AC"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00" w:type="dxa"/>
            <w:vAlign w:val="bottom"/>
          </w:tcPr>
          <w:p w:rsidR="00CF6927" w:rsidRDefault="0079639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5335AC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обеспеченности  учащихся  учебниками  за  счет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областных субвенций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670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и проведении районных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  <w:r w:rsidR="005335AC">
              <w:rPr>
                <w:rFonts w:eastAsia="Times New Roman"/>
                <w:sz w:val="24"/>
                <w:szCs w:val="24"/>
              </w:rPr>
              <w:t>, 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Методический</w:t>
            </w:r>
          </w:p>
        </w:tc>
      </w:tr>
      <w:tr w:rsidR="00CF6927" w:rsidTr="005335AC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предметных олимпиад.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 w:rsidTr="005335AC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670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gridSpan w:val="8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Участие в организации и проведении районных</w:t>
            </w:r>
          </w:p>
        </w:tc>
        <w:tc>
          <w:tcPr>
            <w:tcW w:w="500" w:type="dxa"/>
            <w:vAlign w:val="bottom"/>
          </w:tcPr>
          <w:p w:rsidR="00CF6927" w:rsidRDefault="00CF6927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</w:tr>
      <w:tr w:rsidR="00CF6927" w:rsidTr="005335A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 для учащихся:</w:t>
            </w: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335AC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ind w:left="100"/>
              <w:rPr>
                <w:sz w:val="20"/>
                <w:szCs w:val="20"/>
              </w:rPr>
            </w:pPr>
          </w:p>
        </w:tc>
      </w:tr>
      <w:tr w:rsidR="00CF6927" w:rsidTr="005335AC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F6927" w:rsidRDefault="00796396">
            <w:pPr>
              <w:spacing w:line="27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80" w:type="dxa"/>
            <w:gridSpan w:val="7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 сочинения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1B6489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 w:rsidTr="005335AC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</w:tr>
      <w:tr w:rsidR="00CF6927" w:rsidTr="005335AC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8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 w:rsidP="001B648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1B6489">
              <w:rPr>
                <w:rFonts w:eastAsia="Times New Roman"/>
                <w:sz w:val="24"/>
                <w:szCs w:val="24"/>
              </w:rPr>
              <w:t>Русский медвежонок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1B64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ОУ, РМК</w:t>
            </w:r>
          </w:p>
        </w:tc>
      </w:tr>
      <w:tr w:rsidR="00CF6927" w:rsidTr="005335AC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8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 w:rsidP="001B648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1B6489">
              <w:rPr>
                <w:rFonts w:eastAsia="Times New Roman"/>
                <w:sz w:val="24"/>
                <w:szCs w:val="24"/>
              </w:rPr>
              <w:t>Кенгуру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1B64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ОУ, РМК</w:t>
            </w:r>
          </w:p>
        </w:tc>
      </w:tr>
      <w:tr w:rsidR="00CF6927" w:rsidTr="005335AC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1B64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 учителей математики, ОУ</w:t>
            </w:r>
          </w:p>
        </w:tc>
      </w:tr>
      <w:tr w:rsidR="00CF6927" w:rsidTr="005335AC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1B648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РМО учителей русского языка и литературы, ОУ</w:t>
            </w:r>
          </w:p>
        </w:tc>
      </w:tr>
    </w:tbl>
    <w:p w:rsidR="00CF6927" w:rsidRPr="00B24D0E" w:rsidRDefault="00796396" w:rsidP="00B24D0E">
      <w:pPr>
        <w:spacing w:line="20" w:lineRule="exact"/>
        <w:rPr>
          <w:sz w:val="20"/>
          <w:szCs w:val="20"/>
        </w:rPr>
        <w:sectPr w:rsidR="00CF6927" w:rsidRPr="00B24D0E">
          <w:pgSz w:w="11900" w:h="16838"/>
          <w:pgMar w:top="515" w:right="566" w:bottom="0" w:left="1120" w:header="0" w:footer="0" w:gutter="0"/>
          <w:cols w:space="720" w:equalWidth="0">
            <w:col w:w="1022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5808980</wp:posOffset>
            </wp:positionH>
            <wp:positionV relativeFrom="paragraph">
              <wp:posOffset>308610</wp:posOffset>
            </wp:positionV>
            <wp:extent cx="400685" cy="3600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927" w:rsidRPr="00B24D0E" w:rsidRDefault="00CF6927">
      <w:pPr>
        <w:rPr>
          <w:sz w:val="20"/>
          <w:szCs w:val="20"/>
        </w:rPr>
        <w:sectPr w:rsidR="00CF6927" w:rsidRPr="00B24D0E">
          <w:type w:val="continuous"/>
          <w:pgSz w:w="11900" w:h="16838"/>
          <w:pgMar w:top="515" w:right="566" w:bottom="0" w:left="1120" w:header="0" w:footer="0" w:gutter="0"/>
          <w:cols w:space="720" w:equalWidth="0">
            <w:col w:w="10220"/>
          </w:cols>
        </w:sect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660"/>
        <w:gridCol w:w="1700"/>
        <w:gridCol w:w="2280"/>
      </w:tblGrid>
      <w:tr w:rsidR="00CF6927" w:rsidTr="00A67052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670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и проведении ГИА.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CF6927" w:rsidTr="00A67052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</w:tbl>
    <w:p w:rsidR="00CF6927" w:rsidRDefault="00CF6927">
      <w:pPr>
        <w:spacing w:line="319" w:lineRule="exact"/>
        <w:rPr>
          <w:sz w:val="20"/>
          <w:szCs w:val="20"/>
        </w:rPr>
      </w:pPr>
    </w:p>
    <w:p w:rsidR="00B24D0E" w:rsidRDefault="00B24D0E">
      <w:pPr>
        <w:ind w:left="2040"/>
        <w:rPr>
          <w:rFonts w:eastAsia="Times New Roman"/>
          <w:b/>
          <w:bCs/>
          <w:sz w:val="28"/>
          <w:szCs w:val="28"/>
        </w:rPr>
      </w:pPr>
    </w:p>
    <w:p w:rsidR="00B24D0E" w:rsidRDefault="00B24D0E">
      <w:pPr>
        <w:ind w:left="2040"/>
        <w:rPr>
          <w:rFonts w:eastAsia="Times New Roman"/>
          <w:b/>
          <w:bCs/>
          <w:sz w:val="28"/>
          <w:szCs w:val="28"/>
        </w:rPr>
      </w:pPr>
    </w:p>
    <w:p w:rsidR="00B24D0E" w:rsidRDefault="00B24D0E">
      <w:pPr>
        <w:ind w:left="2040"/>
        <w:rPr>
          <w:rFonts w:eastAsia="Times New Roman"/>
          <w:b/>
          <w:bCs/>
          <w:sz w:val="28"/>
          <w:szCs w:val="28"/>
        </w:rPr>
      </w:pPr>
    </w:p>
    <w:p w:rsidR="00CF6927" w:rsidRDefault="00796396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и проведение конкурсов и мероприятий.</w:t>
      </w:r>
    </w:p>
    <w:p w:rsidR="00CF6927" w:rsidRDefault="00CF6927">
      <w:pPr>
        <w:spacing w:line="258" w:lineRule="exact"/>
        <w:rPr>
          <w:sz w:val="20"/>
          <w:szCs w:val="20"/>
        </w:rPr>
      </w:pPr>
    </w:p>
    <w:tbl>
      <w:tblPr>
        <w:tblW w:w="1008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440"/>
        <w:gridCol w:w="540"/>
        <w:gridCol w:w="1160"/>
        <w:gridCol w:w="80"/>
        <w:gridCol w:w="920"/>
        <w:gridCol w:w="960"/>
        <w:gridCol w:w="1980"/>
        <w:gridCol w:w="2420"/>
      </w:tblGrid>
      <w:tr w:rsidR="00CF6927" w:rsidTr="00A8189E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1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79639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Мероприятие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CF6927" w:rsidTr="00A8189E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28-29 августа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89E" w:rsidRDefault="00772EFA">
            <w:pPr>
              <w:spacing w:line="263" w:lineRule="exact"/>
              <w:ind w:left="1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CF6927" w:rsidRDefault="00772EFA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CF6927" w:rsidTr="00A8189E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Pr="00A8189E" w:rsidRDefault="00A8189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8189E">
              <w:rPr>
                <w:sz w:val="24"/>
                <w:szCs w:val="24"/>
              </w:rPr>
              <w:t xml:space="preserve">Конкурс методических разработок по использованию </w:t>
            </w:r>
            <w:proofErr w:type="spellStart"/>
            <w:proofErr w:type="gramStart"/>
            <w:r w:rsidRPr="00A8189E">
              <w:rPr>
                <w:sz w:val="24"/>
                <w:szCs w:val="24"/>
              </w:rPr>
              <w:t>образовательно</w:t>
            </w:r>
            <w:proofErr w:type="spellEnd"/>
            <w:r w:rsidRPr="00A8189E">
              <w:rPr>
                <w:sz w:val="24"/>
                <w:szCs w:val="24"/>
              </w:rPr>
              <w:t xml:space="preserve"> – туристических</w:t>
            </w:r>
            <w:proofErr w:type="gramEnd"/>
            <w:r w:rsidRPr="00A8189E">
              <w:rPr>
                <w:sz w:val="24"/>
                <w:szCs w:val="24"/>
              </w:rPr>
              <w:t xml:space="preserve"> маршрутов в урочной и внеурочной деятельности и дополнительном образовании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Align w:val="bottom"/>
          </w:tcPr>
          <w:p w:rsidR="00CF6927" w:rsidRDefault="00A8189E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районных методических объединений педагогов</w:t>
            </w:r>
          </w:p>
        </w:tc>
        <w:tc>
          <w:tcPr>
            <w:tcW w:w="1160" w:type="dxa"/>
            <w:vAlign w:val="bottom"/>
          </w:tcPr>
          <w:p w:rsidR="00CF6927" w:rsidRDefault="00CF6927">
            <w:pPr>
              <w:spacing w:line="260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F6927" w:rsidRDefault="00CF6927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CF6927" w:rsidP="00A8189E">
            <w:pPr>
              <w:spacing w:line="260" w:lineRule="exact"/>
              <w:ind w:right="2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A8189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</w:t>
            </w:r>
            <w:r w:rsidR="00796396">
              <w:rPr>
                <w:rFonts w:eastAsia="Times New Roman"/>
                <w:w w:val="99"/>
                <w:sz w:val="24"/>
                <w:szCs w:val="24"/>
              </w:rPr>
              <w:t>екабрь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587031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F6927" w:rsidRDefault="00CF6927" w:rsidP="00A818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</w:t>
            </w:r>
            <w:r w:rsidR="00A8189E">
              <w:rPr>
                <w:rFonts w:eastAsia="Times New Roman"/>
                <w:sz w:val="24"/>
                <w:szCs w:val="24"/>
              </w:rPr>
              <w:t>онный конкурс «Учитель года - 2018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Орг. комитет</w:t>
            </w: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A818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</w:t>
            </w:r>
            <w:r w:rsidR="00796396">
              <w:rPr>
                <w:rFonts w:eastAsia="Times New Roman"/>
                <w:w w:val="98"/>
                <w:sz w:val="24"/>
                <w:szCs w:val="24"/>
              </w:rPr>
              <w:t>евраль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ОО</w:t>
            </w:r>
          </w:p>
        </w:tc>
      </w:tr>
      <w:tr w:rsidR="00CF6927" w:rsidTr="00A8189E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Align w:val="bottom"/>
          </w:tcPr>
          <w:p w:rsidR="00CF6927" w:rsidRDefault="0079639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научно-методических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</w:t>
            </w:r>
          </w:p>
        </w:tc>
        <w:tc>
          <w:tcPr>
            <w:tcW w:w="540" w:type="dxa"/>
            <w:vAlign w:val="bottom"/>
          </w:tcPr>
          <w:p w:rsidR="00CF6927" w:rsidRDefault="007963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40" w:type="dxa"/>
            <w:gridSpan w:val="2"/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работников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160" w:type="dxa"/>
            <w:gridSpan w:val="3"/>
            <w:vAlign w:val="bottom"/>
          </w:tcPr>
          <w:p w:rsidR="00CF6927" w:rsidRDefault="0079639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находка»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BC3F6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60" w:type="dxa"/>
            <w:vAlign w:val="bottom"/>
          </w:tcPr>
          <w:p w:rsidR="00CF6927" w:rsidRDefault="00796396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1000" w:type="dxa"/>
            <w:gridSpan w:val="2"/>
            <w:vAlign w:val="bottom"/>
          </w:tcPr>
          <w:p w:rsidR="00CF6927" w:rsidRDefault="0079639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МО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A8189E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денежного поощрения лучшими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РО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0C02B9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60" w:type="dxa"/>
            <w:vAlign w:val="bottom"/>
          </w:tcPr>
          <w:p w:rsidR="00CF6927" w:rsidRDefault="00796396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</w:t>
            </w:r>
          </w:p>
        </w:tc>
        <w:tc>
          <w:tcPr>
            <w:tcW w:w="80" w:type="dxa"/>
            <w:vAlign w:val="bottom"/>
          </w:tcPr>
          <w:p w:rsidR="00CF6927" w:rsidRDefault="00CF6927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 w:rsidP="00BC3F6E">
            <w:pPr>
              <w:spacing w:line="260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BC3F6E">
              <w:rPr>
                <w:rFonts w:eastAsia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0C02B9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BC3F6E" w:rsidP="00BC3F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талантов</w:t>
            </w:r>
            <w:r w:rsidR="00796396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для ДОУ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0C02B9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7963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«Фестиваль математических проектов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 - июнь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0C02B9">
            <w:pPr>
              <w:spacing w:line="26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  ДОУ   в   рамках   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концепции математического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</w:tbl>
    <w:p w:rsidR="00CF6927" w:rsidRDefault="00CF6927">
      <w:pPr>
        <w:spacing w:line="319" w:lineRule="exact"/>
        <w:rPr>
          <w:sz w:val="20"/>
          <w:szCs w:val="20"/>
        </w:rPr>
      </w:pPr>
    </w:p>
    <w:p w:rsidR="00CF6927" w:rsidRDefault="00796396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и проведение семинаров</w:t>
      </w:r>
    </w:p>
    <w:p w:rsidR="00CF6927" w:rsidRDefault="00CF692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680"/>
        <w:gridCol w:w="1660"/>
        <w:gridCol w:w="620"/>
        <w:gridCol w:w="1560"/>
        <w:gridCol w:w="1560"/>
        <w:gridCol w:w="2280"/>
      </w:tblGrid>
      <w:tr w:rsidR="00CF6927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79639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Мероприятие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/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4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CF6927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 и  развитие  творческого  потенциала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right="1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D45905">
            <w:pPr>
              <w:spacing w:line="258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  в   условиях   конкурсного   движения.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  –  методическое  сопровождение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280" w:type="dxa"/>
            <w:gridSpan w:val="2"/>
            <w:vAlign w:val="bottom"/>
          </w:tcPr>
          <w:p w:rsidR="00CF6927" w:rsidRDefault="00796396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D459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«Учитель года – 2018</w:t>
            </w:r>
            <w:r w:rsidR="0079639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  <w:vAlign w:val="bottom"/>
          </w:tcPr>
          <w:p w:rsidR="00CF6927" w:rsidRDefault="00796396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660" w:type="dxa"/>
            <w:vAlign w:val="bottom"/>
          </w:tcPr>
          <w:p w:rsidR="00CF6927" w:rsidRDefault="0079639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D45905">
            <w:pPr>
              <w:spacing w:line="260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 на  получение  денежного  поощрения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-октябрь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лучшим учителям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 опыта  победителей  районных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587031">
            <w:pPr>
              <w:spacing w:line="260" w:lineRule="exact"/>
              <w:ind w:left="2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CF692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областных</w:t>
            </w:r>
          </w:p>
        </w:tc>
        <w:tc>
          <w:tcPr>
            <w:tcW w:w="1660" w:type="dxa"/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</w:t>
            </w:r>
          </w:p>
        </w:tc>
        <w:tc>
          <w:tcPr>
            <w:tcW w:w="620" w:type="dxa"/>
            <w:vAlign w:val="bottom"/>
          </w:tcPr>
          <w:p w:rsidR="00CF6927" w:rsidRDefault="007963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мастерства.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</w:tbl>
    <w:p w:rsidR="00A8189E" w:rsidRDefault="00A8189E" w:rsidP="00A8189E"/>
    <w:p w:rsidR="00A8189E" w:rsidRPr="00A8189E" w:rsidRDefault="00A8189E" w:rsidP="00A8189E"/>
    <w:p w:rsidR="00A8189E" w:rsidRPr="00A8189E" w:rsidRDefault="00A8189E" w:rsidP="00A8189E"/>
    <w:p w:rsidR="00A8189E" w:rsidRPr="00A8189E" w:rsidRDefault="00A8189E" w:rsidP="00A8189E"/>
    <w:p w:rsidR="00A8189E" w:rsidRPr="00A8189E" w:rsidRDefault="00A8189E" w:rsidP="00A8189E"/>
    <w:p w:rsidR="00A8189E" w:rsidRDefault="00A8189E" w:rsidP="00A8189E"/>
    <w:p w:rsidR="00A8189E" w:rsidRDefault="00A8189E" w:rsidP="00A8189E"/>
    <w:p w:rsidR="00CF6927" w:rsidRPr="00A8189E" w:rsidRDefault="00CF6927" w:rsidP="00A8189E">
      <w:pPr>
        <w:sectPr w:rsidR="00CF6927" w:rsidRPr="00A8189E">
          <w:type w:val="continuous"/>
          <w:pgSz w:w="11900" w:h="16838"/>
          <w:pgMar w:top="515" w:right="566" w:bottom="0" w:left="1120" w:header="0" w:footer="0" w:gutter="0"/>
          <w:cols w:space="720" w:equalWidth="0">
            <w:col w:w="10220"/>
          </w:cols>
        </w:sectPr>
      </w:pPr>
    </w:p>
    <w:tbl>
      <w:tblPr>
        <w:tblW w:w="994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160"/>
        <w:gridCol w:w="1500"/>
        <w:gridCol w:w="600"/>
        <w:gridCol w:w="1260"/>
        <w:gridCol w:w="1560"/>
        <w:gridCol w:w="2280"/>
      </w:tblGrid>
      <w:tr w:rsidR="00CF6927" w:rsidTr="00A8189E">
        <w:trPr>
          <w:trHeight w:val="54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F6927" w:rsidRDefault="00CF6927" w:rsidP="00A8189E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5"/>
            <w:tcBorders>
              <w:bottom w:val="single" w:sz="8" w:space="0" w:color="auto"/>
            </w:tcBorders>
            <w:vAlign w:val="bottom"/>
          </w:tcPr>
          <w:p w:rsidR="00CF6927" w:rsidRPr="000D6AC2" w:rsidRDefault="000D6AC2" w:rsidP="000D6A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</w:t>
            </w:r>
            <w:r w:rsidR="00796396" w:rsidRPr="00B24D0E">
              <w:rPr>
                <w:rFonts w:eastAsia="Times New Roman"/>
                <w:b/>
                <w:bCs/>
                <w:sz w:val="28"/>
                <w:szCs w:val="28"/>
              </w:rPr>
              <w:t>Деятельност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ь </w:t>
            </w:r>
            <w:r w:rsidR="00796396" w:rsidRPr="00B24D0E">
              <w:rPr>
                <w:rFonts w:eastAsia="Times New Roman"/>
                <w:b/>
                <w:bCs/>
                <w:sz w:val="28"/>
                <w:szCs w:val="28"/>
              </w:rPr>
              <w:t>районного методического совета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Профессионально-личностный рост педагога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из условий обеспечения качества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BF1A74" w:rsidP="00BF1A74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796396"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5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BF1A74" w:rsidP="00BF1A7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796396">
              <w:rPr>
                <w:rFonts w:eastAsia="Times New Roman"/>
                <w:sz w:val="24"/>
                <w:szCs w:val="24"/>
              </w:rPr>
              <w:t xml:space="preserve">Реализация принципа </w:t>
            </w:r>
            <w:proofErr w:type="spellStart"/>
            <w:r w:rsidR="00796396">
              <w:rPr>
                <w:rFonts w:eastAsia="Times New Roman"/>
                <w:sz w:val="24"/>
                <w:szCs w:val="24"/>
              </w:rPr>
              <w:t>здоровьесбережения</w:t>
            </w:r>
            <w:proofErr w:type="spellEnd"/>
            <w:r w:rsidR="0079639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796396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F1A74" w:rsidRDefault="00BF1A74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Барова</w:t>
            </w:r>
            <w:proofErr w:type="spellEnd"/>
            <w:r>
              <w:rPr>
                <w:sz w:val="20"/>
                <w:szCs w:val="20"/>
              </w:rPr>
              <w:t xml:space="preserve"> С.Ю. </w:t>
            </w:r>
          </w:p>
          <w:p w:rsidR="00CF6927" w:rsidRDefault="00BF1A74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Дунаева С.Н.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 w:rsidP="00BF1A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F1A74">
              <w:rPr>
                <w:rFonts w:eastAsia="Times New Roman"/>
                <w:sz w:val="24"/>
                <w:szCs w:val="24"/>
              </w:rPr>
              <w:t>Макарьевского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ind w:right="120"/>
              <w:jc w:val="center"/>
              <w:rPr>
                <w:sz w:val="20"/>
                <w:szCs w:val="20"/>
              </w:rPr>
            </w:pP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 как фактор совершенствования учебно-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внутреннего мониторинга реализации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BF1A74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 и внутреннего контроля хода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в течение учебного года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 повышения качества образовательной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 w:rsidTr="00A8189E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ДОУ.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</w:tbl>
    <w:p w:rsidR="00CF6927" w:rsidRDefault="00CF6927">
      <w:pPr>
        <w:spacing w:line="319" w:lineRule="exact"/>
        <w:rPr>
          <w:sz w:val="20"/>
          <w:szCs w:val="20"/>
        </w:rPr>
      </w:pPr>
    </w:p>
    <w:p w:rsidR="000D6AC2" w:rsidRDefault="000D6AC2">
      <w:pPr>
        <w:spacing w:line="319" w:lineRule="exact"/>
        <w:rPr>
          <w:sz w:val="20"/>
          <w:szCs w:val="20"/>
        </w:rPr>
      </w:pPr>
    </w:p>
    <w:p w:rsidR="00CF6927" w:rsidRDefault="00796396" w:rsidP="00B24D0E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Аттестация педагогических работников</w:t>
      </w:r>
    </w:p>
    <w:p w:rsidR="00CF6927" w:rsidRDefault="00CF6927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60"/>
        <w:gridCol w:w="1860"/>
        <w:gridCol w:w="1200"/>
        <w:gridCol w:w="640"/>
        <w:gridCol w:w="560"/>
        <w:gridCol w:w="1420"/>
        <w:gridCol w:w="2420"/>
        <w:gridCol w:w="30"/>
      </w:tblGrid>
      <w:tr w:rsidR="00CF6927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60" w:type="dxa"/>
            <w:gridSpan w:val="4"/>
            <w:vAlign w:val="bottom"/>
          </w:tcPr>
          <w:p w:rsidR="00CF6927" w:rsidRDefault="00B24D0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  <w:r w:rsidR="00796396">
              <w:rPr>
                <w:rFonts w:eastAsia="Times New Roman"/>
                <w:sz w:val="24"/>
                <w:szCs w:val="24"/>
              </w:rPr>
              <w:t xml:space="preserve">  графика  аттестации педагогов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43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Барова</w:t>
            </w:r>
            <w:proofErr w:type="spellEnd"/>
            <w:r>
              <w:rPr>
                <w:rFonts w:eastAsia="Times New Roman"/>
              </w:rPr>
              <w:t xml:space="preserve"> С.Ю.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 w:rsidP="00B24D0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="00B24D0E">
              <w:rPr>
                <w:rFonts w:eastAsia="Times New Roman"/>
                <w:sz w:val="24"/>
                <w:szCs w:val="24"/>
              </w:rPr>
              <w:t>Макарьевского</w:t>
            </w:r>
            <w:proofErr w:type="spellEnd"/>
            <w:r w:rsidR="00B24D0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CF6927" w:rsidRDefault="00B24D0E" w:rsidP="00B24D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796396">
              <w:rPr>
                <w:rFonts w:eastAsia="Times New Roman"/>
                <w:sz w:val="24"/>
                <w:szCs w:val="24"/>
              </w:rPr>
              <w:t>на 2017-2018 учебный год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260" w:type="dxa"/>
            <w:vAlign w:val="bottom"/>
          </w:tcPr>
          <w:p w:rsidR="00CF6927" w:rsidRDefault="00796396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3060" w:type="dxa"/>
            <w:gridSpan w:val="2"/>
            <w:vAlign w:val="bottom"/>
          </w:tcPr>
          <w:p w:rsidR="00CF6927" w:rsidRDefault="00796396">
            <w:pPr>
              <w:spacing w:line="25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CF6927" w:rsidP="00B24D0E">
            <w:pPr>
              <w:spacing w:line="257" w:lineRule="exact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45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Барова</w:t>
            </w:r>
            <w:proofErr w:type="spellEnd"/>
            <w:r>
              <w:rPr>
                <w:rFonts w:eastAsia="Times New Roman"/>
              </w:rPr>
              <w:t xml:space="preserve"> С.Ю.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аттестуемым педагогам и руководителям ОО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Дунаева С.Н.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860" w:type="dxa"/>
            <w:vAlign w:val="bottom"/>
          </w:tcPr>
          <w:p w:rsidR="00CF6927" w:rsidRDefault="0079639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1840" w:type="dxa"/>
            <w:gridSpan w:val="2"/>
            <w:vAlign w:val="bottom"/>
          </w:tcPr>
          <w:p w:rsidR="00CF6927" w:rsidRDefault="007963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консультативной помощи аттестуемым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7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 по вопросам аттестации на первую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высшую квалификационные категории</w:t>
            </w:r>
          </w:p>
        </w:tc>
        <w:tc>
          <w:tcPr>
            <w:tcW w:w="6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1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6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320" w:type="dxa"/>
            <w:gridSpan w:val="3"/>
            <w:vAlign w:val="bottom"/>
          </w:tcPr>
          <w:p w:rsidR="00CF6927" w:rsidRDefault="0079639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состояния аттестационной</w:t>
            </w:r>
          </w:p>
        </w:tc>
        <w:tc>
          <w:tcPr>
            <w:tcW w:w="640" w:type="dxa"/>
            <w:vAlign w:val="bottom"/>
          </w:tcPr>
          <w:p w:rsidR="00CF6927" w:rsidRDefault="00CF6927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CF692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Дунаева С.Н.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7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переподготовки педагогических кадров</w:t>
            </w:r>
          </w:p>
        </w:tc>
        <w:tc>
          <w:tcPr>
            <w:tcW w:w="6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 w:rsidP="00B24D0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="00B24D0E">
              <w:rPr>
                <w:rFonts w:eastAsia="Times New Roman"/>
                <w:sz w:val="24"/>
                <w:szCs w:val="24"/>
              </w:rPr>
              <w:t>Макарьевского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960" w:type="dxa"/>
            <w:gridSpan w:val="4"/>
            <w:vAlign w:val="bottom"/>
          </w:tcPr>
          <w:p w:rsidR="00CF6927" w:rsidRDefault="0079639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прохождения аттестации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F6927" w:rsidRDefault="00B24D0E">
            <w:pPr>
              <w:spacing w:line="24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Барова</w:t>
            </w:r>
            <w:proofErr w:type="spellEnd"/>
            <w:r>
              <w:rPr>
                <w:rFonts w:eastAsia="Times New Roman"/>
              </w:rPr>
              <w:t xml:space="preserve"> С.Ю.</w:t>
            </w: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  <w:tr w:rsidR="00CF6927">
        <w:trPr>
          <w:trHeight w:val="281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работниками ОО района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6927" w:rsidRDefault="00CF6927">
            <w:pPr>
              <w:rPr>
                <w:sz w:val="1"/>
                <w:szCs w:val="1"/>
              </w:rPr>
            </w:pPr>
          </w:p>
        </w:tc>
      </w:tr>
    </w:tbl>
    <w:p w:rsidR="00CF6927" w:rsidRDefault="007963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5808980</wp:posOffset>
            </wp:positionH>
            <wp:positionV relativeFrom="paragraph">
              <wp:posOffset>599440</wp:posOffset>
            </wp:positionV>
            <wp:extent cx="400685" cy="3600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927" w:rsidRDefault="00CF6927">
      <w:pPr>
        <w:sectPr w:rsidR="00CF6927">
          <w:pgSz w:w="11900" w:h="16838"/>
          <w:pgMar w:top="537" w:right="706" w:bottom="0" w:left="1120" w:header="0" w:footer="0" w:gutter="0"/>
          <w:cols w:space="720" w:equalWidth="0">
            <w:col w:w="10080"/>
          </w:cols>
        </w:sect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310" w:lineRule="exact"/>
        <w:rPr>
          <w:sz w:val="20"/>
          <w:szCs w:val="20"/>
        </w:rPr>
      </w:pPr>
    </w:p>
    <w:p w:rsidR="00CF6927" w:rsidRDefault="00796396">
      <w:pPr>
        <w:ind w:left="9420"/>
        <w:rPr>
          <w:sz w:val="20"/>
          <w:szCs w:val="20"/>
        </w:rPr>
      </w:pPr>
      <w:r>
        <w:rPr>
          <w:rFonts w:eastAsia="Times New Roman"/>
          <w:color w:val="17365D"/>
          <w:sz w:val="16"/>
          <w:szCs w:val="16"/>
        </w:rPr>
        <w:t>6</w:t>
      </w:r>
    </w:p>
    <w:p w:rsidR="00CF6927" w:rsidRDefault="00CF6927">
      <w:pPr>
        <w:sectPr w:rsidR="00CF6927">
          <w:type w:val="continuous"/>
          <w:pgSz w:w="11900" w:h="16838"/>
          <w:pgMar w:top="537" w:right="706" w:bottom="0" w:left="1120" w:header="0" w:footer="0" w:gutter="0"/>
          <w:cols w:space="720" w:equalWidth="0">
            <w:col w:w="10080"/>
          </w:cols>
        </w:sectPr>
      </w:pPr>
    </w:p>
    <w:p w:rsidR="00CF6927" w:rsidRDefault="0079639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Консультационная деятельность</w:t>
      </w:r>
    </w:p>
    <w:p w:rsidR="00CF6927" w:rsidRDefault="00CF6927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540"/>
        <w:gridCol w:w="360"/>
        <w:gridCol w:w="2000"/>
        <w:gridCol w:w="1040"/>
        <w:gridCol w:w="600"/>
        <w:gridCol w:w="1360"/>
        <w:gridCol w:w="2280"/>
      </w:tblGrid>
      <w:tr w:rsidR="00CF6927">
        <w:trPr>
          <w:trHeight w:val="2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79639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F6927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vAlign w:val="bottom"/>
          </w:tcPr>
          <w:p w:rsidR="00CF6927" w:rsidRDefault="0079639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360" w:type="dxa"/>
            <w:gridSpan w:val="2"/>
            <w:vAlign w:val="bottom"/>
          </w:tcPr>
          <w:p w:rsidR="00CF6927" w:rsidRDefault="00796396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консультационной</w:t>
            </w:r>
          </w:p>
        </w:tc>
        <w:tc>
          <w:tcPr>
            <w:tcW w:w="1040" w:type="dxa"/>
            <w:vAlign w:val="bottom"/>
          </w:tcPr>
          <w:p w:rsidR="00CF6927" w:rsidRDefault="00796396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ОО.</w:t>
            </w:r>
          </w:p>
        </w:tc>
        <w:tc>
          <w:tcPr>
            <w:tcW w:w="10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360" w:type="dxa"/>
            <w:gridSpan w:val="2"/>
            <w:vAlign w:val="bottom"/>
          </w:tcPr>
          <w:p w:rsidR="00CF6927" w:rsidRDefault="0079639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консультационной</w:t>
            </w:r>
          </w:p>
        </w:tc>
        <w:tc>
          <w:tcPr>
            <w:tcW w:w="1040" w:type="dxa"/>
            <w:vAlign w:val="bottom"/>
          </w:tcPr>
          <w:p w:rsidR="00CF6927" w:rsidRDefault="00796396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Методический</w:t>
            </w: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 специалистов.</w:t>
            </w:r>
          </w:p>
        </w:tc>
        <w:tc>
          <w:tcPr>
            <w:tcW w:w="1040" w:type="dxa"/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</w:tr>
      <w:tr w:rsidR="00CF6927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00" w:type="dxa"/>
            <w:gridSpan w:val="2"/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vAlign w:val="bottom"/>
          </w:tcPr>
          <w:p w:rsidR="00CF6927" w:rsidRDefault="0079639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1040" w:type="dxa"/>
            <w:vAlign w:val="bottom"/>
          </w:tcPr>
          <w:p w:rsidR="00CF6927" w:rsidRDefault="00796396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 материалов  для  участия  педагогов 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областных</w:t>
            </w:r>
          </w:p>
        </w:tc>
        <w:tc>
          <w:tcPr>
            <w:tcW w:w="360" w:type="dxa"/>
            <w:vAlign w:val="bottom"/>
          </w:tcPr>
          <w:p w:rsidR="00CF6927" w:rsidRDefault="007963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00" w:type="dxa"/>
            <w:vAlign w:val="bottom"/>
          </w:tcPr>
          <w:p w:rsidR="00CF6927" w:rsidRDefault="007963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 мастерства</w:t>
            </w:r>
            <w:r w:rsidR="000D6AC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CF6927" w:rsidRDefault="00CF69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CF6927" w:rsidP="000D6AC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</w:tr>
      <w:tr w:rsidR="00CF6927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40" w:type="dxa"/>
            <w:gridSpan w:val="5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Организация</w:t>
            </w:r>
            <w:r w:rsidR="000D6AC2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выездов</w:t>
            </w:r>
            <w:r w:rsidR="000D6AC2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с</w:t>
            </w:r>
            <w:r w:rsidR="000D6AC2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целью</w:t>
            </w:r>
            <w:r w:rsidR="000D6AC2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оказания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F6927" w:rsidRDefault="0079639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F6927" w:rsidRDefault="00CF692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CF6927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bottom w:val="single" w:sz="8" w:space="0" w:color="auto"/>
            </w:tcBorders>
            <w:vAlign w:val="bottom"/>
          </w:tcPr>
          <w:p w:rsidR="00CF6927" w:rsidRDefault="007963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помощи на основе заявок ОО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CF692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927" w:rsidRDefault="007963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</w:tbl>
    <w:p w:rsidR="00CF6927" w:rsidRDefault="0079639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5808980</wp:posOffset>
            </wp:positionH>
            <wp:positionV relativeFrom="paragraph">
              <wp:posOffset>6812280</wp:posOffset>
            </wp:positionV>
            <wp:extent cx="400685" cy="3600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927" w:rsidRDefault="00CF6927">
      <w:pPr>
        <w:sectPr w:rsidR="00CF6927">
          <w:pgSz w:w="11900" w:h="16838"/>
          <w:pgMar w:top="532" w:right="846" w:bottom="0" w:left="1120" w:header="0" w:footer="0" w:gutter="0"/>
          <w:cols w:space="720" w:equalWidth="0">
            <w:col w:w="9940"/>
          </w:cols>
        </w:sect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Default="00CF6927">
      <w:pPr>
        <w:spacing w:line="200" w:lineRule="exact"/>
        <w:rPr>
          <w:sz w:val="20"/>
          <w:szCs w:val="20"/>
        </w:rPr>
      </w:pPr>
    </w:p>
    <w:p w:rsidR="00CF6927" w:rsidRPr="000D6AC2" w:rsidRDefault="00CF6927" w:rsidP="000D6AC2">
      <w:pPr>
        <w:rPr>
          <w:sz w:val="20"/>
          <w:szCs w:val="20"/>
        </w:rPr>
        <w:sectPr w:rsidR="00CF6927" w:rsidRPr="000D6AC2">
          <w:type w:val="continuous"/>
          <w:pgSz w:w="11900" w:h="16838"/>
          <w:pgMar w:top="532" w:right="846" w:bottom="0" w:left="1120" w:header="0" w:footer="0" w:gutter="0"/>
          <w:cols w:space="720" w:equalWidth="0">
            <w:col w:w="9940"/>
          </w:cols>
        </w:sectPr>
      </w:pPr>
    </w:p>
    <w:p w:rsidR="00796396" w:rsidRDefault="00796396"/>
    <w:sectPr w:rsidR="00796396" w:rsidSect="00CF6927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116B9E6"/>
    <w:lvl w:ilvl="0" w:tplc="4502D028">
      <w:start w:val="1"/>
      <w:numFmt w:val="bullet"/>
      <w:lvlText w:val=""/>
      <w:lvlJc w:val="left"/>
    </w:lvl>
    <w:lvl w:ilvl="1" w:tplc="33EC3592">
      <w:numFmt w:val="decimal"/>
      <w:lvlText w:val=""/>
      <w:lvlJc w:val="left"/>
    </w:lvl>
    <w:lvl w:ilvl="2" w:tplc="8E76D3F2">
      <w:numFmt w:val="decimal"/>
      <w:lvlText w:val=""/>
      <w:lvlJc w:val="left"/>
    </w:lvl>
    <w:lvl w:ilvl="3" w:tplc="6EF08CB6">
      <w:numFmt w:val="decimal"/>
      <w:lvlText w:val=""/>
      <w:lvlJc w:val="left"/>
    </w:lvl>
    <w:lvl w:ilvl="4" w:tplc="B1827CC8">
      <w:numFmt w:val="decimal"/>
      <w:lvlText w:val=""/>
      <w:lvlJc w:val="left"/>
    </w:lvl>
    <w:lvl w:ilvl="5" w:tplc="908008E6">
      <w:numFmt w:val="decimal"/>
      <w:lvlText w:val=""/>
      <w:lvlJc w:val="left"/>
    </w:lvl>
    <w:lvl w:ilvl="6" w:tplc="B5B6B260">
      <w:numFmt w:val="decimal"/>
      <w:lvlText w:val=""/>
      <w:lvlJc w:val="left"/>
    </w:lvl>
    <w:lvl w:ilvl="7" w:tplc="B3A2CB20">
      <w:numFmt w:val="decimal"/>
      <w:lvlText w:val=""/>
      <w:lvlJc w:val="left"/>
    </w:lvl>
    <w:lvl w:ilvl="8" w:tplc="19AAE510">
      <w:numFmt w:val="decimal"/>
      <w:lvlText w:val=""/>
      <w:lvlJc w:val="left"/>
    </w:lvl>
  </w:abstractNum>
  <w:abstractNum w:abstractNumId="1">
    <w:nsid w:val="00003D6C"/>
    <w:multiLevelType w:val="hybridMultilevel"/>
    <w:tmpl w:val="C682DCB2"/>
    <w:lvl w:ilvl="0" w:tplc="2C9CAA70">
      <w:start w:val="1"/>
      <w:numFmt w:val="bullet"/>
      <w:lvlText w:val=""/>
      <w:lvlJc w:val="left"/>
    </w:lvl>
    <w:lvl w:ilvl="1" w:tplc="37B808CE">
      <w:numFmt w:val="decimal"/>
      <w:lvlText w:val=""/>
      <w:lvlJc w:val="left"/>
    </w:lvl>
    <w:lvl w:ilvl="2" w:tplc="3F1214B4">
      <w:numFmt w:val="decimal"/>
      <w:lvlText w:val=""/>
      <w:lvlJc w:val="left"/>
    </w:lvl>
    <w:lvl w:ilvl="3" w:tplc="B0648124">
      <w:numFmt w:val="decimal"/>
      <w:lvlText w:val=""/>
      <w:lvlJc w:val="left"/>
    </w:lvl>
    <w:lvl w:ilvl="4" w:tplc="E93C2BA0">
      <w:numFmt w:val="decimal"/>
      <w:lvlText w:val=""/>
      <w:lvlJc w:val="left"/>
    </w:lvl>
    <w:lvl w:ilvl="5" w:tplc="08A88530">
      <w:numFmt w:val="decimal"/>
      <w:lvlText w:val=""/>
      <w:lvlJc w:val="left"/>
    </w:lvl>
    <w:lvl w:ilvl="6" w:tplc="066EE8D6">
      <w:numFmt w:val="decimal"/>
      <w:lvlText w:val=""/>
      <w:lvlJc w:val="left"/>
    </w:lvl>
    <w:lvl w:ilvl="7" w:tplc="02501CBC">
      <w:numFmt w:val="decimal"/>
      <w:lvlText w:val=""/>
      <w:lvlJc w:val="left"/>
    </w:lvl>
    <w:lvl w:ilvl="8" w:tplc="A930004C">
      <w:numFmt w:val="decimal"/>
      <w:lvlText w:val=""/>
      <w:lvlJc w:val="left"/>
    </w:lvl>
  </w:abstractNum>
  <w:abstractNum w:abstractNumId="2">
    <w:nsid w:val="00004AE1"/>
    <w:multiLevelType w:val="hybridMultilevel"/>
    <w:tmpl w:val="60BA4C40"/>
    <w:lvl w:ilvl="0" w:tplc="9182C63A">
      <w:start w:val="1"/>
      <w:numFmt w:val="bullet"/>
      <w:lvlText w:val=""/>
      <w:lvlJc w:val="left"/>
    </w:lvl>
    <w:lvl w:ilvl="1" w:tplc="1AF47E44">
      <w:numFmt w:val="decimal"/>
      <w:lvlText w:val=""/>
      <w:lvlJc w:val="left"/>
    </w:lvl>
    <w:lvl w:ilvl="2" w:tplc="9CB42EFA">
      <w:numFmt w:val="decimal"/>
      <w:lvlText w:val=""/>
      <w:lvlJc w:val="left"/>
    </w:lvl>
    <w:lvl w:ilvl="3" w:tplc="B3C4F712">
      <w:numFmt w:val="decimal"/>
      <w:lvlText w:val=""/>
      <w:lvlJc w:val="left"/>
    </w:lvl>
    <w:lvl w:ilvl="4" w:tplc="1486BBA6">
      <w:numFmt w:val="decimal"/>
      <w:lvlText w:val=""/>
      <w:lvlJc w:val="left"/>
    </w:lvl>
    <w:lvl w:ilvl="5" w:tplc="4E183EA4">
      <w:numFmt w:val="decimal"/>
      <w:lvlText w:val=""/>
      <w:lvlJc w:val="left"/>
    </w:lvl>
    <w:lvl w:ilvl="6" w:tplc="88F24E30">
      <w:numFmt w:val="decimal"/>
      <w:lvlText w:val=""/>
      <w:lvlJc w:val="left"/>
    </w:lvl>
    <w:lvl w:ilvl="7" w:tplc="F7BED73C">
      <w:numFmt w:val="decimal"/>
      <w:lvlText w:val=""/>
      <w:lvlJc w:val="left"/>
    </w:lvl>
    <w:lvl w:ilvl="8" w:tplc="B7DCF5D6">
      <w:numFmt w:val="decimal"/>
      <w:lvlText w:val=""/>
      <w:lvlJc w:val="left"/>
    </w:lvl>
  </w:abstractNum>
  <w:abstractNum w:abstractNumId="3">
    <w:nsid w:val="000072AE"/>
    <w:multiLevelType w:val="hybridMultilevel"/>
    <w:tmpl w:val="128CFD98"/>
    <w:lvl w:ilvl="0" w:tplc="71C85F2A">
      <w:start w:val="8"/>
      <w:numFmt w:val="decimal"/>
      <w:lvlText w:val="%1."/>
      <w:lvlJc w:val="left"/>
    </w:lvl>
    <w:lvl w:ilvl="1" w:tplc="3A066396">
      <w:numFmt w:val="decimal"/>
      <w:lvlText w:val=""/>
      <w:lvlJc w:val="left"/>
    </w:lvl>
    <w:lvl w:ilvl="2" w:tplc="DB84EB50">
      <w:numFmt w:val="decimal"/>
      <w:lvlText w:val=""/>
      <w:lvlJc w:val="left"/>
    </w:lvl>
    <w:lvl w:ilvl="3" w:tplc="FDC282D6">
      <w:numFmt w:val="decimal"/>
      <w:lvlText w:val=""/>
      <w:lvlJc w:val="left"/>
    </w:lvl>
    <w:lvl w:ilvl="4" w:tplc="C52CAD6E">
      <w:numFmt w:val="decimal"/>
      <w:lvlText w:val=""/>
      <w:lvlJc w:val="left"/>
    </w:lvl>
    <w:lvl w:ilvl="5" w:tplc="C282881C">
      <w:numFmt w:val="decimal"/>
      <w:lvlText w:val=""/>
      <w:lvlJc w:val="left"/>
    </w:lvl>
    <w:lvl w:ilvl="6" w:tplc="3AAA1BEE">
      <w:numFmt w:val="decimal"/>
      <w:lvlText w:val=""/>
      <w:lvlJc w:val="left"/>
    </w:lvl>
    <w:lvl w:ilvl="7" w:tplc="FAECDC2A">
      <w:numFmt w:val="decimal"/>
      <w:lvlText w:val=""/>
      <w:lvlJc w:val="left"/>
    </w:lvl>
    <w:lvl w:ilvl="8" w:tplc="F39E7A7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927"/>
    <w:rsid w:val="0002605F"/>
    <w:rsid w:val="000C02B9"/>
    <w:rsid w:val="000D6AC2"/>
    <w:rsid w:val="001B6489"/>
    <w:rsid w:val="003067D9"/>
    <w:rsid w:val="00353F93"/>
    <w:rsid w:val="004264AB"/>
    <w:rsid w:val="005335AC"/>
    <w:rsid w:val="00587031"/>
    <w:rsid w:val="00772EFA"/>
    <w:rsid w:val="00796396"/>
    <w:rsid w:val="0079665E"/>
    <w:rsid w:val="00A67052"/>
    <w:rsid w:val="00A8189E"/>
    <w:rsid w:val="00B24D0E"/>
    <w:rsid w:val="00B25C3C"/>
    <w:rsid w:val="00BC3F6E"/>
    <w:rsid w:val="00BF1A74"/>
    <w:rsid w:val="00C1279F"/>
    <w:rsid w:val="00CF6927"/>
    <w:rsid w:val="00D45905"/>
    <w:rsid w:val="00F3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US75DVFUYAPE-559004426-26</_dlc_DocId>
    <_dlc_DocIdUrl xmlns="1ca21ed8-a3df-4193-b700-fd65bdc63fa0">
      <Url>http://www.eduportal44.ru/Makariev_EDU/makar-rmk/_layouts/15/DocIdRedir.aspx?ID=US75DVFUYAPE-559004426-26</Url>
      <Description>US75DVFUYAPE-559004426-26</Description>
    </_dlc_DocIdUrl>
  </documentManagement>
</p:properties>
</file>

<file path=customXml/itemProps1.xml><?xml version="1.0" encoding="utf-8"?>
<ds:datastoreItem xmlns:ds="http://schemas.openxmlformats.org/officeDocument/2006/customXml" ds:itemID="{69949827-8467-4E27-947C-1F647E563AE3}"/>
</file>

<file path=customXml/itemProps2.xml><?xml version="1.0" encoding="utf-8"?>
<ds:datastoreItem xmlns:ds="http://schemas.openxmlformats.org/officeDocument/2006/customXml" ds:itemID="{04D23E7E-87A7-4F21-955B-42A2CCB12C13}"/>
</file>

<file path=customXml/itemProps3.xml><?xml version="1.0" encoding="utf-8"?>
<ds:datastoreItem xmlns:ds="http://schemas.openxmlformats.org/officeDocument/2006/customXml" ds:itemID="{96378AFF-3F79-45C1-B505-D5F72C932000}"/>
</file>

<file path=customXml/itemProps4.xml><?xml version="1.0" encoding="utf-8"?>
<ds:datastoreItem xmlns:ds="http://schemas.openxmlformats.org/officeDocument/2006/customXml" ds:itemID="{003C0F1F-4A90-404E-9DD7-9E3016D33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20</cp:revision>
  <dcterms:created xsi:type="dcterms:W3CDTF">2017-09-28T10:52:00Z</dcterms:created>
  <dcterms:modified xsi:type="dcterms:W3CDTF">2017-10-09T07:08:00Z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2e6e7a3f-9a2c-47ac-b298-dc07cc2630d9</vt:lpwstr>
  </property>
</Properties>
</file>