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12"/>
          <w:rFonts w:ascii="Verdana" w:hAnsi="Verdana" w:cs="Calibri"/>
          <w:b/>
          <w:bCs/>
          <w:color w:val="FF0000"/>
          <w:sz w:val="40"/>
          <w:szCs w:val="40"/>
        </w:rPr>
        <w:t>Упражнения на релаксацию и дыхание.</w:t>
      </w:r>
    </w:p>
    <w:p w:rsidR="00876707" w:rsidRDefault="00876707" w:rsidP="00876707">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B050"/>
          <w:sz w:val="32"/>
          <w:szCs w:val="32"/>
        </w:rPr>
        <w:t>“Драка”</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3"/>
          <w:b/>
          <w:bCs/>
          <w:color w:val="333333"/>
          <w:sz w:val="32"/>
          <w:szCs w:val="32"/>
        </w:rPr>
        <w:t>Цель:</w:t>
      </w:r>
      <w:r>
        <w:rPr>
          <w:rStyle w:val="c0"/>
          <w:color w:val="333333"/>
          <w:sz w:val="32"/>
          <w:szCs w:val="32"/>
        </w:rPr>
        <w:t> расслабить мышцы нижней части лица и кистей рук.</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 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w:t>
      </w:r>
      <w:proofErr w:type="gramStart"/>
      <w:r>
        <w:rPr>
          <w:rStyle w:val="c0"/>
          <w:color w:val="333333"/>
          <w:sz w:val="32"/>
          <w:szCs w:val="32"/>
        </w:rPr>
        <w:t xml:space="preserve"> :</w:t>
      </w:r>
      <w:proofErr w:type="gramEnd"/>
      <w:r>
        <w:rPr>
          <w:rStyle w:val="c0"/>
          <w:color w:val="333333"/>
          <w:sz w:val="32"/>
          <w:szCs w:val="32"/>
        </w:rPr>
        <w:t xml:space="preserve"> а может, не стоит драться? Выдохните и расслабьтесь. Ура! Неприятности позади!”</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Это упражнение полезно проводить не только с тревожными, но и с агрессивными детьми.</w:t>
      </w:r>
    </w:p>
    <w:p w:rsidR="00876707" w:rsidRDefault="00876707" w:rsidP="00876707">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B050"/>
          <w:sz w:val="32"/>
          <w:szCs w:val="32"/>
        </w:rPr>
        <w:t>“Воздушный шарик”</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3"/>
          <w:b/>
          <w:bCs/>
          <w:color w:val="333333"/>
          <w:sz w:val="32"/>
          <w:szCs w:val="32"/>
        </w:rPr>
        <w:t>Цель:</w:t>
      </w:r>
      <w:r>
        <w:rPr>
          <w:rStyle w:val="c0"/>
          <w:color w:val="333333"/>
          <w:sz w:val="32"/>
          <w:szCs w:val="32"/>
        </w:rPr>
        <w:t> снять напряжение, успокоить детей.</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876707" w:rsidRDefault="00876707" w:rsidP="00876707">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B050"/>
          <w:sz w:val="32"/>
          <w:szCs w:val="32"/>
        </w:rPr>
        <w:t>“Корабль и ветер”</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3"/>
          <w:b/>
          <w:bCs/>
          <w:color w:val="333333"/>
          <w:sz w:val="32"/>
          <w:szCs w:val="32"/>
        </w:rPr>
        <w:t>Цель:</w:t>
      </w:r>
      <w:r>
        <w:rPr>
          <w:rStyle w:val="c0"/>
          <w:color w:val="333333"/>
          <w:sz w:val="32"/>
          <w:szCs w:val="32"/>
        </w:rPr>
        <w:t> настроить группу на рабочий лад, особенно, если дети устали.</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w:t>
      </w:r>
      <w:proofErr w:type="gramStart"/>
      <w:r>
        <w:rPr>
          <w:rStyle w:val="c0"/>
          <w:color w:val="333333"/>
          <w:sz w:val="32"/>
          <w:szCs w:val="32"/>
        </w:rPr>
        <w:t>волю</w:t>
      </w:r>
      <w:proofErr w:type="gramEnd"/>
      <w:r>
        <w:rPr>
          <w:rStyle w:val="c0"/>
          <w:color w:val="333333"/>
          <w:sz w:val="32"/>
          <w:szCs w:val="32"/>
        </w:rPr>
        <w:t xml:space="preserve"> ветер подгоняет кораблик. Давайте попробуем еще раз. Я хочу </w:t>
      </w:r>
      <w:proofErr w:type="gramStart"/>
      <w:r>
        <w:rPr>
          <w:rStyle w:val="c0"/>
          <w:color w:val="333333"/>
          <w:sz w:val="32"/>
          <w:szCs w:val="32"/>
        </w:rPr>
        <w:t>услышать</w:t>
      </w:r>
      <w:proofErr w:type="gramEnd"/>
      <w:r>
        <w:rPr>
          <w:rStyle w:val="c0"/>
          <w:color w:val="333333"/>
          <w:sz w:val="32"/>
          <w:szCs w:val="32"/>
        </w:rPr>
        <w:t xml:space="preserve"> как шумит ветер!” Упражнение можно повторить 3 раза.</w:t>
      </w:r>
    </w:p>
    <w:p w:rsidR="00876707" w:rsidRDefault="00876707" w:rsidP="00876707">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B050"/>
          <w:sz w:val="32"/>
          <w:szCs w:val="32"/>
        </w:rPr>
        <w:t>“Подарок под елкой”</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3"/>
          <w:b/>
          <w:bCs/>
          <w:color w:val="333333"/>
          <w:sz w:val="32"/>
          <w:szCs w:val="32"/>
        </w:rPr>
        <w:t>Цель:</w:t>
      </w:r>
      <w:r>
        <w:rPr>
          <w:rStyle w:val="c0"/>
          <w:color w:val="333333"/>
          <w:sz w:val="32"/>
          <w:szCs w:val="32"/>
        </w:rPr>
        <w:t> расслабление мышц лица, особенно вокруг глаз.</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lastRenderedPageBreak/>
        <w:t xml:space="preserve">После выполнения упражнения можно обсудить (если дети захотят), </w:t>
      </w:r>
      <w:proofErr w:type="gramStart"/>
      <w:r>
        <w:rPr>
          <w:rStyle w:val="c0"/>
          <w:color w:val="333333"/>
          <w:sz w:val="32"/>
          <w:szCs w:val="32"/>
        </w:rPr>
        <w:t>кто</w:t>
      </w:r>
      <w:proofErr w:type="gramEnd"/>
      <w:r>
        <w:rPr>
          <w:rStyle w:val="c0"/>
          <w:color w:val="333333"/>
          <w:sz w:val="32"/>
          <w:szCs w:val="32"/>
        </w:rPr>
        <w:t xml:space="preserve"> о чем мечтает.</w:t>
      </w:r>
    </w:p>
    <w:p w:rsidR="00876707" w:rsidRDefault="00876707" w:rsidP="00876707">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B050"/>
          <w:sz w:val="32"/>
          <w:szCs w:val="32"/>
        </w:rPr>
        <w:t>“Дудочка”</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3"/>
          <w:b/>
          <w:bCs/>
          <w:color w:val="333333"/>
          <w:sz w:val="32"/>
          <w:szCs w:val="32"/>
        </w:rPr>
        <w:t>Цель:</w:t>
      </w:r>
      <w:r>
        <w:rPr>
          <w:rStyle w:val="c0"/>
          <w:color w:val="333333"/>
          <w:sz w:val="32"/>
          <w:szCs w:val="32"/>
        </w:rPr>
        <w:t> расслабление мышц лица, особенно вокруг губ.</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Давайте поиграем на дудочке. Неглубоко вдохните воздух, поднесите дудочку к губам. Начинайте медленно выдыхать, и на выдохе попытайтесь вытянуть губы</w:t>
      </w:r>
      <w:proofErr w:type="gramStart"/>
      <w:r>
        <w:rPr>
          <w:rStyle w:val="c0"/>
          <w:color w:val="333333"/>
          <w:sz w:val="32"/>
          <w:szCs w:val="32"/>
        </w:rPr>
        <w:t>.</w:t>
      </w:r>
      <w:proofErr w:type="gramEnd"/>
      <w:r>
        <w:rPr>
          <w:rStyle w:val="c0"/>
          <w:color w:val="333333"/>
          <w:sz w:val="32"/>
          <w:szCs w:val="32"/>
        </w:rPr>
        <w:t xml:space="preserve"> </w:t>
      </w:r>
      <w:proofErr w:type="gramStart"/>
      <w:r>
        <w:rPr>
          <w:rStyle w:val="c0"/>
          <w:color w:val="333333"/>
          <w:sz w:val="32"/>
          <w:szCs w:val="32"/>
        </w:rPr>
        <w:t>в</w:t>
      </w:r>
      <w:proofErr w:type="gramEnd"/>
      <w:r>
        <w:rPr>
          <w:rStyle w:val="c0"/>
          <w:color w:val="333333"/>
          <w:sz w:val="32"/>
          <w:szCs w:val="32"/>
        </w:rPr>
        <w:t xml:space="preserve"> трубочку. Затем начните сначала. Играйте! Какой замечательный оркестр!”</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Все перечисленные упражнения можно выполнять в классе, сидя или стоя за партами.</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proofErr w:type="gramStart"/>
      <w:r>
        <w:rPr>
          <w:rStyle w:val="c0"/>
          <w:color w:val="333333"/>
          <w:sz w:val="32"/>
          <w:szCs w:val="32"/>
        </w:rPr>
        <w:t>Этюды</w:t>
      </w:r>
      <w:proofErr w:type="gramEnd"/>
      <w:r>
        <w:rPr>
          <w:rStyle w:val="c0"/>
          <w:color w:val="333333"/>
          <w:sz w:val="32"/>
          <w:szCs w:val="32"/>
        </w:rPr>
        <w:t xml:space="preserve"> на расслабление мышц Приведенные ниже этюды рекомендованы М.И. Чистяковой в книге “</w:t>
      </w:r>
      <w:proofErr w:type="spellStart"/>
      <w:r>
        <w:rPr>
          <w:rStyle w:val="c0"/>
          <w:color w:val="333333"/>
          <w:sz w:val="32"/>
          <w:szCs w:val="32"/>
        </w:rPr>
        <w:t>Психогимнастика</w:t>
      </w:r>
      <w:proofErr w:type="spellEnd"/>
      <w:r>
        <w:rPr>
          <w:rStyle w:val="c0"/>
          <w:color w:val="333333"/>
          <w:sz w:val="32"/>
          <w:szCs w:val="32"/>
        </w:rPr>
        <w:t xml:space="preserve">” и наверняка знакомы многим из вас. Эти этюды полезны для разных категорий детей: тревожных, </w:t>
      </w:r>
      <w:proofErr w:type="spellStart"/>
      <w:r>
        <w:rPr>
          <w:rStyle w:val="c0"/>
          <w:color w:val="333333"/>
          <w:sz w:val="32"/>
          <w:szCs w:val="32"/>
        </w:rPr>
        <w:t>аутичных</w:t>
      </w:r>
      <w:proofErr w:type="spellEnd"/>
      <w:r>
        <w:rPr>
          <w:rStyle w:val="c0"/>
          <w:color w:val="333333"/>
          <w:sz w:val="32"/>
          <w:szCs w:val="32"/>
        </w:rPr>
        <w:t>, агрессивных. Все упражнения даны в нашей модификации.</w:t>
      </w:r>
    </w:p>
    <w:p w:rsidR="00876707" w:rsidRDefault="00876707" w:rsidP="00876707">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B050"/>
          <w:sz w:val="32"/>
          <w:szCs w:val="32"/>
        </w:rPr>
        <w:t>“Штанга” Вариант 1</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3"/>
          <w:b/>
          <w:bCs/>
          <w:color w:val="333333"/>
          <w:sz w:val="32"/>
          <w:szCs w:val="32"/>
        </w:rPr>
        <w:t>Цель:</w:t>
      </w:r>
      <w:r>
        <w:rPr>
          <w:rStyle w:val="c0"/>
          <w:color w:val="333333"/>
          <w:sz w:val="32"/>
          <w:szCs w:val="32"/>
        </w:rPr>
        <w:t> расслабить мышцы спины.</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876707" w:rsidRDefault="00876707" w:rsidP="00876707">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B050"/>
          <w:sz w:val="32"/>
          <w:szCs w:val="32"/>
        </w:rPr>
        <w:t>Вариант 2</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32"/>
          <w:szCs w:val="32"/>
        </w:rPr>
        <w:t>Цель:</w:t>
      </w:r>
      <w:r>
        <w:rPr>
          <w:rStyle w:val="c0"/>
          <w:color w:val="333333"/>
          <w:sz w:val="32"/>
          <w:szCs w:val="32"/>
        </w:rPr>
        <w:t xml:space="preserve"> расслабить мышцы рук и спины, дать возможность ребенку почувствовать себя успешным. “А теперь возьмем штангу </w:t>
      </w:r>
      <w:proofErr w:type="gramStart"/>
      <w:r>
        <w:rPr>
          <w:rStyle w:val="c0"/>
          <w:color w:val="333333"/>
          <w:sz w:val="32"/>
          <w:szCs w:val="32"/>
        </w:rPr>
        <w:t>полегче</w:t>
      </w:r>
      <w:proofErr w:type="gramEnd"/>
      <w:r>
        <w:rPr>
          <w:rStyle w:val="c0"/>
          <w:color w:val="333333"/>
          <w:sz w:val="32"/>
          <w:szCs w:val="32"/>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876707" w:rsidRDefault="00876707" w:rsidP="00876707">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B050"/>
          <w:sz w:val="32"/>
          <w:szCs w:val="32"/>
        </w:rPr>
        <w:t>“Сосулька”</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3"/>
          <w:b/>
          <w:bCs/>
          <w:color w:val="333333"/>
          <w:sz w:val="32"/>
          <w:szCs w:val="32"/>
        </w:rPr>
        <w:t>Цель:</w:t>
      </w:r>
      <w:r>
        <w:rPr>
          <w:rStyle w:val="c0"/>
          <w:color w:val="333333"/>
          <w:sz w:val="32"/>
          <w:szCs w:val="32"/>
        </w:rPr>
        <w:t> расслабить мышцы рук.</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Ребята, я хочу загадать вам загадку:</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У нас под крышей</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Белый гвоздь висит,</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Солнце взойдет,</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Гвоздь упадет. (В. Селиверстов)</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lastRenderedPageBreak/>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876707" w:rsidRDefault="00876707" w:rsidP="00876707">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B050"/>
          <w:sz w:val="32"/>
          <w:szCs w:val="32"/>
        </w:rPr>
        <w:t>“</w:t>
      </w:r>
      <w:proofErr w:type="spellStart"/>
      <w:r>
        <w:rPr>
          <w:rStyle w:val="c3"/>
          <w:b/>
          <w:bCs/>
          <w:color w:val="00B050"/>
          <w:sz w:val="32"/>
          <w:szCs w:val="32"/>
        </w:rPr>
        <w:t>Шалтай-Болтай</w:t>
      </w:r>
      <w:proofErr w:type="spellEnd"/>
      <w:r>
        <w:rPr>
          <w:rStyle w:val="c3"/>
          <w:b/>
          <w:bCs/>
          <w:color w:val="00B050"/>
          <w:sz w:val="32"/>
          <w:szCs w:val="32"/>
        </w:rPr>
        <w:t>”</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3"/>
          <w:b/>
          <w:bCs/>
          <w:color w:val="333333"/>
          <w:sz w:val="32"/>
          <w:szCs w:val="32"/>
        </w:rPr>
        <w:t>Цель:</w:t>
      </w:r>
      <w:r>
        <w:rPr>
          <w:rStyle w:val="c0"/>
          <w:color w:val="333333"/>
          <w:sz w:val="32"/>
          <w:szCs w:val="32"/>
        </w:rPr>
        <w:t> расслабить мышцы рук, спины и груди.</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Давайте поставим еще один маленький спектакль. Он называется “</w:t>
      </w:r>
      <w:proofErr w:type="spellStart"/>
      <w:r>
        <w:rPr>
          <w:rStyle w:val="c0"/>
          <w:color w:val="333333"/>
          <w:sz w:val="32"/>
          <w:szCs w:val="32"/>
        </w:rPr>
        <w:t>Шалтай-Болтай</w:t>
      </w:r>
      <w:proofErr w:type="spellEnd"/>
      <w:r>
        <w:rPr>
          <w:rStyle w:val="c0"/>
          <w:color w:val="333333"/>
          <w:sz w:val="32"/>
          <w:szCs w:val="32"/>
        </w:rPr>
        <w:t>”.</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proofErr w:type="spellStart"/>
      <w:r>
        <w:rPr>
          <w:rStyle w:val="c0"/>
          <w:color w:val="333333"/>
          <w:sz w:val="32"/>
          <w:szCs w:val="32"/>
        </w:rPr>
        <w:t>Шалтай-Болтай</w:t>
      </w:r>
      <w:proofErr w:type="spellEnd"/>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Сидел на стене.</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proofErr w:type="spellStart"/>
      <w:r>
        <w:rPr>
          <w:rStyle w:val="c0"/>
          <w:color w:val="333333"/>
          <w:sz w:val="32"/>
          <w:szCs w:val="32"/>
        </w:rPr>
        <w:t>Шалтай-Болтай</w:t>
      </w:r>
      <w:proofErr w:type="spellEnd"/>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Свалился во сне. (С. Маршак)</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876707" w:rsidRDefault="00876707" w:rsidP="00876707">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B050"/>
          <w:sz w:val="32"/>
          <w:szCs w:val="32"/>
        </w:rPr>
        <w:t>“Винт”</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3"/>
          <w:b/>
          <w:bCs/>
          <w:color w:val="333333"/>
          <w:sz w:val="32"/>
          <w:szCs w:val="32"/>
        </w:rPr>
        <w:t>Цель:</w:t>
      </w:r>
      <w:r>
        <w:rPr>
          <w:rStyle w:val="c0"/>
          <w:color w:val="333333"/>
          <w:sz w:val="32"/>
          <w:szCs w:val="32"/>
        </w:rPr>
        <w:t> снять мышечные зажимы в области плечевого пояса.</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Этюд может сопровождаться музыкой Н. Римского-Корсакова “Пляска скоморохов” из оперы “Снегурочка”.</w:t>
      </w:r>
    </w:p>
    <w:p w:rsidR="00876707" w:rsidRDefault="00876707" w:rsidP="00876707">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B050"/>
          <w:sz w:val="32"/>
          <w:szCs w:val="32"/>
        </w:rPr>
        <w:t>“</w:t>
      </w:r>
      <w:proofErr w:type="gramStart"/>
      <w:r>
        <w:rPr>
          <w:rStyle w:val="c3"/>
          <w:b/>
          <w:bCs/>
          <w:color w:val="00B050"/>
          <w:sz w:val="32"/>
          <w:szCs w:val="32"/>
        </w:rPr>
        <w:t>Косое</w:t>
      </w:r>
      <w:proofErr w:type="gramEnd"/>
      <w:r>
        <w:rPr>
          <w:rStyle w:val="c3"/>
          <w:b/>
          <w:bCs/>
          <w:color w:val="00B050"/>
          <w:sz w:val="32"/>
          <w:szCs w:val="32"/>
        </w:rPr>
        <w:t xml:space="preserve"> и мяч”</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3"/>
          <w:b/>
          <w:bCs/>
          <w:color w:val="333333"/>
          <w:sz w:val="32"/>
          <w:szCs w:val="32"/>
        </w:rPr>
        <w:t>Цель:</w:t>
      </w:r>
      <w:r>
        <w:rPr>
          <w:rStyle w:val="c0"/>
          <w:color w:val="333333"/>
          <w:sz w:val="32"/>
          <w:szCs w:val="32"/>
        </w:rPr>
        <w:t> расслабить максимальное количество мышц тела.</w:t>
      </w:r>
    </w:p>
    <w:p w:rsidR="00876707" w:rsidRDefault="00876707" w:rsidP="00876707">
      <w:pPr>
        <w:pStyle w:val="c4"/>
        <w:shd w:val="clear" w:color="auto" w:fill="FFFFFF"/>
        <w:spacing w:before="0" w:beforeAutospacing="0" w:after="0" w:afterAutospacing="0"/>
        <w:rPr>
          <w:rFonts w:ascii="Calibri" w:hAnsi="Calibri" w:cs="Calibri"/>
          <w:color w:val="000000"/>
          <w:sz w:val="22"/>
          <w:szCs w:val="22"/>
        </w:rPr>
      </w:pPr>
      <w:r>
        <w:rPr>
          <w:rStyle w:val="c0"/>
          <w:color w:val="333333"/>
          <w:sz w:val="32"/>
          <w:szCs w:val="32"/>
        </w:rPr>
        <w:t xml:space="preserve">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w:t>
      </w:r>
      <w:r>
        <w:rPr>
          <w:rStyle w:val="c0"/>
          <w:color w:val="333333"/>
          <w:sz w:val="32"/>
          <w:szCs w:val="32"/>
        </w:rPr>
        <w:lastRenderedPageBreak/>
        <w:t>руки отошли от боков. Мяч надут. Насос перестал накачивать. Товарищ выдергивает из мяча шланг насоса... Из мяча с силой выходит воздух со звуком “</w:t>
      </w:r>
      <w:proofErr w:type="spellStart"/>
      <w:r>
        <w:rPr>
          <w:rStyle w:val="c0"/>
          <w:color w:val="333333"/>
          <w:sz w:val="32"/>
          <w:szCs w:val="32"/>
        </w:rPr>
        <w:t>ш</w:t>
      </w:r>
      <w:proofErr w:type="spellEnd"/>
      <w:r>
        <w:rPr>
          <w:rStyle w:val="c0"/>
          <w:color w:val="333333"/>
          <w:sz w:val="32"/>
          <w:szCs w:val="32"/>
        </w:rPr>
        <w:t xml:space="preserve">”. Тело вновь обмякло, вернулось в исходное положение. ” Затем </w:t>
      </w:r>
      <w:proofErr w:type="gramStart"/>
      <w:r>
        <w:rPr>
          <w:rStyle w:val="c0"/>
          <w:color w:val="333333"/>
          <w:sz w:val="32"/>
          <w:szCs w:val="32"/>
        </w:rPr>
        <w:t>играющие</w:t>
      </w:r>
      <w:proofErr w:type="gramEnd"/>
      <w:r>
        <w:rPr>
          <w:rStyle w:val="c0"/>
          <w:color w:val="333333"/>
          <w:sz w:val="32"/>
          <w:szCs w:val="32"/>
        </w:rPr>
        <w:t xml:space="preserve"> меняются ролями.</w:t>
      </w:r>
    </w:p>
    <w:p w:rsidR="009C4671" w:rsidRDefault="009C4671"/>
    <w:sectPr w:rsidR="009C4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76707"/>
    <w:rsid w:val="00876707"/>
    <w:rsid w:val="009C4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76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876707"/>
  </w:style>
  <w:style w:type="character" w:customStyle="1" w:styleId="c3">
    <w:name w:val="c3"/>
    <w:basedOn w:val="a0"/>
    <w:rsid w:val="00876707"/>
  </w:style>
  <w:style w:type="character" w:customStyle="1" w:styleId="c0">
    <w:name w:val="c0"/>
    <w:basedOn w:val="a0"/>
    <w:rsid w:val="00876707"/>
  </w:style>
</w:styles>
</file>

<file path=word/webSettings.xml><?xml version="1.0" encoding="utf-8"?>
<w:webSettings xmlns:r="http://schemas.openxmlformats.org/officeDocument/2006/relationships" xmlns:w="http://schemas.openxmlformats.org/wordprocessingml/2006/main">
  <w:divs>
    <w:div w:id="122048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US75DVFUYAPE-37-966</_dlc_DocId>
    <_dlc_DocIdUrl xmlns="1ca21ed8-a3df-4193-b700-fd65bdc63fa0">
      <Url>http://www.eduportal44.ru/Makariev_EDU/childrens_creation/zakon/_layouts/15/DocIdRedir.aspx?ID=US75DVFUYAPE-37-966</Url>
      <Description>US75DVFUYAPE-37-966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090E631DFF36AA46B31811296A6E3DAE" ma:contentTypeVersion="2" ma:contentTypeDescription="Создание документа." ma:contentTypeScope="" ma:versionID="2b77ba2459c5f1b7fb738d1649a343e0">
  <xsd:schema xmlns:xsd="http://www.w3.org/2001/XMLSchema" xmlns:xs="http://www.w3.org/2001/XMLSchema" xmlns:p="http://schemas.microsoft.com/office/2006/metadata/properties" xmlns:ns2="1ca21ed8-a3df-4193-b700-fd65bdc63fa0" targetNamespace="http://schemas.microsoft.com/office/2006/metadata/properties" ma:root="true" ma:fieldsID="7a631a40d3b82c4bc396bf2865ae5d45"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9CC28-6FE2-4731-B3C6-7725F4C3B7BE}"/>
</file>

<file path=customXml/itemProps2.xml><?xml version="1.0" encoding="utf-8"?>
<ds:datastoreItem xmlns:ds="http://schemas.openxmlformats.org/officeDocument/2006/customXml" ds:itemID="{70839DB6-734F-4BA6-AEEA-E116493FB452}"/>
</file>

<file path=customXml/itemProps3.xml><?xml version="1.0" encoding="utf-8"?>
<ds:datastoreItem xmlns:ds="http://schemas.openxmlformats.org/officeDocument/2006/customXml" ds:itemID="{C4D6C709-73B9-4008-8896-D1E1C381BD4A}"/>
</file>

<file path=customXml/itemProps4.xml><?xml version="1.0" encoding="utf-8"?>
<ds:datastoreItem xmlns:ds="http://schemas.openxmlformats.org/officeDocument/2006/customXml" ds:itemID="{493352B3-4F3A-4EAF-AE40-7E847F899709}"/>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2020-11-16T16:51:00Z</dcterms:created>
  <dcterms:modified xsi:type="dcterms:W3CDTF">2020-11-16T16:52:00Z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0d654c96-4c64-483c-ab58-957ebd57b796</vt:lpwstr>
  </property>
  <property fmtid="{D5CDD505-2E9C-101B-9397-08002B2CF9AE}" pid="3" name="ContentTypeId">
    <vt:lpwstr>0x010100090E631DFF36AA46B31811296A6E3DAE</vt:lpwstr>
  </property>
</Properties>
</file>