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F7" w:rsidRDefault="001453BC">
      <w:r>
        <w:t>3 неделя группа « Капельки</w:t>
      </w:r>
      <w:r w:rsidR="00C61A6C">
        <w:t>»,  « М</w:t>
      </w:r>
      <w:r>
        <w:t>алыши»</w:t>
      </w:r>
    </w:p>
    <w:tbl>
      <w:tblPr>
        <w:tblStyle w:val="a3"/>
        <w:tblW w:w="10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2039"/>
        <w:gridCol w:w="1214"/>
        <w:gridCol w:w="6"/>
        <w:gridCol w:w="4616"/>
        <w:gridCol w:w="1309"/>
      </w:tblGrid>
      <w:tr w:rsidR="00531746" w:rsidRPr="00A45814" w:rsidTr="00531746">
        <w:trPr>
          <w:trHeight w:val="585"/>
        </w:trPr>
        <w:tc>
          <w:tcPr>
            <w:tcW w:w="991" w:type="dxa"/>
          </w:tcPr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02.12</w:t>
            </w:r>
          </w:p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Теория, самостоятельная гимнастика, игра</w:t>
            </w:r>
          </w:p>
        </w:tc>
        <w:tc>
          <w:tcPr>
            <w:tcW w:w="1220" w:type="dxa"/>
            <w:gridSpan w:val="2"/>
          </w:tcPr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Лекция, изучение печатных материалов, видео файл, практическая часть, состоит из просмотра программных элементов</w:t>
            </w:r>
          </w:p>
        </w:tc>
        <w:tc>
          <w:tcPr>
            <w:tcW w:w="4616" w:type="dxa"/>
          </w:tcPr>
          <w:p w:rsidR="00531746" w:rsidRPr="00A45814" w:rsidRDefault="00531746" w:rsidP="00E07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Теория: Что такое осанка? Как выработать красивую осанку в домашних условиях </w:t>
            </w:r>
            <w:r w:rsidR="00C61A6C" w:rsidRPr="00C61A6C">
              <w:rPr>
                <w:rFonts w:ascii="Times New Roman" w:hAnsi="Times New Roman" w:cs="Times New Roman"/>
              </w:rPr>
              <w:t>https://yandex.ru/efir?reqid=1606891305508655-1182245781349706825100163-production-app-host-man-web-yp-192&amp;stream_id=viJ5q67ojPHg</w:t>
            </w:r>
          </w:p>
          <w:p w:rsidR="00531746" w:rsidRPr="00A45814" w:rsidRDefault="00531746" w:rsidP="00E07685">
            <w:pPr>
              <w:rPr>
                <w:rFonts w:ascii="Times New Roman" w:hAnsi="Times New Roman" w:cs="Times New Roman"/>
              </w:rPr>
            </w:pPr>
          </w:p>
          <w:p w:rsidR="00531746" w:rsidRPr="00A45814" w:rsidRDefault="00531746" w:rsidP="00E07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Практика: танцевальные шаги, приставной шаг выполнение с носка. И</w:t>
            </w:r>
            <w:r w:rsidRPr="00A4581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 « Перетени» из 1 позиции ног (</w:t>
            </w:r>
            <w:r w:rsidRPr="00A45814">
              <w:rPr>
                <w:rFonts w:ascii="Times New Roman" w:hAnsi="Times New Roman" w:cs="Times New Roman"/>
              </w:rPr>
              <w:t>игра выполняется в паре</w:t>
            </w:r>
            <w:r>
              <w:rPr>
                <w:rFonts w:ascii="Times New Roman" w:hAnsi="Times New Roman" w:cs="Times New Roman"/>
              </w:rPr>
              <w:t>, для выполнения задания можно пригласить маму)</w:t>
            </w:r>
            <w:r w:rsidRPr="00A45814">
              <w:rPr>
                <w:rFonts w:ascii="Times New Roman" w:hAnsi="Times New Roman" w:cs="Times New Roman"/>
              </w:rPr>
              <w:t>.</w:t>
            </w:r>
          </w:p>
          <w:p w:rsidR="00531746" w:rsidRPr="00A45814" w:rsidRDefault="00531746" w:rsidP="0053174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531746" w:rsidRPr="00A45814" w:rsidRDefault="00531746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Фото,  видео отчет в сообществе и беседах</w:t>
            </w:r>
          </w:p>
        </w:tc>
      </w:tr>
      <w:tr w:rsidR="00531746" w:rsidRPr="00A45814" w:rsidTr="00531746">
        <w:trPr>
          <w:trHeight w:val="606"/>
        </w:trPr>
        <w:tc>
          <w:tcPr>
            <w:tcW w:w="991" w:type="dxa"/>
          </w:tcPr>
          <w:p w:rsidR="00531746" w:rsidRPr="00A45814" w:rsidRDefault="00531746" w:rsidP="00E07685">
            <w:pPr>
              <w:rPr>
                <w:rFonts w:ascii="Times New Roman" w:hAnsi="Times New Roman" w:cs="Times New Roman"/>
                <w:spacing w:val="-2"/>
                <w:kern w:val="32"/>
              </w:rPr>
            </w:pPr>
            <w:r w:rsidRPr="00A45814">
              <w:rPr>
                <w:rFonts w:ascii="Times New Roman" w:hAnsi="Times New Roman" w:cs="Times New Roman"/>
                <w:spacing w:val="-2"/>
                <w:kern w:val="32"/>
              </w:rPr>
              <w:t>05.12</w:t>
            </w:r>
          </w:p>
          <w:p w:rsidR="00531746" w:rsidRPr="00A45814" w:rsidRDefault="00531746" w:rsidP="00E07685">
            <w:pPr>
              <w:ind w:left="709"/>
              <w:rPr>
                <w:rFonts w:ascii="Times New Roman" w:hAnsi="Times New Roman" w:cs="Times New Roman"/>
                <w:spacing w:val="-2"/>
                <w:kern w:val="32"/>
              </w:rPr>
            </w:pPr>
          </w:p>
        </w:tc>
        <w:tc>
          <w:tcPr>
            <w:tcW w:w="2039" w:type="dxa"/>
          </w:tcPr>
          <w:p w:rsidR="00531746" w:rsidRPr="00A45814" w:rsidRDefault="00531746" w:rsidP="00E07685">
            <w:pPr>
              <w:rPr>
                <w:rFonts w:ascii="Times New Roman" w:hAnsi="Times New Roman" w:cs="Times New Roman"/>
                <w:spacing w:val="-2"/>
                <w:kern w:val="32"/>
              </w:rPr>
            </w:pPr>
            <w:r w:rsidRPr="00A45814">
              <w:rPr>
                <w:rFonts w:ascii="Times New Roman" w:hAnsi="Times New Roman" w:cs="Times New Roman"/>
                <w:spacing w:val="-2"/>
                <w:kern w:val="32"/>
              </w:rPr>
              <w:t>Практическое занятие, разучивание нового материала</w:t>
            </w:r>
          </w:p>
          <w:p w:rsidR="00531746" w:rsidRPr="00A45814" w:rsidRDefault="00531746" w:rsidP="00E07685">
            <w:pPr>
              <w:rPr>
                <w:rFonts w:ascii="Times New Roman" w:hAnsi="Times New Roman" w:cs="Times New Roman"/>
                <w:spacing w:val="-2"/>
                <w:kern w:val="32"/>
              </w:rPr>
            </w:pPr>
          </w:p>
        </w:tc>
        <w:tc>
          <w:tcPr>
            <w:tcW w:w="1214" w:type="dxa"/>
          </w:tcPr>
          <w:p w:rsidR="00531746" w:rsidRPr="00A45814" w:rsidRDefault="00531746" w:rsidP="00E07685">
            <w:pPr>
              <w:rPr>
                <w:rFonts w:ascii="Times New Roman" w:hAnsi="Times New Roman" w:cs="Times New Roman"/>
                <w:spacing w:val="-2"/>
                <w:kern w:val="32"/>
              </w:rPr>
            </w:pPr>
            <w:r w:rsidRPr="00A45814">
              <w:rPr>
                <w:rFonts w:ascii="Times New Roman" w:hAnsi="Times New Roman" w:cs="Times New Roman"/>
              </w:rPr>
              <w:t>Лекция, изучение печатных материалов, видео файл, практическая часть, состоит из просмотра программных элементов</w:t>
            </w:r>
          </w:p>
          <w:p w:rsidR="00531746" w:rsidRPr="00A45814" w:rsidRDefault="00531746" w:rsidP="00E07685">
            <w:pPr>
              <w:rPr>
                <w:rFonts w:ascii="Times New Roman" w:hAnsi="Times New Roman" w:cs="Times New Roman"/>
                <w:spacing w:val="-2"/>
                <w:kern w:val="32"/>
              </w:rPr>
            </w:pPr>
          </w:p>
        </w:tc>
        <w:tc>
          <w:tcPr>
            <w:tcW w:w="4622" w:type="dxa"/>
            <w:gridSpan w:val="2"/>
          </w:tcPr>
          <w:p w:rsidR="00531746" w:rsidRPr="00A45814" w:rsidRDefault="00531746" w:rsidP="00E0768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  <w:spacing w:val="-2"/>
                <w:kern w:val="32"/>
              </w:rPr>
              <w:t>Изучение движения «восьмерка»</w:t>
            </w:r>
            <w:r w:rsidRPr="00A45814">
              <w:rPr>
                <w:rFonts w:ascii="Times New Roman" w:hAnsi="Times New Roman" w:cs="Times New Roman"/>
              </w:rPr>
              <w:t xml:space="preserve"> </w:t>
            </w:r>
            <w:r w:rsidRPr="00A45814">
              <w:rPr>
                <w:rFonts w:ascii="Times New Roman" w:hAnsi="Times New Roman" w:cs="Times New Roman"/>
                <w:spacing w:val="-2"/>
                <w:kern w:val="32"/>
              </w:rPr>
              <w:t>http://bellydance.webtalk.ru/viewtopic.php?id=32</w:t>
            </w:r>
            <w:r w:rsidRPr="00A4581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45814">
              <w:rPr>
                <w:rFonts w:ascii="Times New Roman" w:eastAsia="Times New Roman" w:hAnsi="Times New Roman" w:cs="Times New Roman"/>
                <w:bCs/>
              </w:rPr>
              <w:t>Полуприсед </w:t>
            </w:r>
            <w:r w:rsidRPr="00A45814">
              <w:rPr>
                <w:rFonts w:ascii="Times New Roman" w:eastAsia="Times New Roman" w:hAnsi="Times New Roman" w:cs="Times New Roman"/>
              </w:rPr>
              <w:t>(деми плие) 1-3 позиция,</w:t>
            </w:r>
            <w:r w:rsidRPr="00A45814">
              <w:rPr>
                <w:rFonts w:ascii="Times New Roman" w:hAnsi="Times New Roman" w:cs="Times New Roman"/>
              </w:rPr>
              <w:t xml:space="preserve">  танцевальный шаг </w:t>
            </w:r>
            <w:r w:rsidRPr="00A45814">
              <w:rPr>
                <w:rFonts w:ascii="Times New Roman" w:eastAsia="Times New Roman" w:hAnsi="Times New Roman" w:cs="Times New Roman"/>
              </w:rPr>
              <w:t>http://ballroom-dances.ru/page/tancevalnyj-shag</w:t>
            </w:r>
          </w:p>
          <w:p w:rsidR="00531746" w:rsidRPr="00A45814" w:rsidRDefault="00531746" w:rsidP="00E07685">
            <w:pPr>
              <w:rPr>
                <w:rFonts w:ascii="Times New Roman" w:hAnsi="Times New Roman" w:cs="Times New Roman"/>
                <w:spacing w:val="-2"/>
                <w:kern w:val="32"/>
              </w:rPr>
            </w:pPr>
          </w:p>
        </w:tc>
        <w:tc>
          <w:tcPr>
            <w:tcW w:w="1309" w:type="dxa"/>
          </w:tcPr>
          <w:p w:rsidR="00531746" w:rsidRPr="00A45814" w:rsidRDefault="00531746" w:rsidP="00E07685">
            <w:pPr>
              <w:rPr>
                <w:rFonts w:ascii="Times New Roman" w:hAnsi="Times New Roman" w:cs="Times New Roman"/>
                <w:spacing w:val="-2"/>
                <w:kern w:val="32"/>
              </w:rPr>
            </w:pPr>
          </w:p>
          <w:p w:rsidR="00531746" w:rsidRPr="00A45814" w:rsidRDefault="00531746" w:rsidP="00E07685">
            <w:pPr>
              <w:rPr>
                <w:rFonts w:ascii="Times New Roman" w:hAnsi="Times New Roman" w:cs="Times New Roman"/>
                <w:spacing w:val="-2"/>
                <w:kern w:val="32"/>
              </w:rPr>
            </w:pPr>
            <w:r w:rsidRPr="00A45814">
              <w:rPr>
                <w:rFonts w:ascii="Times New Roman" w:hAnsi="Times New Roman" w:cs="Times New Roman"/>
              </w:rPr>
              <w:t>Фото,  видео отчет в сообществе и беседах</w:t>
            </w:r>
          </w:p>
        </w:tc>
      </w:tr>
    </w:tbl>
    <w:p w:rsidR="001453BC" w:rsidRDefault="00225DE3">
      <w:r>
        <w:t xml:space="preserve">« </w:t>
      </w:r>
      <w:proofErr w:type="spellStart"/>
      <w:r>
        <w:t>Микс</w:t>
      </w:r>
      <w:proofErr w:type="spellEnd"/>
      <w:r>
        <w:t xml:space="preserve"> </w:t>
      </w:r>
      <w:proofErr w:type="spellStart"/>
      <w:r>
        <w:t>Денс</w:t>
      </w:r>
      <w:proofErr w:type="spellEnd"/>
      <w:r>
        <w:t>» 3 год обучения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1614"/>
        <w:gridCol w:w="1152"/>
        <w:gridCol w:w="69"/>
        <w:gridCol w:w="4620"/>
        <w:gridCol w:w="1299"/>
      </w:tblGrid>
      <w:tr w:rsidR="00625AD0" w:rsidRPr="00A45814" w:rsidTr="00625AD0">
        <w:tc>
          <w:tcPr>
            <w:tcW w:w="1418" w:type="dxa"/>
          </w:tcPr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614" w:type="dxa"/>
          </w:tcPr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рактическое занятие. Теория. Тренировка</w:t>
            </w:r>
            <w:r w:rsidRPr="00A458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</w:tcPr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Лекция, изучение печатных материалов, видео файл</w:t>
            </w:r>
          </w:p>
        </w:tc>
        <w:tc>
          <w:tcPr>
            <w:tcW w:w="4689" w:type="dxa"/>
            <w:gridSpan w:val="2"/>
          </w:tcPr>
          <w:p w:rsidR="00625AD0" w:rsidRPr="00A45814" w:rsidRDefault="00625AD0" w:rsidP="00E07685">
            <w:pPr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 xml:space="preserve">Практика: </w:t>
            </w:r>
            <w:r>
              <w:rPr>
                <w:rFonts w:ascii="Times New Roman" w:hAnsi="Times New Roman" w:cs="Times New Roman"/>
              </w:rPr>
              <w:t xml:space="preserve">Ознакомление с позициями рук в народном танце, при исполнении движений елочка, гармошка </w:t>
            </w:r>
            <w:r w:rsidRPr="00244753">
              <w:rPr>
                <w:rFonts w:ascii="Times New Roman" w:hAnsi="Times New Roman" w:cs="Times New Roman"/>
              </w:rPr>
              <w:t>https://yandex.ru/video/preview?filmId=6795997687253388054&amp;parent-reqid=1606889551410180-795761532573168176000196-production-app-host-man-web-yp-159&amp;path=wizard&amp;text=постановка+рук+в+народном+танце+в+исполнении+елочки+и+гармошки&amp;wiz_type=vital</w:t>
            </w:r>
          </w:p>
        </w:tc>
        <w:tc>
          <w:tcPr>
            <w:tcW w:w="1299" w:type="dxa"/>
          </w:tcPr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Фото,  видео отчет в сообществе и беседах</w:t>
            </w:r>
          </w:p>
        </w:tc>
      </w:tr>
      <w:tr w:rsidR="00625AD0" w:rsidRPr="00A45814" w:rsidTr="0062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90"/>
        </w:trPr>
        <w:tc>
          <w:tcPr>
            <w:tcW w:w="1418" w:type="dxa"/>
          </w:tcPr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рактическое занятие. Теория. Тренировка</w:t>
            </w:r>
            <w:r w:rsidRPr="00A458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1" w:type="dxa"/>
            <w:gridSpan w:val="2"/>
          </w:tcPr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625AD0" w:rsidRDefault="00625AD0" w:rsidP="00625AD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Практика: Перекат с пятки на носок, шаг с пятки, танцевальные шаги в народном танце</w:t>
            </w:r>
          </w:p>
          <w:p w:rsidR="00625AD0" w:rsidRPr="00A45814" w:rsidRDefault="00625AD0" w:rsidP="00625AD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7338F0">
              <w:rPr>
                <w:sz w:val="22"/>
                <w:szCs w:val="22"/>
              </w:rPr>
              <w:t>https://yandex.ru/video/preview?text=танцевальные%20шаги%20в%20хореографии&amp;path=wizard&amp;parent-reqid=1606889984622812-245627832150151145800163-production-app-host-man-web-yp-167&amp;wiz_type=vital&amp;filmId=12590630409719441383</w:t>
            </w:r>
          </w:p>
        </w:tc>
        <w:tc>
          <w:tcPr>
            <w:tcW w:w="1299" w:type="dxa"/>
          </w:tcPr>
          <w:p w:rsidR="00625AD0" w:rsidRPr="00A45814" w:rsidRDefault="00625AD0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Фото,  видео отчет в сообществе и беседах</w:t>
            </w:r>
          </w:p>
          <w:p w:rsidR="00625AD0" w:rsidRPr="00A45814" w:rsidRDefault="00625AD0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ab/>
            </w:r>
          </w:p>
        </w:tc>
      </w:tr>
    </w:tbl>
    <w:p w:rsidR="00625AD0" w:rsidRDefault="00C74802">
      <w:r>
        <w:t xml:space="preserve">Группа выпускники 1 год </w:t>
      </w:r>
      <w:proofErr w:type="gramStart"/>
      <w:r>
        <w:t>обучения по программе</w:t>
      </w:r>
      <w:proofErr w:type="gramEnd"/>
      <w:r>
        <w:t>» Танцуем вместе»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1231"/>
        <w:gridCol w:w="1221"/>
        <w:gridCol w:w="4620"/>
        <w:gridCol w:w="1299"/>
      </w:tblGrid>
      <w:tr w:rsidR="00C74802" w:rsidRPr="00A45814" w:rsidTr="00E07685">
        <w:trPr>
          <w:trHeight w:val="1890"/>
        </w:trPr>
        <w:tc>
          <w:tcPr>
            <w:tcW w:w="1200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 xml:space="preserve">Практическое занятие. Тренировка, </w:t>
            </w:r>
          </w:p>
        </w:tc>
        <w:tc>
          <w:tcPr>
            <w:tcW w:w="1221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C74802" w:rsidRPr="00AF3792" w:rsidRDefault="00C74802" w:rsidP="00E0768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5814">
              <w:rPr>
                <w:rFonts w:ascii="Times New Roman" w:hAnsi="Times New Roman" w:cs="Times New Roman"/>
              </w:rPr>
              <w:t xml:space="preserve">Практика: </w:t>
            </w:r>
            <w:r w:rsidRPr="00AF3792">
              <w:rPr>
                <w:rFonts w:ascii="Times New Roman" w:hAnsi="Times New Roman" w:cs="Times New Roman"/>
                <w:sz w:val="20"/>
                <w:szCs w:val="20"/>
              </w:rPr>
              <w:t xml:space="preserve">Практика: Комплекс на внимание </w:t>
            </w:r>
            <w:hyperlink r:id="rId5" w:history="1">
              <w:r w:rsidRPr="00BF4E06">
                <w:rPr>
                  <w:rStyle w:val="a5"/>
                  <w:color w:val="auto"/>
                  <w:sz w:val="20"/>
                  <w:szCs w:val="20"/>
                </w:rPr>
                <w:t>https://pandia.ru/text/80/413/75542.php</w:t>
              </w:r>
            </w:hyperlink>
          </w:p>
          <w:p w:rsidR="00C74802" w:rsidRDefault="00C74802" w:rsidP="00E07685">
            <w:pPr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Практика: Разучивание движений танца разучивание элементов и движений танца</w:t>
            </w:r>
            <w:r>
              <w:rPr>
                <w:rFonts w:ascii="Times New Roman" w:hAnsi="Times New Roman" w:cs="Times New Roman"/>
              </w:rPr>
              <w:t xml:space="preserve"> « времена года, осень- солнце, осень – дождь» </w:t>
            </w:r>
            <w:r w:rsidRPr="00A45814">
              <w:rPr>
                <w:rFonts w:ascii="Times New Roman" w:hAnsi="Times New Roman" w:cs="Times New Roman"/>
              </w:rPr>
              <w:t xml:space="preserve"> https://vk.com/club186177645</w:t>
            </w:r>
          </w:p>
        </w:tc>
        <w:tc>
          <w:tcPr>
            <w:tcW w:w="1299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Фото,  видео отчет в сообществе и беседах</w:t>
            </w:r>
          </w:p>
          <w:p w:rsidR="00C74802" w:rsidRPr="00A45814" w:rsidRDefault="00C74802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ab/>
            </w:r>
          </w:p>
        </w:tc>
      </w:tr>
      <w:tr w:rsidR="00C74802" w:rsidRPr="00A45814" w:rsidTr="00E07685">
        <w:trPr>
          <w:trHeight w:val="1065"/>
        </w:trPr>
        <w:tc>
          <w:tcPr>
            <w:tcW w:w="1200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458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Практическое занятие. Тренировка,</w:t>
            </w:r>
          </w:p>
        </w:tc>
        <w:tc>
          <w:tcPr>
            <w:tcW w:w="1221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C74802" w:rsidRDefault="00C74802" w:rsidP="00E07685">
            <w:pPr>
              <w:pStyle w:val="a4"/>
              <w:shd w:val="clear" w:color="auto" w:fill="FFFFFF"/>
              <w:spacing w:before="0" w:beforeAutospacing="0" w:after="20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Теория: рисунок, схема танца</w:t>
            </w:r>
            <w:r>
              <w:t xml:space="preserve"> </w:t>
            </w:r>
            <w:r w:rsidRPr="00E53481">
              <w:rPr>
                <w:sz w:val="22"/>
                <w:szCs w:val="22"/>
              </w:rPr>
              <w:t>https://infourok.ru/metodicheskaya-razrabotka-risunok-tanca-vidi-tancevalnogo-risunka-v-russkom-narodnom-tance-3742983.html</w:t>
            </w:r>
          </w:p>
          <w:p w:rsidR="00C74802" w:rsidRPr="00A45814" w:rsidRDefault="00C74802" w:rsidP="00E07685">
            <w:pPr>
              <w:pStyle w:val="a4"/>
              <w:shd w:val="clear" w:color="auto" w:fill="FFFFFF"/>
              <w:spacing w:before="0" w:beforeAutospacing="0" w:after="200" w:afterAutospacing="0" w:line="240" w:lineRule="atLeast"/>
              <w:rPr>
                <w:sz w:val="22"/>
                <w:szCs w:val="22"/>
              </w:rPr>
            </w:pPr>
            <w:r w:rsidRPr="00A45814">
              <w:rPr>
                <w:sz w:val="22"/>
                <w:szCs w:val="22"/>
              </w:rPr>
              <w:t xml:space="preserve">Практика: комплекс упражнений для развития внимания  </w:t>
            </w:r>
            <w:hyperlink r:id="rId6" w:history="1">
              <w:r w:rsidRPr="00A45814">
                <w:rPr>
                  <w:rStyle w:val="a5"/>
                  <w:color w:val="auto"/>
                  <w:sz w:val="22"/>
                  <w:szCs w:val="22"/>
                </w:rPr>
                <w:t>https://pandia.ru/text/80/413/75542.php</w:t>
              </w:r>
            </w:hyperlink>
          </w:p>
          <w:p w:rsidR="00C74802" w:rsidRPr="00A45814" w:rsidRDefault="00C74802" w:rsidP="00E07685">
            <w:pPr>
              <w:pStyle w:val="a4"/>
              <w:shd w:val="clear" w:color="auto" w:fill="FFFFFF"/>
              <w:spacing w:before="0" w:beforeAutospacing="0" w:after="200" w:afterAutospacing="0" w:line="240" w:lineRule="atLeast"/>
              <w:rPr>
                <w:sz w:val="22"/>
                <w:szCs w:val="22"/>
              </w:rPr>
            </w:pPr>
            <w:r w:rsidRPr="00A45814">
              <w:rPr>
                <w:sz w:val="22"/>
                <w:szCs w:val="22"/>
              </w:rPr>
              <w:t>https://гранитанца</w:t>
            </w:r>
            <w:proofErr w:type="gramStart"/>
            <w:r w:rsidRPr="00A45814">
              <w:rPr>
                <w:sz w:val="22"/>
                <w:szCs w:val="22"/>
              </w:rPr>
              <w:t>.р</w:t>
            </w:r>
            <w:proofErr w:type="gramEnd"/>
            <w:r w:rsidRPr="00A45814">
              <w:rPr>
                <w:sz w:val="22"/>
                <w:szCs w:val="22"/>
              </w:rPr>
              <w:t>ф/советы/7-упражнений-для-детей-в-современном-та/</w:t>
            </w:r>
          </w:p>
        </w:tc>
        <w:tc>
          <w:tcPr>
            <w:tcW w:w="1299" w:type="dxa"/>
          </w:tcPr>
          <w:p w:rsidR="00C74802" w:rsidRPr="00A45814" w:rsidRDefault="00C74802" w:rsidP="00E07685">
            <w:pPr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Фото,  видео отчет в сообществе и беседах</w:t>
            </w:r>
          </w:p>
          <w:p w:rsidR="00C74802" w:rsidRPr="00A45814" w:rsidRDefault="00C74802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ab/>
            </w:r>
          </w:p>
          <w:p w:rsidR="00C74802" w:rsidRPr="00A45814" w:rsidRDefault="00C74802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  <w:tr w:rsidR="00C74802" w:rsidRPr="00A45814" w:rsidTr="00E07685">
        <w:trPr>
          <w:trHeight w:val="3393"/>
        </w:trPr>
        <w:tc>
          <w:tcPr>
            <w:tcW w:w="1200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231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материала. </w:t>
            </w:r>
            <w:r w:rsidRPr="00A45814">
              <w:rPr>
                <w:rFonts w:ascii="Times New Roman" w:hAnsi="Times New Roman" w:cs="Times New Roman"/>
              </w:rPr>
              <w:t>Практическое занятие. Тренировка,</w:t>
            </w:r>
          </w:p>
        </w:tc>
        <w:tc>
          <w:tcPr>
            <w:tcW w:w="1221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Практика</w:t>
            </w:r>
            <w:r>
              <w:rPr>
                <w:rFonts w:ascii="Times New Roman" w:hAnsi="Times New Roman" w:cs="Times New Roman"/>
              </w:rPr>
              <w:t>:</w:t>
            </w:r>
            <w:r w:rsidRPr="00A45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Синхронность  сочетание движения </w:t>
            </w:r>
            <w:r w:rsidRPr="00E53481">
              <w:rPr>
                <w:rFonts w:ascii="Times New Roman" w:hAnsi="Times New Roman" w:cs="Times New Roman"/>
              </w:rPr>
              <w:t>https://horeografiya.com/index.php?route=information%2Farticle&amp;id=4_28_287</w:t>
            </w:r>
          </w:p>
          <w:p w:rsidR="00C74802" w:rsidRPr="00A45814" w:rsidRDefault="00C74802" w:rsidP="00E07685">
            <w:pPr>
              <w:pStyle w:val="a4"/>
              <w:shd w:val="clear" w:color="auto" w:fill="FFFFFF"/>
              <w:spacing w:before="0" w:beforeAutospacing="0" w:after="200" w:afterAutospacing="0" w:line="240" w:lineRule="atLeast"/>
              <w:rPr>
                <w:sz w:val="22"/>
                <w:szCs w:val="22"/>
              </w:rPr>
            </w:pPr>
            <w:r w:rsidRPr="00A45814">
              <w:rPr>
                <w:sz w:val="22"/>
                <w:szCs w:val="22"/>
              </w:rPr>
              <w:t>Практика: разучивание элементов и движений танца</w:t>
            </w:r>
            <w:r>
              <w:rPr>
                <w:sz w:val="22"/>
                <w:szCs w:val="22"/>
              </w:rPr>
              <w:t xml:space="preserve">, зима. </w:t>
            </w:r>
            <w:r w:rsidRPr="00A45814">
              <w:rPr>
                <w:sz w:val="22"/>
                <w:szCs w:val="22"/>
              </w:rPr>
              <w:t xml:space="preserve"> </w:t>
            </w:r>
            <w:hyperlink r:id="rId7" w:history="1">
              <w:r w:rsidRPr="00A45814">
                <w:rPr>
                  <w:rStyle w:val="a5"/>
                  <w:color w:val="auto"/>
                  <w:sz w:val="22"/>
                  <w:szCs w:val="22"/>
                </w:rPr>
                <w:t>https://vk.com/club186177645</w:t>
              </w:r>
            </w:hyperlink>
            <w:r w:rsidRPr="00A45814">
              <w:rPr>
                <w:sz w:val="22"/>
                <w:szCs w:val="22"/>
              </w:rPr>
              <w:t xml:space="preserve"> </w:t>
            </w:r>
            <w:hyperlink r:id="rId8" w:tgtFrame="_blank" w:history="1">
              <w:r w:rsidRPr="00A45814">
                <w:rPr>
                  <w:rStyle w:val="a5"/>
                  <w:bCs/>
                  <w:color w:val="auto"/>
                  <w:sz w:val="22"/>
                  <w:szCs w:val="22"/>
                </w:rPr>
                <w:t>https://www.youtube.com/watch?v=MRd7Ysx8tHw</w:t>
              </w:r>
            </w:hyperlink>
          </w:p>
          <w:p w:rsidR="00C74802" w:rsidRPr="00A45814" w:rsidRDefault="00C74802" w:rsidP="00C7480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C74802" w:rsidRPr="00A45814" w:rsidRDefault="00C74802" w:rsidP="00E07685">
            <w:pPr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Фото,  видео отчет в сообществе и беседах</w:t>
            </w:r>
          </w:p>
          <w:p w:rsidR="00C74802" w:rsidRPr="00A45814" w:rsidRDefault="00C74802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C74802" w:rsidRPr="00A45814" w:rsidRDefault="00C74802" w:rsidP="00E0768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</w:tbl>
    <w:p w:rsidR="00C74802" w:rsidRDefault="00C74802">
      <w:r>
        <w:t>2 год обучения группа « Огни города» программа « Танцуем вместе»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1417"/>
        <w:gridCol w:w="4620"/>
      </w:tblGrid>
      <w:tr w:rsidR="00C74802" w:rsidRPr="0073063E" w:rsidTr="00E07685">
        <w:trPr>
          <w:trHeight w:val="1095"/>
        </w:trPr>
        <w:tc>
          <w:tcPr>
            <w:tcW w:w="675" w:type="dxa"/>
          </w:tcPr>
          <w:p w:rsidR="00C74802" w:rsidRPr="00AB7119" w:rsidRDefault="00C74802" w:rsidP="00E0768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7119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C74802" w:rsidRPr="00AB7119" w:rsidRDefault="00C74802" w:rsidP="00E07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Тренировочная, постановочная работа</w:t>
            </w:r>
          </w:p>
        </w:tc>
        <w:tc>
          <w:tcPr>
            <w:tcW w:w="1417" w:type="dxa"/>
          </w:tcPr>
          <w:p w:rsidR="00C74802" w:rsidRPr="0073063E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73063E">
              <w:rPr>
                <w:rFonts w:ascii="Times New Roman" w:hAnsi="Times New Roman" w:cs="Times New Roman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C74802" w:rsidRPr="0073063E" w:rsidRDefault="00C74802" w:rsidP="00C7480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2"/>
                <w:szCs w:val="22"/>
              </w:rPr>
            </w:pPr>
            <w:r w:rsidRPr="0073063E">
              <w:rPr>
                <w:sz w:val="22"/>
                <w:szCs w:val="22"/>
              </w:rPr>
              <w:t xml:space="preserve">Практика: репетиция поставленного танца, повторение упражнений для ориентации в пространстве </w:t>
            </w:r>
            <w:hyperlink r:id="rId9" w:history="1">
              <w:r w:rsidRPr="0073063E">
                <w:rPr>
                  <w:rStyle w:val="a5"/>
                  <w:bCs/>
                  <w:color w:val="auto"/>
                  <w:sz w:val="22"/>
                  <w:szCs w:val="22"/>
                </w:rPr>
                <w:t>https://www.youtube.com/watch?v=a_dgwPRd4l</w:t>
              </w:r>
            </w:hyperlink>
          </w:p>
          <w:p w:rsidR="00C74802" w:rsidRPr="0073063E" w:rsidRDefault="00C74802" w:rsidP="00C7480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2"/>
                <w:szCs w:val="22"/>
              </w:rPr>
            </w:pPr>
            <w:r w:rsidRPr="0073063E">
              <w:rPr>
                <w:bCs/>
                <w:sz w:val="22"/>
                <w:szCs w:val="22"/>
              </w:rPr>
              <w:t>Творческое задание комбинация рук « водопад»</w:t>
            </w:r>
          </w:p>
          <w:p w:rsidR="00C74802" w:rsidRPr="0073063E" w:rsidRDefault="00C74802" w:rsidP="00C7480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C74802" w:rsidRPr="00A45814" w:rsidTr="00E07685">
        <w:trPr>
          <w:trHeight w:val="810"/>
        </w:trPr>
        <w:tc>
          <w:tcPr>
            <w:tcW w:w="675" w:type="dxa"/>
          </w:tcPr>
          <w:p w:rsidR="00C74802" w:rsidRPr="00AB7119" w:rsidRDefault="00C74802" w:rsidP="00E0768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7119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560" w:type="dxa"/>
          </w:tcPr>
          <w:p w:rsidR="00C74802" w:rsidRPr="00A45814" w:rsidRDefault="00C74802" w:rsidP="00E07685">
            <w:pPr>
              <w:ind w:left="108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 xml:space="preserve">Практическое занятие по основам классического танца. </w:t>
            </w:r>
          </w:p>
        </w:tc>
        <w:tc>
          <w:tcPr>
            <w:tcW w:w="1417" w:type="dxa"/>
          </w:tcPr>
          <w:p w:rsidR="00C74802" w:rsidRPr="00A45814" w:rsidRDefault="00C74802" w:rsidP="00E07685">
            <w:pPr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Закрепление</w:t>
            </w:r>
          </w:p>
          <w:p w:rsidR="00C74802" w:rsidRPr="00A45814" w:rsidRDefault="00C74802" w:rsidP="00E07685">
            <w:pPr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>пройденного материала,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814">
              <w:rPr>
                <w:rFonts w:ascii="Times New Roman" w:hAnsi="Times New Roman" w:cs="Times New Roman"/>
              </w:rPr>
              <w:t>изучение печатных материалов, видео уроков практическая часть, состоит из показа программных элементов.</w:t>
            </w:r>
          </w:p>
        </w:tc>
        <w:tc>
          <w:tcPr>
            <w:tcW w:w="4620" w:type="dxa"/>
          </w:tcPr>
          <w:p w:rsidR="00C74802" w:rsidRPr="00A45814" w:rsidRDefault="00C74802" w:rsidP="00E07685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  <w:r w:rsidRPr="00A45814">
              <w:rPr>
                <w:rFonts w:ascii="Times New Roman" w:hAnsi="Times New Roman" w:cs="Times New Roman"/>
              </w:rPr>
              <w:t xml:space="preserve">Практика: повторение позиции ног 1-5, деми плие, релеве  батман тендю. </w:t>
            </w:r>
            <w:hyperlink r:id="rId10" w:tgtFrame="_blank" w:history="1">
              <w:r w:rsidRPr="00A45814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https://www.youtube.com/watch?v=a_dgwPRd4lA</w:t>
              </w:r>
            </w:hyperlink>
            <w:r w:rsidRPr="00A45814">
              <w:rPr>
                <w:rFonts w:ascii="Times New Roman" w:hAnsi="Times New Roman" w:cs="Times New Roman"/>
              </w:rPr>
              <w:t xml:space="preserve">, </w:t>
            </w:r>
            <w:hyperlink r:id="rId11" w:tgtFrame="_blank" w:history="1">
              <w:r w:rsidRPr="00A45814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https://www.youtube.com/watch?v=bGEg5_Bfarg</w:t>
              </w:r>
            </w:hyperlink>
          </w:p>
          <w:p w:rsidR="00C74802" w:rsidRDefault="00C74802" w:rsidP="00E07685">
            <w:pPr>
              <w:pStyle w:val="a6"/>
              <w:shd w:val="clear" w:color="auto" w:fill="FFFFFF"/>
              <w:spacing w:after="150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 шаги современного танца</w:t>
            </w:r>
          </w:p>
          <w:p w:rsidR="00C74802" w:rsidRPr="00A45814" w:rsidRDefault="00C74802" w:rsidP="00E07685">
            <w:pPr>
              <w:pStyle w:val="a6"/>
              <w:shd w:val="clear" w:color="auto" w:fill="FFFFFF"/>
              <w:spacing w:after="150"/>
              <w:ind w:hanging="360"/>
              <w:rPr>
                <w:rFonts w:ascii="Times New Roman" w:hAnsi="Times New Roman" w:cs="Times New Roman"/>
              </w:rPr>
            </w:pPr>
            <w:r w:rsidRPr="0073063E">
              <w:rPr>
                <w:rFonts w:ascii="Times New Roman" w:hAnsi="Times New Roman" w:cs="Times New Roman"/>
              </w:rPr>
              <w:t>https://yandex.ru/video/preview?filmId=3992388163382415709&amp;p=1&amp;parent-reqid=1606890986417514-1750897740001740096100163-production-app-host-man-web-yp-24&amp;path=wizard&amp;text=видео+урок+танцевальные+шаги+в+современной+хор</w:t>
            </w:r>
            <w:r w:rsidRPr="0073063E">
              <w:rPr>
                <w:rFonts w:ascii="Times New Roman" w:hAnsi="Times New Roman" w:cs="Times New Roman"/>
              </w:rPr>
              <w:lastRenderedPageBreak/>
              <w:t>еографии&amp;wiz_type=vital</w:t>
            </w:r>
            <w:r w:rsidRPr="00A45814">
              <w:rPr>
                <w:rFonts w:ascii="Times New Roman" w:hAnsi="Times New Roman" w:cs="Times New Roman"/>
              </w:rPr>
              <w:t> </w:t>
            </w:r>
          </w:p>
          <w:p w:rsidR="00C74802" w:rsidRPr="00A45814" w:rsidRDefault="00C74802" w:rsidP="00C7480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:rsidR="00C74802" w:rsidRDefault="00C74802"/>
    <w:sectPr w:rsidR="00C74802" w:rsidSect="00AA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C66"/>
    <w:multiLevelType w:val="multilevel"/>
    <w:tmpl w:val="7744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53BC"/>
    <w:rsid w:val="001453BC"/>
    <w:rsid w:val="00225DE3"/>
    <w:rsid w:val="00531746"/>
    <w:rsid w:val="005424AE"/>
    <w:rsid w:val="00625AD0"/>
    <w:rsid w:val="00AA4EF7"/>
    <w:rsid w:val="00B433F1"/>
    <w:rsid w:val="00C61A6C"/>
    <w:rsid w:val="00C74802"/>
    <w:rsid w:val="00DF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453BC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74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d7Ysx8tH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86177645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80/413/75542.php" TargetMode="External"/><Relationship Id="rId11" Type="http://schemas.openxmlformats.org/officeDocument/2006/relationships/hyperlink" Target="https://www.youtube.com/watch?v=bGEg5_Bfarg" TargetMode="External"/><Relationship Id="rId5" Type="http://schemas.openxmlformats.org/officeDocument/2006/relationships/hyperlink" Target="https://pandia.ru/text/80/413/75542.php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youtube.com/watch?v=a_dgwPRd4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_dgwPRd4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US75DVFUYAPE-37-906</_dlc_DocId>
    <_dlc_DocIdUrl xmlns="1ca21ed8-a3df-4193-b700-fd65bdc63fa0">
      <Url>http://www.eduportal44.ru/Makariev_EDU/childrens_creation/zakon/_layouts/15/DocIdRedir.aspx?ID=US75DVFUYAPE-37-906</Url>
      <Description>US75DVFUYAPE-37-906</Description>
    </_dlc_DocIdUrl>
  </documentManagement>
</p:properties>
</file>

<file path=customXml/itemProps1.xml><?xml version="1.0" encoding="utf-8"?>
<ds:datastoreItem xmlns:ds="http://schemas.openxmlformats.org/officeDocument/2006/customXml" ds:itemID="{902E31E8-1345-4777-AEFF-F8FB9FD77DAE}"/>
</file>

<file path=customXml/itemProps2.xml><?xml version="1.0" encoding="utf-8"?>
<ds:datastoreItem xmlns:ds="http://schemas.openxmlformats.org/officeDocument/2006/customXml" ds:itemID="{F1FAB759-5D39-4367-92D8-525A16003CAC}"/>
</file>

<file path=customXml/itemProps3.xml><?xml version="1.0" encoding="utf-8"?>
<ds:datastoreItem xmlns:ds="http://schemas.openxmlformats.org/officeDocument/2006/customXml" ds:itemID="{06C4C545-5E76-44E0-A3FC-29D5FE683B3D}"/>
</file>

<file path=customXml/itemProps4.xml><?xml version="1.0" encoding="utf-8"?>
<ds:datastoreItem xmlns:ds="http://schemas.openxmlformats.org/officeDocument/2006/customXml" ds:itemID="{0C352073-2C1D-4ED2-9D71-B797AEDF3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2020-11-29T15:47:00Z</dcterms:created>
  <dcterms:modified xsi:type="dcterms:W3CDTF">2020-12-02T06:43:00Z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8bdda14b-a875-4d17-bca0-a4a266cf1f71</vt:lpwstr>
  </property>
</Properties>
</file>