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A1" w:rsidRPr="008B62A1" w:rsidRDefault="008B62A1" w:rsidP="008B62A1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Приветствую Вас, ребята, мы продолжаем с вами работать над мультфильмом и его съемке.</w:t>
      </w:r>
    </w:p>
    <w:p w:rsidR="008B62A1" w:rsidRPr="008B62A1" w:rsidRDefault="008B62A1" w:rsidP="008B62A1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Следующий этап:</w:t>
      </w:r>
    </w:p>
    <w:p w:rsidR="008B62A1" w:rsidRDefault="008B62A1" w:rsidP="0022148B"/>
    <w:p w:rsidR="008B62A1" w:rsidRDefault="008B62A1" w:rsidP="008B62A1">
      <w:pPr>
        <w:pStyle w:val="Pa4"/>
        <w:jc w:val="center"/>
        <w:rPr>
          <w:rFonts w:cs="Comic Sans MS"/>
          <w:color w:val="000000"/>
          <w:sz w:val="36"/>
          <w:szCs w:val="36"/>
        </w:rPr>
      </w:pPr>
      <w:r>
        <w:rPr>
          <w:rStyle w:val="A20"/>
        </w:rPr>
        <w:t>Звук в мультфильме или</w:t>
      </w:r>
    </w:p>
    <w:p w:rsidR="008B62A1" w:rsidRDefault="008B62A1" w:rsidP="008B62A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Style w:val="A20"/>
        </w:rPr>
        <w:t>Чудеса реактивной собаки</w:t>
      </w:r>
    </w:p>
    <w:p w:rsidR="008B62A1" w:rsidRDefault="008B62A1" w:rsidP="008B62A1">
      <w:pPr>
        <w:spacing w:after="0" w:line="240" w:lineRule="atLeast"/>
        <w:rPr>
          <w:rFonts w:ascii="Times New Roman" w:hAnsi="Times New Roman" w:cs="Times New Roman"/>
          <w:b/>
          <w:i/>
          <w:sz w:val="28"/>
        </w:rPr>
      </w:pPr>
    </w:p>
    <w:p w:rsidR="0022148B" w:rsidRPr="008B62A1" w:rsidRDefault="0022148B" w:rsidP="008B62A1">
      <w:pPr>
        <w:spacing w:after="0" w:line="240" w:lineRule="atLeast"/>
        <w:rPr>
          <w:rFonts w:ascii="Times New Roman" w:hAnsi="Times New Roman" w:cs="Times New Roman"/>
          <w:i/>
          <w:sz w:val="28"/>
        </w:rPr>
      </w:pPr>
      <w:r w:rsidRPr="008B62A1">
        <w:rPr>
          <w:rFonts w:ascii="Times New Roman" w:hAnsi="Times New Roman" w:cs="Times New Roman"/>
          <w:i/>
          <w:sz w:val="28"/>
        </w:rPr>
        <w:t>В мультфильме автор работает с тремя основными типами звуков – это голос, музыка и шумы.</w:t>
      </w:r>
    </w:p>
    <w:p w:rsidR="0022148B" w:rsidRPr="008B62A1" w:rsidRDefault="008B62A1" w:rsidP="008B62A1">
      <w:pPr>
        <w:spacing w:after="0" w:line="240" w:lineRule="atLeast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2148B" w:rsidRPr="008B62A1">
        <w:rPr>
          <w:rFonts w:ascii="Times New Roman" w:hAnsi="Times New Roman" w:cs="Times New Roman"/>
          <w:sz w:val="28"/>
        </w:rPr>
        <w:t>Голос, то есть слова, которые произносят актеры, озвучивающие персонажей мультфильма, отвечает за смысл истории, а кроме того – за настроение и характер персонажа. Облик, повадки героя и «его» голос чаще всего неразрывно связаны друг с другом. Сложно представить, чтобы худосочный мышонок заговорил сиплым басом. А впрочем</w:t>
      </w:r>
      <w:proofErr w:type="gramStart"/>
      <w:r w:rsidR="0022148B" w:rsidRPr="008B62A1">
        <w:rPr>
          <w:rFonts w:ascii="Times New Roman" w:hAnsi="Times New Roman" w:cs="Times New Roman"/>
          <w:sz w:val="28"/>
        </w:rPr>
        <w:t>… П</w:t>
      </w:r>
      <w:proofErr w:type="gramEnd"/>
      <w:r w:rsidR="0022148B" w:rsidRPr="008B62A1">
        <w:rPr>
          <w:rFonts w:ascii="Times New Roman" w:hAnsi="Times New Roman" w:cs="Times New Roman"/>
          <w:sz w:val="28"/>
        </w:rPr>
        <w:t>очему бы и нет? Или вспомни о нашем зайце, мечтающем стать медведем. Может, это несоответствие в голосе и станет маленькой изюминкой мультфильма?</w:t>
      </w:r>
    </w:p>
    <w:p w:rsidR="0022148B" w:rsidRPr="008B62A1" w:rsidRDefault="008B62A1" w:rsidP="008B62A1">
      <w:pPr>
        <w:spacing w:after="0" w:line="240" w:lineRule="atLeast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2148B" w:rsidRPr="008B62A1">
        <w:rPr>
          <w:rFonts w:ascii="Times New Roman" w:hAnsi="Times New Roman" w:cs="Times New Roman"/>
          <w:sz w:val="28"/>
        </w:rPr>
        <w:t xml:space="preserve">Музыка отвечает за общее настроение мультфильма. От того, будет ли она веселой или грустной, </w:t>
      </w:r>
      <w:proofErr w:type="gramStart"/>
      <w:r w:rsidR="0022148B" w:rsidRPr="008B62A1">
        <w:rPr>
          <w:rFonts w:ascii="Times New Roman" w:hAnsi="Times New Roman" w:cs="Times New Roman"/>
          <w:sz w:val="28"/>
        </w:rPr>
        <w:t>зависит</w:t>
      </w:r>
      <w:proofErr w:type="gramEnd"/>
      <w:r w:rsidR="0022148B" w:rsidRPr="008B62A1">
        <w:rPr>
          <w:rFonts w:ascii="Times New Roman" w:hAnsi="Times New Roman" w:cs="Times New Roman"/>
          <w:sz w:val="28"/>
        </w:rPr>
        <w:t xml:space="preserve"> будет ли веселым или грустным мультфильм. Но тут все опять же не так просто. Музыка может быть не только иллюстрацией событий, но и вступать с ними в противоречие (идти контрапунктом), придавать новый, неожиданный смысл. Два медведя греются на солнышке, все, казалось бы, мило и славно, но вдруг начинает звучать тревожный мотив. Картинка не изменилась, но ты уже понимаешь, что что-то должно произойти – наверное, не очень хорошее. Часто бывает, что музыка идет «в такт» с движениями персонажей. Например, в мультфильме о прыгуне один удар барабана приходится на подскок, второй – на приземление. Чем точнее такое соответствие, тем гармоничнее кажется мультфильм. И опять же – совершеннейшее несоответствие может прийти на помощь, если ты захочешь привести зрителя в недоумение или рассмешить. Главное здесь – не переборщить.</w:t>
      </w:r>
    </w:p>
    <w:p w:rsidR="0022148B" w:rsidRPr="008B62A1" w:rsidRDefault="008B62A1" w:rsidP="008B62A1">
      <w:pPr>
        <w:spacing w:after="0" w:line="240" w:lineRule="atLeast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22148B" w:rsidRPr="008B62A1">
        <w:rPr>
          <w:rFonts w:ascii="Times New Roman" w:hAnsi="Times New Roman" w:cs="Times New Roman"/>
          <w:sz w:val="28"/>
        </w:rPr>
        <w:t>Шумы – очень интересный звуковой план. Именно тут в полной мере проявляется изобретат</w:t>
      </w:r>
      <w:r>
        <w:rPr>
          <w:rFonts w:ascii="Times New Roman" w:hAnsi="Times New Roman" w:cs="Times New Roman"/>
          <w:sz w:val="28"/>
        </w:rPr>
        <w:t xml:space="preserve">ельность автора. </w:t>
      </w:r>
      <w:proofErr w:type="spellStart"/>
      <w:r>
        <w:rPr>
          <w:rFonts w:ascii="Times New Roman" w:hAnsi="Times New Roman" w:cs="Times New Roman"/>
          <w:sz w:val="28"/>
        </w:rPr>
        <w:t>Чем</w:t>
      </w:r>
      <w:r w:rsidR="0022148B" w:rsidRPr="008B62A1">
        <w:rPr>
          <w:rFonts w:ascii="Times New Roman" w:hAnsi="Times New Roman" w:cs="Times New Roman"/>
          <w:sz w:val="28"/>
        </w:rPr>
        <w:t>больше</w:t>
      </w:r>
      <w:proofErr w:type="spellEnd"/>
      <w:r w:rsidR="0022148B" w:rsidRPr="008B62A1">
        <w:rPr>
          <w:rFonts w:ascii="Times New Roman" w:hAnsi="Times New Roman" w:cs="Times New Roman"/>
          <w:sz w:val="28"/>
        </w:rPr>
        <w:t xml:space="preserve"> в фильме шумов, тем больше зрителю кажется, что мир мультфильма настоящий. А еще шумы – настоящий кладезь смешных эффектов. Смех ведь строится обычно на чем? Ожидаешь одного, а получаешь совсем другое. Так и здесь. Человечек хлопает себя по лбу – решил комара убить, а ты сопровождаешь удар не звуком хлопка, а стуком штанги, которая падает на пол. Или же по улице одна за другой проносятся собаки, и все это сопровождается не лаем, а свистом реактивного самолета.</w:t>
      </w:r>
    </w:p>
    <w:p w:rsidR="0022148B" w:rsidRDefault="008B62A1" w:rsidP="008B62A1">
      <w:pPr>
        <w:spacing w:after="0" w:line="240" w:lineRule="atLeast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22148B" w:rsidRPr="008B62A1">
        <w:rPr>
          <w:rFonts w:ascii="Times New Roman" w:hAnsi="Times New Roman" w:cs="Times New Roman"/>
          <w:sz w:val="28"/>
        </w:rPr>
        <w:t xml:space="preserve">Бывает так, что в фильме используется только один тип звука: или речь или музыка, или шумы. Но чаще всего их используют все вместе. Вот тут-то нужно быть начеку, чтобы все эти звуки не превратились в малосъедобный винегрет. Все звуковые планы в мультфильме используй </w:t>
      </w:r>
      <w:r w:rsidR="0022148B" w:rsidRPr="008B62A1">
        <w:rPr>
          <w:rFonts w:ascii="Times New Roman" w:hAnsi="Times New Roman" w:cs="Times New Roman"/>
          <w:sz w:val="28"/>
        </w:rPr>
        <w:lastRenderedPageBreak/>
        <w:t>умело, в меру. Музыка и шумы ни в коем случае не должны забивать голос. В звуковой картине фильма ты можешь делать акцент только на один из типов звуков.</w:t>
      </w:r>
    </w:p>
    <w:p w:rsidR="008B62A1" w:rsidRPr="008B62A1" w:rsidRDefault="008B62A1" w:rsidP="008B62A1">
      <w:pPr>
        <w:spacing w:after="0" w:line="240" w:lineRule="atLeast"/>
        <w:ind w:firstLine="708"/>
        <w:rPr>
          <w:rFonts w:ascii="Times New Roman" w:hAnsi="Times New Roman" w:cs="Times New Roman"/>
          <w:sz w:val="28"/>
        </w:rPr>
      </w:pPr>
    </w:p>
    <w:p w:rsidR="0022148B" w:rsidRPr="008B62A1" w:rsidRDefault="0022148B" w:rsidP="008B62A1">
      <w:pPr>
        <w:spacing w:after="0" w:line="240" w:lineRule="atLeast"/>
        <w:rPr>
          <w:rFonts w:ascii="Times New Roman" w:hAnsi="Times New Roman" w:cs="Times New Roman"/>
          <w:b/>
          <w:i/>
          <w:sz w:val="28"/>
        </w:rPr>
      </w:pPr>
      <w:r w:rsidRPr="008B62A1">
        <w:rPr>
          <w:rFonts w:ascii="Times New Roman" w:hAnsi="Times New Roman" w:cs="Times New Roman"/>
          <w:b/>
          <w:i/>
          <w:sz w:val="28"/>
        </w:rPr>
        <w:t>ИТАК, СМОТРИМ И РАЗМЫШЛЯЕМ:</w:t>
      </w:r>
    </w:p>
    <w:p w:rsidR="0022148B" w:rsidRPr="008B62A1" w:rsidRDefault="008B62A1" w:rsidP="008B62A1">
      <w:pPr>
        <w:spacing w:after="0" w:line="240" w:lineRule="atLeas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1.</w:t>
      </w:r>
      <w:r w:rsidR="0022148B" w:rsidRPr="008B62A1">
        <w:rPr>
          <w:rFonts w:ascii="Times New Roman" w:hAnsi="Times New Roman" w:cs="Times New Roman"/>
          <w:b/>
          <w:i/>
          <w:sz w:val="28"/>
        </w:rPr>
        <w:t>Что тебе понравилось в звуковом оформлении мультфильма?</w:t>
      </w:r>
    </w:p>
    <w:p w:rsidR="0022148B" w:rsidRPr="008B62A1" w:rsidRDefault="008B62A1" w:rsidP="008B62A1">
      <w:pPr>
        <w:spacing w:after="0" w:line="240" w:lineRule="atLeas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2.</w:t>
      </w:r>
      <w:r w:rsidR="0022148B" w:rsidRPr="008B62A1">
        <w:rPr>
          <w:rFonts w:ascii="Times New Roman" w:hAnsi="Times New Roman" w:cs="Times New Roman"/>
          <w:b/>
          <w:i/>
          <w:sz w:val="28"/>
        </w:rPr>
        <w:t>Что ты можешь сказать о каждом из звуковых планов?</w:t>
      </w:r>
    </w:p>
    <w:p w:rsidR="0022148B" w:rsidRPr="008B62A1" w:rsidRDefault="008B62A1" w:rsidP="008B62A1">
      <w:pPr>
        <w:spacing w:after="0" w:line="240" w:lineRule="atLeas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3.</w:t>
      </w:r>
      <w:r w:rsidR="0022148B" w:rsidRPr="008B62A1">
        <w:rPr>
          <w:rFonts w:ascii="Times New Roman" w:hAnsi="Times New Roman" w:cs="Times New Roman"/>
          <w:b/>
          <w:i/>
          <w:sz w:val="28"/>
        </w:rPr>
        <w:t>Всегда ли хорошо слышен (и хорошо понятен) голос?</w:t>
      </w:r>
    </w:p>
    <w:p w:rsidR="0022148B" w:rsidRPr="008B62A1" w:rsidRDefault="008B62A1" w:rsidP="008B62A1">
      <w:pPr>
        <w:spacing w:after="0" w:line="240" w:lineRule="atLeas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4.</w:t>
      </w:r>
      <w:r w:rsidR="0022148B" w:rsidRPr="008B62A1">
        <w:rPr>
          <w:rFonts w:ascii="Times New Roman" w:hAnsi="Times New Roman" w:cs="Times New Roman"/>
          <w:b/>
          <w:i/>
          <w:sz w:val="28"/>
        </w:rPr>
        <w:t>Какую роль в мультфильме играет музыка?</w:t>
      </w:r>
    </w:p>
    <w:p w:rsidR="00504F5E" w:rsidRDefault="008B62A1" w:rsidP="008B62A1">
      <w:pPr>
        <w:spacing w:after="0" w:line="240" w:lineRule="atLeas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5.</w:t>
      </w:r>
      <w:r w:rsidR="0022148B" w:rsidRPr="008B62A1">
        <w:rPr>
          <w:rFonts w:ascii="Times New Roman" w:hAnsi="Times New Roman" w:cs="Times New Roman"/>
          <w:b/>
          <w:i/>
          <w:sz w:val="28"/>
        </w:rPr>
        <w:t>Были ли в мультфильме интересные и необычные шумы?</w:t>
      </w:r>
    </w:p>
    <w:p w:rsidR="008B62A1" w:rsidRDefault="008B62A1" w:rsidP="008B62A1">
      <w:pPr>
        <w:spacing w:after="0" w:line="240" w:lineRule="atLeast"/>
        <w:rPr>
          <w:rFonts w:ascii="Times New Roman" w:hAnsi="Times New Roman" w:cs="Times New Roman"/>
          <w:b/>
          <w:i/>
          <w:sz w:val="28"/>
        </w:rPr>
      </w:pPr>
    </w:p>
    <w:p w:rsidR="008B62A1" w:rsidRPr="008B62A1" w:rsidRDefault="008B62A1" w:rsidP="008B62A1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8B62A1" w:rsidRPr="008B62A1" w:rsidRDefault="008B62A1" w:rsidP="008B62A1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изучайте тему, можно подключить родителей. </w:t>
      </w:r>
      <w:bookmarkStart w:id="0" w:name="_GoBack"/>
      <w:bookmarkEnd w:id="0"/>
      <w:r w:rsidRPr="008B62A1">
        <w:rPr>
          <w:rFonts w:ascii="Times New Roman" w:hAnsi="Times New Roman" w:cs="Times New Roman"/>
          <w:sz w:val="28"/>
        </w:rPr>
        <w:t>Желаю удачи!</w:t>
      </w:r>
    </w:p>
    <w:sectPr w:rsidR="008B62A1" w:rsidRPr="008B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36"/>
    <w:rsid w:val="0022148B"/>
    <w:rsid w:val="00504F5E"/>
    <w:rsid w:val="008B62A1"/>
    <w:rsid w:val="00D2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8B62A1"/>
    <w:pPr>
      <w:autoSpaceDE w:val="0"/>
      <w:autoSpaceDN w:val="0"/>
      <w:adjustRightInd w:val="0"/>
      <w:spacing w:after="0" w:line="241" w:lineRule="atLeast"/>
    </w:pPr>
    <w:rPr>
      <w:rFonts w:ascii="Comic Sans MS" w:hAnsi="Comic Sans MS"/>
      <w:sz w:val="24"/>
      <w:szCs w:val="24"/>
    </w:rPr>
  </w:style>
  <w:style w:type="character" w:customStyle="1" w:styleId="A20">
    <w:name w:val="A2"/>
    <w:uiPriority w:val="99"/>
    <w:rsid w:val="008B62A1"/>
    <w:rPr>
      <w:rFonts w:cs="Comic Sans MS"/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8B62A1"/>
    <w:pPr>
      <w:autoSpaceDE w:val="0"/>
      <w:autoSpaceDN w:val="0"/>
      <w:adjustRightInd w:val="0"/>
      <w:spacing w:after="0" w:line="241" w:lineRule="atLeast"/>
    </w:pPr>
    <w:rPr>
      <w:rFonts w:ascii="Comic Sans MS" w:hAnsi="Comic Sans MS"/>
      <w:sz w:val="24"/>
      <w:szCs w:val="24"/>
    </w:rPr>
  </w:style>
  <w:style w:type="character" w:customStyle="1" w:styleId="A20">
    <w:name w:val="A2"/>
    <w:uiPriority w:val="99"/>
    <w:rsid w:val="008B62A1"/>
    <w:rPr>
      <w:rFonts w:cs="Comic Sans MS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US75DVFUYAPE-37-1023</_dlc_DocId>
    <_dlc_DocIdUrl xmlns="1ca21ed8-a3df-4193-b700-fd65bdc63fa0">
      <Url>http://www.eduportal44.ru/Makariev_EDU/childrens_creation/zakon/_layouts/15/DocIdRedir.aspx?ID=US75DVFUYAPE-37-1023</Url>
      <Description>US75DVFUYAPE-37-1023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E31AD-0FCB-4390-8133-80BF569D4037}"/>
</file>

<file path=customXml/itemProps2.xml><?xml version="1.0" encoding="utf-8"?>
<ds:datastoreItem xmlns:ds="http://schemas.openxmlformats.org/officeDocument/2006/customXml" ds:itemID="{3501D144-CA25-4BAD-A512-D443F4EC2CAC}"/>
</file>

<file path=customXml/itemProps3.xml><?xml version="1.0" encoding="utf-8"?>
<ds:datastoreItem xmlns:ds="http://schemas.openxmlformats.org/officeDocument/2006/customXml" ds:itemID="{C22C19B8-5264-4042-85CC-055C7E161224}"/>
</file>

<file path=customXml/itemProps4.xml><?xml version="1.0" encoding="utf-8"?>
<ds:datastoreItem xmlns:ds="http://schemas.openxmlformats.org/officeDocument/2006/customXml" ds:itemID="{7F934868-77F5-4FE5-B992-3090ACD7F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2020-12-25T12:51:00Z</dcterms:created>
  <dcterms:modified xsi:type="dcterms:W3CDTF">2020-12-25T13:11:00Z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d2899944-4452-4c57-89d1-4db4429338d0</vt:lpwstr>
  </property>
</Properties>
</file>