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A43" w:rsidRPr="00435854" w:rsidRDefault="00945A43" w:rsidP="00945A43">
      <w:pPr>
        <w:pStyle w:val="Pa3"/>
        <w:ind w:left="360" w:hanging="360"/>
        <w:jc w:val="both"/>
        <w:rPr>
          <w:b/>
          <w:color w:val="000000"/>
          <w:sz w:val="28"/>
        </w:rPr>
      </w:pPr>
      <w:r w:rsidRPr="00435854">
        <w:rPr>
          <w:b/>
          <w:color w:val="000000"/>
          <w:sz w:val="28"/>
        </w:rPr>
        <w:t xml:space="preserve">Здравствуйте друзья, </w:t>
      </w:r>
      <w:r w:rsidR="00435854" w:rsidRPr="00435854">
        <w:rPr>
          <w:b/>
          <w:color w:val="000000"/>
          <w:sz w:val="28"/>
        </w:rPr>
        <w:t>продолжаем работу над созданием вашего проекта.</w:t>
      </w:r>
    </w:p>
    <w:p w:rsidR="00435854" w:rsidRPr="00EB58D5" w:rsidRDefault="00435854" w:rsidP="00435854">
      <w:pPr>
        <w:pStyle w:val="Pa4"/>
        <w:jc w:val="center"/>
        <w:rPr>
          <w:rFonts w:cs="Comic Sans MS"/>
          <w:color w:val="000000"/>
          <w:sz w:val="28"/>
          <w:szCs w:val="36"/>
        </w:rPr>
      </w:pPr>
      <w:r>
        <w:rPr>
          <w:b/>
          <w:sz w:val="28"/>
        </w:rPr>
        <w:t>Тема: «</w:t>
      </w:r>
      <w:r w:rsidRPr="00EB58D5">
        <w:rPr>
          <w:rStyle w:val="A20"/>
          <w:sz w:val="28"/>
        </w:rPr>
        <w:t>Монтаж мультфильма</w:t>
      </w:r>
    </w:p>
    <w:p w:rsidR="00435854" w:rsidRPr="00EB58D5" w:rsidRDefault="00435854" w:rsidP="00435854">
      <w:pPr>
        <w:pStyle w:val="Pa4"/>
        <w:jc w:val="center"/>
        <w:rPr>
          <w:rFonts w:cs="Comic Sans MS"/>
          <w:color w:val="000000"/>
          <w:sz w:val="28"/>
          <w:szCs w:val="36"/>
        </w:rPr>
      </w:pPr>
      <w:r w:rsidRPr="00EB58D5">
        <w:rPr>
          <w:rStyle w:val="A20"/>
          <w:sz w:val="28"/>
        </w:rPr>
        <w:t>(история в движении) или</w:t>
      </w:r>
    </w:p>
    <w:p w:rsidR="00435854" w:rsidRDefault="00435854" w:rsidP="00435854">
      <w:pPr>
        <w:pStyle w:val="Pa4"/>
        <w:jc w:val="center"/>
        <w:rPr>
          <w:rStyle w:val="A20"/>
          <w:sz w:val="28"/>
        </w:rPr>
      </w:pPr>
      <w:r w:rsidRPr="00EB58D5">
        <w:rPr>
          <w:rStyle w:val="A20"/>
          <w:sz w:val="28"/>
        </w:rPr>
        <w:t>Повесть о лошадиных Кабанах.</w:t>
      </w:r>
    </w:p>
    <w:p w:rsidR="00435854" w:rsidRPr="00435854" w:rsidRDefault="00435854" w:rsidP="00435854">
      <w:pPr>
        <w:pStyle w:val="Default"/>
        <w:rPr>
          <w:b/>
          <w:sz w:val="28"/>
        </w:rPr>
      </w:pPr>
    </w:p>
    <w:p w:rsidR="00945A43" w:rsidRDefault="00435854" w:rsidP="00945A43">
      <w:pPr>
        <w:pStyle w:val="Pa3"/>
        <w:ind w:left="360" w:hanging="360"/>
        <w:jc w:val="both"/>
        <w:rPr>
          <w:color w:val="000000"/>
          <w:sz w:val="23"/>
          <w:szCs w:val="23"/>
        </w:rPr>
      </w:pPr>
      <w:r>
        <w:rPr>
          <w:color w:val="000000"/>
        </w:rPr>
        <w:t>Сегодня</w:t>
      </w:r>
      <w:r w:rsidR="00945A43">
        <w:rPr>
          <w:color w:val="000000"/>
        </w:rPr>
        <w:t xml:space="preserve"> нам нужно понять</w:t>
      </w:r>
      <w:r w:rsidR="00945A43">
        <w:rPr>
          <w:color w:val="000000"/>
        </w:rPr>
        <w:t>,</w:t>
      </w:r>
      <w:r w:rsidR="00945A43">
        <w:rPr>
          <w:color w:val="000000"/>
        </w:rPr>
        <w:t xml:space="preserve"> </w:t>
      </w:r>
      <w:r w:rsidR="00945A43">
        <w:rPr>
          <w:b/>
          <w:bCs/>
          <w:color w:val="000000"/>
          <w:sz w:val="23"/>
          <w:szCs w:val="23"/>
        </w:rPr>
        <w:t>как лучше перейти к следующим сценам</w:t>
      </w:r>
      <w:r w:rsidR="00945A43">
        <w:rPr>
          <w:color w:val="000000"/>
          <w:sz w:val="23"/>
          <w:szCs w:val="23"/>
        </w:rPr>
        <w:t xml:space="preserve">, которые происходят в другое время и в другом месте: </w:t>
      </w:r>
    </w:p>
    <w:p w:rsidR="00945A43" w:rsidRDefault="00945A43" w:rsidP="00945A43">
      <w:pPr>
        <w:pStyle w:val="Pa5"/>
        <w:ind w:left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Предположим, мы решили сразу перейти к сцене «</w:t>
      </w:r>
      <w:r>
        <w:rPr>
          <w:b/>
          <w:bCs/>
          <w:color w:val="000000"/>
          <w:sz w:val="23"/>
          <w:szCs w:val="23"/>
        </w:rPr>
        <w:t>Мальчик идет по лесу</w:t>
      </w:r>
      <w:r>
        <w:rPr>
          <w:color w:val="000000"/>
          <w:sz w:val="23"/>
          <w:szCs w:val="23"/>
        </w:rPr>
        <w:t xml:space="preserve">». Как лучше </w:t>
      </w:r>
      <w:r w:rsidR="00435854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сделать этот переход?</w:t>
      </w:r>
    </w:p>
    <w:p w:rsidR="00945A43" w:rsidRDefault="00945A43" w:rsidP="00945A43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Вариант А. </w:t>
      </w:r>
      <w:r>
        <w:rPr>
          <w:sz w:val="23"/>
          <w:szCs w:val="23"/>
        </w:rPr>
        <w:t>От общего плана двух разговаривающих мальчиков через затемнение к дальнему плану – мальчик идет по лесу.</w:t>
      </w:r>
    </w:p>
    <w:p w:rsidR="004B3C34" w:rsidRDefault="00945A43" w:rsidP="00945A43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Вариант Б. </w:t>
      </w:r>
      <w:r>
        <w:rPr>
          <w:sz w:val="23"/>
          <w:szCs w:val="23"/>
        </w:rPr>
        <w:t xml:space="preserve">От среднего плана двух разговаривающих мальчиков через наплыв к общему плану – мальчик идет по лесу. </w:t>
      </w:r>
    </w:p>
    <w:p w:rsidR="00945A43" w:rsidRPr="00945A43" w:rsidRDefault="00945A43" w:rsidP="00945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45A43" w:rsidRPr="00945A43" w:rsidRDefault="00945A43" w:rsidP="00945A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45A4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Вариант В. </w:t>
      </w:r>
      <w:r w:rsidRPr="00945A43">
        <w:rPr>
          <w:rFonts w:ascii="Times New Roman" w:hAnsi="Times New Roman" w:cs="Times New Roman"/>
          <w:color w:val="000000"/>
          <w:sz w:val="23"/>
          <w:szCs w:val="23"/>
        </w:rPr>
        <w:t>Сосредоточим внимание на крупном плане, лице рассказчика, дадим возможность увидеть, с каким пылом он рассказывает историю, а затем перейдем через наплыв или затемнение к лесу, где не будет показан наш герой, но будут лишь слышны его шаги.</w:t>
      </w:r>
    </w:p>
    <w:p w:rsidR="00945A43" w:rsidRPr="00945A43" w:rsidRDefault="00945A43" w:rsidP="00945A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45A43">
        <w:rPr>
          <w:rFonts w:ascii="Times New Roman" w:hAnsi="Times New Roman" w:cs="Times New Roman"/>
          <w:b/>
          <w:bCs/>
          <w:color w:val="000000"/>
          <w:sz w:val="23"/>
          <w:szCs w:val="23"/>
        </w:rPr>
        <w:t>Какие варианты можешь предложить ты?</w:t>
      </w:r>
    </w:p>
    <w:p w:rsidR="00945A43" w:rsidRPr="00945A43" w:rsidRDefault="00945A43" w:rsidP="00945A43">
      <w:pPr>
        <w:autoSpaceDE w:val="0"/>
        <w:autoSpaceDN w:val="0"/>
        <w:adjustRightInd w:val="0"/>
        <w:spacing w:after="0" w:line="241" w:lineRule="atLeast"/>
        <w:ind w:left="360" w:hanging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45A43">
        <w:rPr>
          <w:rFonts w:ascii="Times New Roman" w:hAnsi="Times New Roman" w:cs="Times New Roman"/>
          <w:color w:val="000000"/>
          <w:sz w:val="23"/>
          <w:szCs w:val="23"/>
        </w:rPr>
        <w:t xml:space="preserve">8. От того, каким образом соединить монтажные планы, и от того, сколько времени будут эти планы продолжаться, будет зависеть ощущение быстроты или медленности фильма, ощущение его темпа и ритма. </w:t>
      </w:r>
    </w:p>
    <w:p w:rsidR="00945A43" w:rsidRPr="00945A43" w:rsidRDefault="00945A43" w:rsidP="00945A43">
      <w:pPr>
        <w:autoSpaceDE w:val="0"/>
        <w:autoSpaceDN w:val="0"/>
        <w:adjustRightInd w:val="0"/>
        <w:spacing w:after="0" w:line="241" w:lineRule="atLeast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45A43">
        <w:rPr>
          <w:rFonts w:ascii="Times New Roman" w:hAnsi="Times New Roman" w:cs="Times New Roman"/>
          <w:color w:val="000000"/>
          <w:sz w:val="23"/>
          <w:szCs w:val="23"/>
        </w:rPr>
        <w:t>Интересной или скучной может быть не только история, но и монтаж, то есть это самое соединение кадров и сцен.</w:t>
      </w:r>
    </w:p>
    <w:p w:rsidR="00945A43" w:rsidRPr="00945A43" w:rsidRDefault="00945A43" w:rsidP="00945A43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45A43">
        <w:rPr>
          <w:rFonts w:ascii="Times New Roman" w:hAnsi="Times New Roman" w:cs="Times New Roman"/>
          <w:color w:val="000000"/>
          <w:sz w:val="23"/>
          <w:szCs w:val="23"/>
        </w:rPr>
        <w:t>Вот несколько важных моментов, на которые следует обратить внимание начинающему мультипликатору.</w:t>
      </w:r>
    </w:p>
    <w:p w:rsidR="00945A43" w:rsidRPr="00945A43" w:rsidRDefault="00945A43" w:rsidP="00945A43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45A4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Очень опасно снимать всё одним планом! </w:t>
      </w:r>
    </w:p>
    <w:p w:rsidR="00945A43" w:rsidRPr="00945A43" w:rsidRDefault="00945A43" w:rsidP="00945A43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45A43">
        <w:rPr>
          <w:rFonts w:ascii="Times New Roman" w:hAnsi="Times New Roman" w:cs="Times New Roman"/>
          <w:color w:val="000000"/>
          <w:sz w:val="23"/>
          <w:szCs w:val="23"/>
        </w:rPr>
        <w:t>(Иногда это возможно, но чаще всего напрочь убивает фильм.)</w:t>
      </w:r>
    </w:p>
    <w:p w:rsidR="00945A43" w:rsidRPr="00945A43" w:rsidRDefault="00945A43" w:rsidP="00945A43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45A4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Фильм часто проигрывает, когда в нём нет выразительных крупных планов. </w:t>
      </w:r>
    </w:p>
    <w:p w:rsidR="00945A43" w:rsidRPr="00945A43" w:rsidRDefault="00945A43" w:rsidP="00945A43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45A43">
        <w:rPr>
          <w:rFonts w:ascii="Times New Roman" w:hAnsi="Times New Roman" w:cs="Times New Roman"/>
          <w:color w:val="000000"/>
          <w:sz w:val="23"/>
          <w:szCs w:val="23"/>
        </w:rPr>
        <w:t>(Именно они передают эмоции героев)</w:t>
      </w:r>
    </w:p>
    <w:p w:rsidR="00945A43" w:rsidRPr="00945A43" w:rsidRDefault="00945A43" w:rsidP="00945A43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45A43">
        <w:rPr>
          <w:rFonts w:ascii="Times New Roman" w:hAnsi="Times New Roman" w:cs="Times New Roman"/>
          <w:b/>
          <w:bCs/>
          <w:color w:val="000000"/>
          <w:sz w:val="23"/>
          <w:szCs w:val="23"/>
        </w:rPr>
        <w:t>Очень аккуратно надо снимать разговор двух и более героев!</w:t>
      </w:r>
    </w:p>
    <w:p w:rsidR="00945A43" w:rsidRPr="00945A43" w:rsidRDefault="00945A43" w:rsidP="00945A43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45A43">
        <w:rPr>
          <w:rFonts w:ascii="Times New Roman" w:hAnsi="Times New Roman" w:cs="Times New Roman"/>
          <w:color w:val="000000"/>
          <w:sz w:val="23"/>
          <w:szCs w:val="23"/>
        </w:rPr>
        <w:t xml:space="preserve">Вот какие советы дает тебе знаменитый режиссёр-мультипликатор Юрий Борисович Норштейн: </w:t>
      </w:r>
    </w:p>
    <w:p w:rsidR="00435854" w:rsidRDefault="00435854" w:rsidP="00435854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 wp14:anchorId="0EF58416" wp14:editId="7BD8F663">
            <wp:simplePos x="0" y="0"/>
            <wp:positionH relativeFrom="column">
              <wp:posOffset>-461011</wp:posOffset>
            </wp:positionH>
            <wp:positionV relativeFrom="paragraph">
              <wp:posOffset>20955</wp:posOffset>
            </wp:positionV>
            <wp:extent cx="6619875" cy="3923030"/>
            <wp:effectExtent l="0" t="0" r="9525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392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854" w:rsidRDefault="00435854" w:rsidP="00435854">
      <w:pPr>
        <w:pStyle w:val="Default"/>
        <w:rPr>
          <w:sz w:val="23"/>
          <w:szCs w:val="23"/>
        </w:rPr>
      </w:pPr>
    </w:p>
    <w:p w:rsidR="00435854" w:rsidRDefault="00435854" w:rsidP="00435854">
      <w:pPr>
        <w:pStyle w:val="Default"/>
        <w:rPr>
          <w:sz w:val="23"/>
          <w:szCs w:val="23"/>
        </w:rPr>
      </w:pPr>
    </w:p>
    <w:p w:rsidR="00435854" w:rsidRDefault="00435854" w:rsidP="00435854">
      <w:pPr>
        <w:pStyle w:val="Default"/>
        <w:rPr>
          <w:sz w:val="23"/>
          <w:szCs w:val="23"/>
        </w:rPr>
      </w:pPr>
    </w:p>
    <w:p w:rsidR="00435854" w:rsidRDefault="00435854" w:rsidP="00435854">
      <w:pPr>
        <w:pStyle w:val="Default"/>
        <w:rPr>
          <w:sz w:val="23"/>
          <w:szCs w:val="23"/>
        </w:rPr>
      </w:pPr>
    </w:p>
    <w:p w:rsidR="00435854" w:rsidRDefault="00435854" w:rsidP="00435854">
      <w:pPr>
        <w:pStyle w:val="Default"/>
        <w:rPr>
          <w:sz w:val="23"/>
          <w:szCs w:val="23"/>
        </w:rPr>
      </w:pPr>
    </w:p>
    <w:p w:rsidR="00435854" w:rsidRDefault="00435854" w:rsidP="00435854">
      <w:pPr>
        <w:pStyle w:val="Default"/>
        <w:rPr>
          <w:sz w:val="23"/>
          <w:szCs w:val="23"/>
        </w:rPr>
      </w:pPr>
    </w:p>
    <w:p w:rsidR="00435854" w:rsidRDefault="00435854" w:rsidP="00435854">
      <w:pPr>
        <w:pStyle w:val="Default"/>
        <w:rPr>
          <w:sz w:val="23"/>
          <w:szCs w:val="23"/>
        </w:rPr>
      </w:pPr>
    </w:p>
    <w:p w:rsidR="00435854" w:rsidRDefault="00435854" w:rsidP="00435854">
      <w:pPr>
        <w:pStyle w:val="Default"/>
        <w:rPr>
          <w:sz w:val="23"/>
          <w:szCs w:val="23"/>
        </w:rPr>
      </w:pPr>
    </w:p>
    <w:p w:rsidR="00435854" w:rsidRDefault="00435854" w:rsidP="00435854">
      <w:pPr>
        <w:pStyle w:val="Default"/>
        <w:rPr>
          <w:sz w:val="23"/>
          <w:szCs w:val="23"/>
        </w:rPr>
      </w:pPr>
    </w:p>
    <w:p w:rsidR="00435854" w:rsidRDefault="00435854" w:rsidP="00435854">
      <w:pPr>
        <w:pStyle w:val="Default"/>
        <w:rPr>
          <w:sz w:val="23"/>
          <w:szCs w:val="23"/>
        </w:rPr>
      </w:pPr>
    </w:p>
    <w:p w:rsidR="00435854" w:rsidRDefault="00435854" w:rsidP="00435854">
      <w:pPr>
        <w:pStyle w:val="Default"/>
        <w:rPr>
          <w:sz w:val="23"/>
          <w:szCs w:val="23"/>
        </w:rPr>
      </w:pPr>
    </w:p>
    <w:p w:rsidR="00435854" w:rsidRDefault="00435854" w:rsidP="00435854">
      <w:pPr>
        <w:pStyle w:val="Default"/>
        <w:rPr>
          <w:sz w:val="23"/>
          <w:szCs w:val="23"/>
        </w:rPr>
      </w:pPr>
    </w:p>
    <w:p w:rsidR="00435854" w:rsidRDefault="00435854" w:rsidP="00435854">
      <w:pPr>
        <w:pStyle w:val="Default"/>
        <w:rPr>
          <w:sz w:val="23"/>
          <w:szCs w:val="23"/>
        </w:rPr>
      </w:pPr>
    </w:p>
    <w:p w:rsidR="00435854" w:rsidRDefault="00435854" w:rsidP="00435854">
      <w:pPr>
        <w:pStyle w:val="Default"/>
        <w:rPr>
          <w:sz w:val="23"/>
          <w:szCs w:val="23"/>
        </w:rPr>
      </w:pPr>
    </w:p>
    <w:p w:rsidR="00435854" w:rsidRDefault="00435854" w:rsidP="00435854">
      <w:pPr>
        <w:pStyle w:val="Default"/>
        <w:rPr>
          <w:sz w:val="23"/>
          <w:szCs w:val="23"/>
        </w:rPr>
      </w:pPr>
    </w:p>
    <w:p w:rsidR="00435854" w:rsidRDefault="00435854" w:rsidP="00435854">
      <w:pPr>
        <w:pStyle w:val="Default"/>
        <w:rPr>
          <w:sz w:val="23"/>
          <w:szCs w:val="23"/>
        </w:rPr>
      </w:pPr>
    </w:p>
    <w:p w:rsidR="00435854" w:rsidRDefault="00435854" w:rsidP="00435854">
      <w:pPr>
        <w:pStyle w:val="Default"/>
        <w:rPr>
          <w:sz w:val="23"/>
          <w:szCs w:val="23"/>
        </w:rPr>
      </w:pPr>
    </w:p>
    <w:p w:rsidR="00435854" w:rsidRDefault="00435854" w:rsidP="00435854">
      <w:pPr>
        <w:pStyle w:val="Default"/>
        <w:rPr>
          <w:sz w:val="23"/>
          <w:szCs w:val="23"/>
        </w:rPr>
      </w:pPr>
    </w:p>
    <w:p w:rsidR="00435854" w:rsidRDefault="00435854" w:rsidP="00435854">
      <w:pPr>
        <w:pStyle w:val="Default"/>
        <w:rPr>
          <w:sz w:val="23"/>
          <w:szCs w:val="23"/>
        </w:rPr>
      </w:pPr>
    </w:p>
    <w:p w:rsidR="00435854" w:rsidRDefault="00435854" w:rsidP="00435854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3E45CB7" wp14:editId="0AC5ACEE">
            <wp:simplePos x="0" y="0"/>
            <wp:positionH relativeFrom="column">
              <wp:posOffset>-717550</wp:posOffset>
            </wp:positionH>
            <wp:positionV relativeFrom="paragraph">
              <wp:posOffset>108585</wp:posOffset>
            </wp:positionV>
            <wp:extent cx="7011458" cy="50482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1458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854" w:rsidRDefault="00435854" w:rsidP="00435854">
      <w:pPr>
        <w:pStyle w:val="Default"/>
        <w:rPr>
          <w:sz w:val="23"/>
          <w:szCs w:val="23"/>
        </w:rPr>
      </w:pPr>
    </w:p>
    <w:p w:rsidR="00435854" w:rsidRDefault="00435854" w:rsidP="00435854">
      <w:pPr>
        <w:pStyle w:val="Default"/>
        <w:rPr>
          <w:sz w:val="23"/>
          <w:szCs w:val="23"/>
        </w:rPr>
      </w:pPr>
    </w:p>
    <w:p w:rsidR="00435854" w:rsidRDefault="00435854" w:rsidP="00435854">
      <w:pPr>
        <w:pStyle w:val="Default"/>
        <w:rPr>
          <w:sz w:val="23"/>
          <w:szCs w:val="23"/>
        </w:rPr>
      </w:pPr>
    </w:p>
    <w:p w:rsidR="00435854" w:rsidRDefault="00435854" w:rsidP="00435854">
      <w:pPr>
        <w:pStyle w:val="Default"/>
        <w:rPr>
          <w:sz w:val="23"/>
          <w:szCs w:val="23"/>
        </w:rPr>
      </w:pPr>
    </w:p>
    <w:p w:rsidR="00435854" w:rsidRDefault="00435854" w:rsidP="00435854">
      <w:pPr>
        <w:pStyle w:val="Default"/>
        <w:rPr>
          <w:sz w:val="23"/>
          <w:szCs w:val="23"/>
        </w:rPr>
      </w:pPr>
    </w:p>
    <w:p w:rsidR="00435854" w:rsidRDefault="00435854" w:rsidP="00435854">
      <w:pPr>
        <w:pStyle w:val="Default"/>
        <w:rPr>
          <w:sz w:val="23"/>
          <w:szCs w:val="23"/>
        </w:rPr>
      </w:pPr>
    </w:p>
    <w:p w:rsidR="00435854" w:rsidRDefault="00435854" w:rsidP="00435854">
      <w:pPr>
        <w:pStyle w:val="Default"/>
        <w:rPr>
          <w:sz w:val="23"/>
          <w:szCs w:val="23"/>
        </w:rPr>
      </w:pPr>
    </w:p>
    <w:p w:rsidR="00435854" w:rsidRDefault="00435854" w:rsidP="00435854">
      <w:pPr>
        <w:pStyle w:val="Default"/>
        <w:rPr>
          <w:sz w:val="23"/>
          <w:szCs w:val="23"/>
        </w:rPr>
      </w:pPr>
    </w:p>
    <w:p w:rsidR="00435854" w:rsidRDefault="00435854" w:rsidP="00435854">
      <w:pPr>
        <w:pStyle w:val="Default"/>
        <w:rPr>
          <w:sz w:val="23"/>
          <w:szCs w:val="23"/>
        </w:rPr>
      </w:pPr>
    </w:p>
    <w:p w:rsidR="00435854" w:rsidRPr="00435854" w:rsidRDefault="00435854" w:rsidP="00435854">
      <w:pPr>
        <w:autoSpaceDE w:val="0"/>
        <w:autoSpaceDN w:val="0"/>
        <w:adjustRightInd w:val="0"/>
        <w:spacing w:after="0" w:line="241" w:lineRule="atLeast"/>
        <w:jc w:val="both"/>
        <w:rPr>
          <w:rFonts w:ascii="Courier New" w:hAnsi="Courier New" w:cs="Courier New"/>
          <w:color w:val="000000"/>
          <w:sz w:val="23"/>
          <w:szCs w:val="23"/>
        </w:rPr>
      </w:pPr>
      <w:r w:rsidRPr="00435854">
        <w:rPr>
          <w:rFonts w:ascii="Courier New" w:hAnsi="Courier New" w:cs="Courier New"/>
          <w:b/>
          <w:bCs/>
          <w:color w:val="000000"/>
          <w:sz w:val="23"/>
          <w:szCs w:val="23"/>
        </w:rPr>
        <w:t>ИТАК, СМОТРИМ И РАЗМЫШЛЯЕМ:</w:t>
      </w:r>
    </w:p>
    <w:p w:rsidR="00435854" w:rsidRPr="00435854" w:rsidRDefault="00435854" w:rsidP="0043585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ourier New" w:hAnsi="Courier New" w:cs="Courier New"/>
          <w:color w:val="000000"/>
          <w:sz w:val="23"/>
          <w:szCs w:val="23"/>
        </w:rPr>
      </w:pPr>
      <w:r w:rsidRPr="00435854">
        <w:rPr>
          <w:rFonts w:ascii="Courier New" w:hAnsi="Courier New" w:cs="Courier New"/>
          <w:b/>
          <w:bCs/>
          <w:color w:val="000000"/>
          <w:sz w:val="23"/>
          <w:szCs w:val="23"/>
        </w:rPr>
        <w:t xml:space="preserve">Какие сцены тебе запомнились? </w:t>
      </w:r>
    </w:p>
    <w:p w:rsidR="00435854" w:rsidRPr="00435854" w:rsidRDefault="00435854" w:rsidP="0043585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ourier New" w:hAnsi="Courier New" w:cs="Courier New"/>
          <w:color w:val="000000"/>
          <w:sz w:val="23"/>
          <w:szCs w:val="23"/>
        </w:rPr>
      </w:pPr>
      <w:r w:rsidRPr="00435854">
        <w:rPr>
          <w:rFonts w:ascii="Courier New" w:hAnsi="Courier New" w:cs="Courier New"/>
          <w:b/>
          <w:bCs/>
          <w:color w:val="000000"/>
          <w:sz w:val="23"/>
          <w:szCs w:val="23"/>
        </w:rPr>
        <w:t>Достаточно ли разнообразны монтажные планы в мультфильме?</w:t>
      </w:r>
    </w:p>
    <w:p w:rsidR="00435854" w:rsidRPr="00435854" w:rsidRDefault="00435854" w:rsidP="0043585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ourier New" w:hAnsi="Courier New" w:cs="Courier New"/>
          <w:color w:val="000000"/>
          <w:sz w:val="23"/>
          <w:szCs w:val="23"/>
        </w:rPr>
      </w:pPr>
      <w:r w:rsidRPr="00435854">
        <w:rPr>
          <w:rFonts w:ascii="Courier New" w:hAnsi="Courier New" w:cs="Courier New"/>
          <w:b/>
          <w:bCs/>
          <w:color w:val="000000"/>
          <w:sz w:val="23"/>
          <w:szCs w:val="23"/>
        </w:rPr>
        <w:t xml:space="preserve">Выразительны ли крупные планы, передают ли они настроение и характер героя. </w:t>
      </w:r>
    </w:p>
    <w:p w:rsidR="00435854" w:rsidRPr="00435854" w:rsidRDefault="00435854" w:rsidP="0043585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ourier New" w:hAnsi="Courier New" w:cs="Courier New"/>
          <w:color w:val="000000"/>
          <w:sz w:val="23"/>
          <w:szCs w:val="23"/>
        </w:rPr>
      </w:pPr>
      <w:r w:rsidRPr="00435854">
        <w:rPr>
          <w:rFonts w:ascii="Courier New" w:hAnsi="Courier New" w:cs="Courier New"/>
          <w:b/>
          <w:bCs/>
          <w:color w:val="000000"/>
          <w:sz w:val="23"/>
          <w:szCs w:val="23"/>
        </w:rPr>
        <w:t>Много ли в мультфильме движения? Какие удачные примеры движения ты запомнил?</w:t>
      </w:r>
    </w:p>
    <w:p w:rsidR="00435854" w:rsidRPr="00435854" w:rsidRDefault="00435854" w:rsidP="0043585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ourier New" w:hAnsi="Courier New" w:cs="Courier New"/>
          <w:color w:val="000000"/>
          <w:sz w:val="23"/>
          <w:szCs w:val="23"/>
        </w:rPr>
      </w:pPr>
      <w:r w:rsidRPr="00435854">
        <w:rPr>
          <w:rFonts w:ascii="Courier New" w:hAnsi="Courier New" w:cs="Courier New"/>
          <w:b/>
          <w:bCs/>
          <w:color w:val="000000"/>
          <w:sz w:val="23"/>
          <w:szCs w:val="23"/>
        </w:rPr>
        <w:t>Каков темп мультфильма – быстрый или медленный? Соответствует ли это общей задаче автора и общей атмосфере фильма?</w:t>
      </w:r>
    </w:p>
    <w:p w:rsidR="00435854" w:rsidRPr="00435854" w:rsidRDefault="00435854" w:rsidP="0043585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ourier New" w:hAnsi="Courier New" w:cs="Courier New"/>
          <w:color w:val="000000"/>
          <w:sz w:val="23"/>
          <w:szCs w:val="23"/>
        </w:rPr>
      </w:pPr>
      <w:r w:rsidRPr="00435854">
        <w:rPr>
          <w:rFonts w:ascii="Courier New" w:hAnsi="Courier New" w:cs="Courier New"/>
          <w:b/>
          <w:bCs/>
          <w:color w:val="000000"/>
          <w:sz w:val="23"/>
          <w:szCs w:val="23"/>
        </w:rPr>
        <w:t>Есть ли в мультфильме разговоры героев. Как они сняты?</w:t>
      </w:r>
    </w:p>
    <w:p w:rsidR="00435854" w:rsidRPr="00435854" w:rsidRDefault="00435854" w:rsidP="004358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3"/>
          <w:szCs w:val="23"/>
        </w:rPr>
      </w:pPr>
    </w:p>
    <w:p w:rsidR="00435854" w:rsidRDefault="00435854" w:rsidP="00435854">
      <w:pPr>
        <w:pStyle w:val="Default"/>
        <w:rPr>
          <w:rFonts w:ascii="Comic Sans MS" w:hAnsi="Comic Sans MS" w:cs="Comic Sans MS"/>
          <w:b/>
          <w:bCs/>
          <w:sz w:val="36"/>
          <w:szCs w:val="36"/>
        </w:rPr>
      </w:pPr>
      <w:r w:rsidRPr="00435854">
        <w:rPr>
          <w:rFonts w:ascii="Comic Sans MS" w:hAnsi="Comic Sans MS" w:cs="Comic Sans MS"/>
          <w:b/>
          <w:bCs/>
          <w:sz w:val="36"/>
          <w:szCs w:val="36"/>
        </w:rPr>
        <w:t xml:space="preserve">4. </w:t>
      </w:r>
    </w:p>
    <w:p w:rsidR="00435854" w:rsidRDefault="00435854" w:rsidP="00435854">
      <w:pPr>
        <w:pStyle w:val="Default"/>
        <w:rPr>
          <w:rFonts w:ascii="Comic Sans MS" w:hAnsi="Comic Sans MS" w:cs="Comic Sans MS"/>
          <w:b/>
          <w:bCs/>
          <w:sz w:val="36"/>
          <w:szCs w:val="36"/>
        </w:rPr>
      </w:pPr>
    </w:p>
    <w:p w:rsidR="00435854" w:rsidRDefault="00435854" w:rsidP="00435854">
      <w:pPr>
        <w:pStyle w:val="Default"/>
        <w:rPr>
          <w:rFonts w:ascii="Comic Sans MS" w:hAnsi="Comic Sans MS" w:cs="Comic Sans MS"/>
          <w:b/>
          <w:bCs/>
          <w:sz w:val="36"/>
          <w:szCs w:val="36"/>
        </w:rPr>
      </w:pPr>
    </w:p>
    <w:p w:rsidR="00435854" w:rsidRDefault="00435854" w:rsidP="00435854">
      <w:pPr>
        <w:pStyle w:val="Default"/>
        <w:rPr>
          <w:rFonts w:ascii="Comic Sans MS" w:hAnsi="Comic Sans MS" w:cs="Comic Sans MS"/>
          <w:b/>
          <w:bCs/>
          <w:sz w:val="36"/>
          <w:szCs w:val="36"/>
        </w:rPr>
      </w:pPr>
    </w:p>
    <w:p w:rsidR="00435854" w:rsidRDefault="00435854" w:rsidP="00435854">
      <w:pPr>
        <w:pStyle w:val="Default"/>
        <w:rPr>
          <w:rFonts w:ascii="Comic Sans MS" w:hAnsi="Comic Sans MS" w:cs="Comic Sans MS"/>
          <w:b/>
          <w:bCs/>
          <w:sz w:val="36"/>
          <w:szCs w:val="36"/>
        </w:rPr>
      </w:pPr>
    </w:p>
    <w:p w:rsidR="00435854" w:rsidRDefault="00435854" w:rsidP="00435854">
      <w:pPr>
        <w:pStyle w:val="Default"/>
        <w:rPr>
          <w:rFonts w:ascii="Comic Sans MS" w:hAnsi="Comic Sans MS" w:cs="Comic Sans MS"/>
          <w:b/>
          <w:bCs/>
          <w:sz w:val="36"/>
          <w:szCs w:val="36"/>
        </w:rPr>
      </w:pPr>
    </w:p>
    <w:p w:rsidR="00435854" w:rsidRDefault="00435854" w:rsidP="00435854">
      <w:pPr>
        <w:pStyle w:val="Default"/>
        <w:rPr>
          <w:rFonts w:ascii="Comic Sans MS" w:hAnsi="Comic Sans MS" w:cs="Comic Sans MS"/>
          <w:b/>
          <w:bCs/>
          <w:sz w:val="36"/>
          <w:szCs w:val="36"/>
        </w:rPr>
      </w:pPr>
    </w:p>
    <w:p w:rsidR="00435854" w:rsidRDefault="00435854" w:rsidP="00435854">
      <w:pPr>
        <w:pStyle w:val="Default"/>
        <w:rPr>
          <w:rFonts w:ascii="Comic Sans MS" w:hAnsi="Comic Sans MS" w:cs="Comic Sans MS"/>
          <w:b/>
          <w:bCs/>
          <w:sz w:val="36"/>
          <w:szCs w:val="36"/>
        </w:rPr>
      </w:pPr>
    </w:p>
    <w:p w:rsidR="00435854" w:rsidRDefault="00435854" w:rsidP="00435854">
      <w:pPr>
        <w:pStyle w:val="Default"/>
        <w:rPr>
          <w:rFonts w:ascii="Comic Sans MS" w:hAnsi="Comic Sans MS" w:cs="Comic Sans MS"/>
          <w:b/>
          <w:bCs/>
          <w:sz w:val="36"/>
          <w:szCs w:val="36"/>
        </w:rPr>
      </w:pPr>
    </w:p>
    <w:p w:rsidR="00435854" w:rsidRPr="003C4D16" w:rsidRDefault="00435854" w:rsidP="00435854">
      <w:pPr>
        <w:pStyle w:val="Default"/>
        <w:rPr>
          <w:b/>
          <w:sz w:val="28"/>
          <w:szCs w:val="23"/>
        </w:rPr>
      </w:pPr>
      <w:r w:rsidRPr="003C4D16">
        <w:rPr>
          <w:b/>
          <w:sz w:val="28"/>
          <w:szCs w:val="23"/>
        </w:rPr>
        <w:t xml:space="preserve"> </w:t>
      </w:r>
      <w:r w:rsidRPr="003C4D16">
        <w:rPr>
          <w:b/>
          <w:sz w:val="28"/>
          <w:szCs w:val="23"/>
        </w:rPr>
        <w:t>ИТАК, СМОТРИМ И РАЗМЫШЛЯЕМ:</w:t>
      </w:r>
    </w:p>
    <w:p w:rsidR="00435854" w:rsidRPr="003C4D16" w:rsidRDefault="003C4D16" w:rsidP="00435854">
      <w:pPr>
        <w:pStyle w:val="Default"/>
        <w:rPr>
          <w:b/>
          <w:sz w:val="28"/>
          <w:szCs w:val="23"/>
        </w:rPr>
      </w:pPr>
      <w:r w:rsidRPr="003C4D16">
        <w:rPr>
          <w:b/>
          <w:sz w:val="28"/>
          <w:szCs w:val="23"/>
        </w:rPr>
        <w:t>1.</w:t>
      </w:r>
      <w:r w:rsidR="00435854" w:rsidRPr="003C4D16">
        <w:rPr>
          <w:b/>
          <w:sz w:val="28"/>
          <w:szCs w:val="23"/>
        </w:rPr>
        <w:t>Много ли в мультфильме движения? Какие удачные примеры движения ты запомнил?</w:t>
      </w:r>
    </w:p>
    <w:p w:rsidR="00435854" w:rsidRPr="003C4D16" w:rsidRDefault="003C4D16" w:rsidP="00435854">
      <w:pPr>
        <w:pStyle w:val="Default"/>
        <w:rPr>
          <w:b/>
          <w:sz w:val="28"/>
          <w:szCs w:val="23"/>
        </w:rPr>
      </w:pPr>
      <w:r w:rsidRPr="003C4D16">
        <w:rPr>
          <w:b/>
          <w:sz w:val="28"/>
          <w:szCs w:val="23"/>
        </w:rPr>
        <w:t>2.</w:t>
      </w:r>
      <w:r w:rsidR="00435854" w:rsidRPr="003C4D16">
        <w:rPr>
          <w:b/>
          <w:sz w:val="28"/>
          <w:szCs w:val="23"/>
        </w:rPr>
        <w:t>Каков темп мультфильма – быстрый или медленный? Соответствует ли это общей задаче автора и общей атмосфере фильма?</w:t>
      </w:r>
    </w:p>
    <w:p w:rsidR="00435854" w:rsidRPr="003C4D16" w:rsidRDefault="003C4D16" w:rsidP="00435854">
      <w:pPr>
        <w:pStyle w:val="Default"/>
        <w:rPr>
          <w:b/>
          <w:sz w:val="28"/>
          <w:szCs w:val="23"/>
        </w:rPr>
      </w:pPr>
      <w:r w:rsidRPr="003C4D16">
        <w:rPr>
          <w:b/>
          <w:sz w:val="28"/>
          <w:szCs w:val="23"/>
        </w:rPr>
        <w:t>3.</w:t>
      </w:r>
      <w:r w:rsidR="00435854" w:rsidRPr="003C4D16">
        <w:rPr>
          <w:b/>
          <w:sz w:val="28"/>
          <w:szCs w:val="23"/>
        </w:rPr>
        <w:t>Есть ли в мультфильме разговоры героев. Как они сняты?</w:t>
      </w:r>
    </w:p>
    <w:p w:rsidR="00945A43" w:rsidRDefault="00945A43" w:rsidP="00435854">
      <w:pPr>
        <w:pStyle w:val="Default"/>
        <w:rPr>
          <w:b/>
          <w:sz w:val="28"/>
          <w:szCs w:val="23"/>
        </w:rPr>
      </w:pPr>
    </w:p>
    <w:p w:rsidR="003C4D16" w:rsidRDefault="003C4D16" w:rsidP="00435854">
      <w:pPr>
        <w:pStyle w:val="Default"/>
        <w:rPr>
          <w:b/>
          <w:sz w:val="28"/>
          <w:szCs w:val="23"/>
        </w:rPr>
      </w:pPr>
    </w:p>
    <w:p w:rsidR="003C4D16" w:rsidRPr="003C4D16" w:rsidRDefault="003C4D16" w:rsidP="003C4D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3"/>
        </w:rPr>
      </w:pPr>
      <w:r>
        <w:rPr>
          <w:rFonts w:ascii="Times New Roman" w:hAnsi="Times New Roman" w:cs="Times New Roman"/>
          <w:b/>
          <w:sz w:val="28"/>
          <w:szCs w:val="23"/>
        </w:rPr>
        <w:t>Ребята, изучайте тему «монтаж», отвечайте на вопросы</w:t>
      </w:r>
      <w:r w:rsidRPr="003C4D16">
        <w:rPr>
          <w:rFonts w:ascii="Times New Roman" w:hAnsi="Times New Roman" w:cs="Times New Roman"/>
          <w:b/>
          <w:sz w:val="28"/>
          <w:szCs w:val="23"/>
        </w:rPr>
        <w:t>.</w:t>
      </w:r>
      <w:r>
        <w:rPr>
          <w:rFonts w:ascii="Times New Roman" w:hAnsi="Times New Roman" w:cs="Times New Roman"/>
          <w:b/>
          <w:sz w:val="28"/>
          <w:szCs w:val="23"/>
        </w:rPr>
        <w:t xml:space="preserve"> Жду ответы.</w:t>
      </w:r>
      <w:bookmarkStart w:id="0" w:name="_GoBack"/>
      <w:bookmarkEnd w:id="0"/>
    </w:p>
    <w:p w:rsidR="003C4D16" w:rsidRPr="003C4D16" w:rsidRDefault="003C4D16" w:rsidP="003C4D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3"/>
        </w:rPr>
      </w:pPr>
      <w:r w:rsidRPr="003C4D16">
        <w:rPr>
          <w:rFonts w:ascii="Times New Roman" w:hAnsi="Times New Roman" w:cs="Times New Roman"/>
          <w:b/>
          <w:sz w:val="28"/>
          <w:szCs w:val="23"/>
        </w:rPr>
        <w:t>Желаю удачи!</w:t>
      </w:r>
    </w:p>
    <w:p w:rsidR="003C4D16" w:rsidRPr="003C4D16" w:rsidRDefault="003C4D16" w:rsidP="003C4D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C4D16" w:rsidRPr="003C4D16" w:rsidRDefault="003C4D16" w:rsidP="003C4D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C4D16" w:rsidRPr="003C4D16" w:rsidRDefault="003C4D16" w:rsidP="00435854">
      <w:pPr>
        <w:pStyle w:val="Default"/>
        <w:rPr>
          <w:b/>
          <w:sz w:val="28"/>
          <w:szCs w:val="23"/>
        </w:rPr>
      </w:pPr>
    </w:p>
    <w:sectPr w:rsidR="003C4D16" w:rsidRPr="003C4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EA2630"/>
    <w:multiLevelType w:val="hybridMultilevel"/>
    <w:tmpl w:val="7843F0D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DEE1A24"/>
    <w:multiLevelType w:val="hybridMultilevel"/>
    <w:tmpl w:val="7110FFC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FD87B77"/>
    <w:multiLevelType w:val="hybridMultilevel"/>
    <w:tmpl w:val="F70E3A8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71"/>
    <w:rsid w:val="003C4D16"/>
    <w:rsid w:val="00435854"/>
    <w:rsid w:val="004B3C34"/>
    <w:rsid w:val="00654B71"/>
    <w:rsid w:val="0094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5A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945A43"/>
    <w:pPr>
      <w:spacing w:line="241" w:lineRule="atLeast"/>
    </w:pPr>
    <w:rPr>
      <w:color w:val="auto"/>
    </w:rPr>
  </w:style>
  <w:style w:type="paragraph" w:customStyle="1" w:styleId="Pa5">
    <w:name w:val="Pa5"/>
    <w:basedOn w:val="Default"/>
    <w:next w:val="Default"/>
    <w:uiPriority w:val="99"/>
    <w:rsid w:val="00945A43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945A43"/>
    <w:pPr>
      <w:spacing w:line="241" w:lineRule="atLeast"/>
    </w:pPr>
    <w:rPr>
      <w:color w:val="auto"/>
    </w:rPr>
  </w:style>
  <w:style w:type="paragraph" w:customStyle="1" w:styleId="Pa4">
    <w:name w:val="Pa4"/>
    <w:basedOn w:val="a"/>
    <w:next w:val="a"/>
    <w:uiPriority w:val="99"/>
    <w:rsid w:val="00435854"/>
    <w:pPr>
      <w:autoSpaceDE w:val="0"/>
      <w:autoSpaceDN w:val="0"/>
      <w:adjustRightInd w:val="0"/>
      <w:spacing w:after="0" w:line="241" w:lineRule="atLeast"/>
    </w:pPr>
    <w:rPr>
      <w:rFonts w:ascii="Comic Sans MS" w:hAnsi="Comic Sans MS"/>
      <w:sz w:val="24"/>
      <w:szCs w:val="24"/>
    </w:rPr>
  </w:style>
  <w:style w:type="character" w:customStyle="1" w:styleId="A20">
    <w:name w:val="A2"/>
    <w:uiPriority w:val="99"/>
    <w:rsid w:val="00435854"/>
    <w:rPr>
      <w:rFonts w:cs="Comic Sans MS"/>
      <w:b/>
      <w:bCs/>
      <w:color w:val="000000"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435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8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5A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945A43"/>
    <w:pPr>
      <w:spacing w:line="241" w:lineRule="atLeast"/>
    </w:pPr>
    <w:rPr>
      <w:color w:val="auto"/>
    </w:rPr>
  </w:style>
  <w:style w:type="paragraph" w:customStyle="1" w:styleId="Pa5">
    <w:name w:val="Pa5"/>
    <w:basedOn w:val="Default"/>
    <w:next w:val="Default"/>
    <w:uiPriority w:val="99"/>
    <w:rsid w:val="00945A43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945A43"/>
    <w:pPr>
      <w:spacing w:line="241" w:lineRule="atLeast"/>
    </w:pPr>
    <w:rPr>
      <w:color w:val="auto"/>
    </w:rPr>
  </w:style>
  <w:style w:type="paragraph" w:customStyle="1" w:styleId="Pa4">
    <w:name w:val="Pa4"/>
    <w:basedOn w:val="a"/>
    <w:next w:val="a"/>
    <w:uiPriority w:val="99"/>
    <w:rsid w:val="00435854"/>
    <w:pPr>
      <w:autoSpaceDE w:val="0"/>
      <w:autoSpaceDN w:val="0"/>
      <w:adjustRightInd w:val="0"/>
      <w:spacing w:after="0" w:line="241" w:lineRule="atLeast"/>
    </w:pPr>
    <w:rPr>
      <w:rFonts w:ascii="Comic Sans MS" w:hAnsi="Comic Sans MS"/>
      <w:sz w:val="24"/>
      <w:szCs w:val="24"/>
    </w:rPr>
  </w:style>
  <w:style w:type="character" w:customStyle="1" w:styleId="A20">
    <w:name w:val="A2"/>
    <w:uiPriority w:val="99"/>
    <w:rsid w:val="00435854"/>
    <w:rPr>
      <w:rFonts w:cs="Comic Sans MS"/>
      <w:b/>
      <w:bCs/>
      <w:color w:val="000000"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435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US75DVFUYAPE-37-995</_dlc_DocId>
    <_dlc_DocIdUrl xmlns="1ca21ed8-a3df-4193-b700-fd65bdc63fa0">
      <Url>http://www.eduportal44.ru/Makariev_EDU/childrens_creation/zakon/_layouts/15/DocIdRedir.aspx?ID=US75DVFUYAPE-37-995</Url>
      <Description>US75DVFUYAPE-37-995</Description>
    </_dlc_DocIdUrl>
  </documentManagement>
</p:properties>
</file>

<file path=customXml/itemProps1.xml><?xml version="1.0" encoding="utf-8"?>
<ds:datastoreItem xmlns:ds="http://schemas.openxmlformats.org/officeDocument/2006/customXml" ds:itemID="{40A29E52-EA3D-4BDA-AF53-6082BC5DE461}"/>
</file>

<file path=customXml/itemProps2.xml><?xml version="1.0" encoding="utf-8"?>
<ds:datastoreItem xmlns:ds="http://schemas.openxmlformats.org/officeDocument/2006/customXml" ds:itemID="{DBBFDAA3-9059-4B57-950A-CBC7471427CB}"/>
</file>

<file path=customXml/itemProps3.xml><?xml version="1.0" encoding="utf-8"?>
<ds:datastoreItem xmlns:ds="http://schemas.openxmlformats.org/officeDocument/2006/customXml" ds:itemID="{D1FA19F4-3209-4FAD-9FC1-EFF214934B72}"/>
</file>

<file path=customXml/itemProps4.xml><?xml version="1.0" encoding="utf-8"?>
<ds:datastoreItem xmlns:ds="http://schemas.openxmlformats.org/officeDocument/2006/customXml" ds:itemID="{8C6A8384-51FA-421A-95D0-DCAFD53B38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2020-12-16T11:26:00Z</dcterms:created>
  <dcterms:modified xsi:type="dcterms:W3CDTF">2020-12-16T11:50:00Z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4b019b23-aee2-4fef-ba70-eab6710dde87</vt:lpwstr>
  </property>
</Properties>
</file>