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37" w:rsidRDefault="00D63337" w:rsidP="00D63337">
      <w:pPr>
        <w:rPr>
          <w:b/>
          <w:color w:val="FF0000"/>
          <w:sz w:val="32"/>
          <w:szCs w:val="32"/>
        </w:rPr>
      </w:pPr>
      <w:r w:rsidRPr="00D245DB">
        <w:rPr>
          <w:b/>
          <w:color w:val="FF0000"/>
          <w:sz w:val="32"/>
          <w:szCs w:val="32"/>
        </w:rPr>
        <w:t xml:space="preserve">                 Анкетирование для родителей </w:t>
      </w:r>
    </w:p>
    <w:p w:rsidR="00B40C39" w:rsidRPr="00D245DB" w:rsidRDefault="00B40C39" w:rsidP="00D63337">
      <w:pPr>
        <w:rPr>
          <w:b/>
          <w:color w:val="FF0000"/>
          <w:sz w:val="32"/>
          <w:szCs w:val="32"/>
        </w:rPr>
      </w:pPr>
    </w:p>
    <w:p w:rsidR="00D63337" w:rsidRPr="00D245DB" w:rsidRDefault="00D63337" w:rsidP="00D63337">
      <w:pPr>
        <w:rPr>
          <w:b/>
          <w:color w:val="0070C0"/>
          <w:sz w:val="32"/>
          <w:szCs w:val="32"/>
        </w:rPr>
      </w:pPr>
      <w:r w:rsidRPr="00D245DB">
        <w:rPr>
          <w:b/>
          <w:color w:val="0070C0"/>
          <w:sz w:val="32"/>
          <w:szCs w:val="32"/>
        </w:rPr>
        <w:t xml:space="preserve">                 «Творчество А.С. Пушкина»</w:t>
      </w:r>
    </w:p>
    <w:p w:rsidR="00D63337" w:rsidRPr="00B40C39" w:rsidRDefault="00D63337" w:rsidP="00D63337">
      <w:pPr>
        <w:rPr>
          <w:b/>
          <w:sz w:val="32"/>
          <w:szCs w:val="32"/>
        </w:rPr>
      </w:pPr>
    </w:p>
    <w:p w:rsidR="00D63337" w:rsidRDefault="00D63337" w:rsidP="00B40C39">
      <w:pPr>
        <w:spacing w:line="276" w:lineRule="auto"/>
        <w:rPr>
          <w:sz w:val="28"/>
          <w:szCs w:val="28"/>
        </w:rPr>
      </w:pPr>
      <w:r w:rsidRPr="00B40C39">
        <w:rPr>
          <w:b/>
          <w:color w:val="0070C0"/>
          <w:sz w:val="28"/>
          <w:szCs w:val="28"/>
        </w:rPr>
        <w:t>1. Где и когда родился А.С. Пушкин?</w:t>
      </w:r>
      <w:r w:rsidRPr="00B40C39">
        <w:rPr>
          <w:sz w:val="28"/>
          <w:szCs w:val="28"/>
        </w:rPr>
        <w:br/>
      </w:r>
      <w:r>
        <w:rPr>
          <w:sz w:val="28"/>
          <w:szCs w:val="28"/>
        </w:rPr>
        <w:t>(В Москве, 6 июня 1799)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2. Как звали няню поэта, которую он очень любил?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>(Арина Родионовна) 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3. Какое стихотворение посвятил поэт своей няне?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>(«Няне»)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4. Кто научил А.С. Пушкина русской грамоте?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>(Бабушка Мария Алексеевна Ганнибал)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5. Умел ли писать стихи отец А.С. Пушкина, Сергей Львович?</w:t>
      </w:r>
      <w:r>
        <w:rPr>
          <w:sz w:val="28"/>
          <w:szCs w:val="28"/>
        </w:rPr>
        <w:br/>
        <w:t>(Да, на французском языке)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6. Какое время года для него было самое любимое?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>(Осень)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7. Какие произведения А.С. Пушкина вы знаете?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>(«Руслан и Людмила», «Кавказский пленник», «Борис Годунов», «Дубровский» и др.)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8. Как звали жену А.С. Пушкина, первую красавицу Москвы?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>(Наталья Николаевна Гончарова)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9. Как погиб поэт?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>(На дуэли 1837)</w:t>
      </w:r>
      <w:r>
        <w:rPr>
          <w:sz w:val="28"/>
          <w:szCs w:val="28"/>
        </w:rPr>
        <w:br/>
      </w:r>
      <w:r w:rsidRPr="00B40C39">
        <w:rPr>
          <w:b/>
          <w:color w:val="0070C0"/>
          <w:sz w:val="28"/>
          <w:szCs w:val="28"/>
        </w:rPr>
        <w:t>10. Какие портреты А.С. Пушкина вы знаете?</w:t>
      </w:r>
      <w:r w:rsidRPr="00B40C39">
        <w:rPr>
          <w:b/>
          <w:color w:val="0070C0"/>
          <w:sz w:val="28"/>
          <w:szCs w:val="28"/>
        </w:rPr>
        <w:br/>
      </w:r>
      <w:r>
        <w:rPr>
          <w:sz w:val="28"/>
          <w:szCs w:val="28"/>
        </w:rPr>
        <w:t xml:space="preserve">(В.Н. </w:t>
      </w:r>
      <w:proofErr w:type="spellStart"/>
      <w:r>
        <w:rPr>
          <w:sz w:val="28"/>
          <w:szCs w:val="28"/>
        </w:rPr>
        <w:t>Тропинин</w:t>
      </w:r>
      <w:proofErr w:type="spellEnd"/>
      <w:r>
        <w:rPr>
          <w:sz w:val="28"/>
          <w:szCs w:val="28"/>
        </w:rPr>
        <w:t>, О.А. Кипренский, И.Л. Линев)</w:t>
      </w:r>
    </w:p>
    <w:p w:rsidR="00D63337" w:rsidRDefault="00D63337" w:rsidP="00B40C39">
      <w:pPr>
        <w:spacing w:line="276" w:lineRule="auto"/>
        <w:rPr>
          <w:sz w:val="28"/>
          <w:szCs w:val="28"/>
        </w:rPr>
      </w:pPr>
    </w:p>
    <w:p w:rsidR="00AC695C" w:rsidRDefault="00AC695C" w:rsidP="00B40C39">
      <w:pPr>
        <w:spacing w:line="276" w:lineRule="auto"/>
      </w:pPr>
    </w:p>
    <w:sectPr w:rsidR="00AC695C" w:rsidSect="00D245DB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37"/>
    <w:rsid w:val="0052213B"/>
    <w:rsid w:val="007338DD"/>
    <w:rsid w:val="00AC695C"/>
    <w:rsid w:val="00B40C39"/>
    <w:rsid w:val="00D245DB"/>
    <w:rsid w:val="00D6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US75DVFUYAPE-238-1210</_dlc_DocId>
    <_dlc_DocIdUrl xmlns="1ca21ed8-a3df-4193-b700-fd65bdc63fa0">
      <Url>http://www.eduportal44.ru/Makariev_EDU/Rosinka/_layouts/15/DocIdRedir.aspx?ID=US75DVFUYAPE-238-1210</Url>
      <Description>US75DVFUYAPE-238-1210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DA26A-29CF-46CE-A40E-C3C01BA4B9D0}"/>
</file>

<file path=customXml/itemProps2.xml><?xml version="1.0" encoding="utf-8"?>
<ds:datastoreItem xmlns:ds="http://schemas.openxmlformats.org/officeDocument/2006/customXml" ds:itemID="{2474D75A-8E46-48AF-A516-2B5266BBF7A1}"/>
</file>

<file path=customXml/itemProps3.xml><?xml version="1.0" encoding="utf-8"?>
<ds:datastoreItem xmlns:ds="http://schemas.openxmlformats.org/officeDocument/2006/customXml" ds:itemID="{5788D53F-956B-4767-96BF-0C516FAFF165}"/>
</file>

<file path=customXml/itemProps4.xml><?xml version="1.0" encoding="utf-8"?>
<ds:datastoreItem xmlns:ds="http://schemas.openxmlformats.org/officeDocument/2006/customXml" ds:itemID="{510EB01D-DD04-43A9-87CE-9E6F355BC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4</cp:revision>
  <dcterms:created xsi:type="dcterms:W3CDTF">2016-02-22T09:01:00Z</dcterms:created>
  <dcterms:modified xsi:type="dcterms:W3CDTF">2016-12-05T17:48:00Z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d405b87a-6a25-47ae-a981-ef32e14a1e5f</vt:lpwstr>
  </property>
</Properties>
</file>