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2" w:rsidRPr="006220F0" w:rsidRDefault="00981455" w:rsidP="00C554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</w:t>
      </w:r>
      <w:r w:rsidR="00C554C2" w:rsidRPr="006220F0">
        <w:rPr>
          <w:rFonts w:ascii="Times New Roman" w:hAnsi="Times New Roman"/>
          <w:b/>
          <w:sz w:val="28"/>
          <w:szCs w:val="28"/>
        </w:rPr>
        <w:t>школьное образовательное учреждение                                                      детский сад «Росинка»  города Макарьева</w:t>
      </w: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220F0">
        <w:rPr>
          <w:rFonts w:ascii="Times New Roman" w:hAnsi="Times New Roman"/>
          <w:b/>
          <w:sz w:val="28"/>
          <w:szCs w:val="28"/>
        </w:rPr>
        <w:t>Макарьевского</w:t>
      </w:r>
      <w:proofErr w:type="spellEnd"/>
      <w:r w:rsidRPr="006220F0">
        <w:rPr>
          <w:rFonts w:ascii="Times New Roman" w:hAnsi="Times New Roman"/>
          <w:b/>
          <w:sz w:val="28"/>
          <w:szCs w:val="28"/>
        </w:rPr>
        <w:t xml:space="preserve">  муниципального района    Костромской области.</w:t>
      </w:r>
    </w:p>
    <w:p w:rsidR="00C554C2" w:rsidRPr="004769E4" w:rsidRDefault="00C554C2" w:rsidP="00C554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54C2" w:rsidRPr="004769E4" w:rsidRDefault="00C554C2" w:rsidP="00C554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« Утверждаю»                                     </w:t>
      </w: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Заведующая МКДОУ д./с «Росинка»                                                           </w:t>
      </w: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города Макарьева                                            </w:t>
      </w: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6220F0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6220F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Костромской области</w:t>
      </w: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 xml:space="preserve"> Зубкова А.В.</w:t>
      </w:r>
    </w:p>
    <w:p w:rsidR="00C554C2" w:rsidRPr="004769E4" w:rsidRDefault="00C554C2" w:rsidP="00C554C2">
      <w:pPr>
        <w:jc w:val="right"/>
        <w:rPr>
          <w:rFonts w:ascii="Times New Roman" w:hAnsi="Times New Roman"/>
          <w:b/>
          <w:sz w:val="24"/>
          <w:szCs w:val="24"/>
        </w:rPr>
      </w:pPr>
    </w:p>
    <w:p w:rsidR="00C554C2" w:rsidRPr="006220F0" w:rsidRDefault="00C554C2" w:rsidP="00C554C2">
      <w:pPr>
        <w:jc w:val="right"/>
        <w:rPr>
          <w:rFonts w:ascii="Times New Roman" w:hAnsi="Times New Roman"/>
          <w:sz w:val="24"/>
          <w:szCs w:val="24"/>
        </w:rPr>
      </w:pPr>
      <w:r w:rsidRPr="006220F0">
        <w:rPr>
          <w:rFonts w:ascii="Times New Roman" w:hAnsi="Times New Roman"/>
          <w:sz w:val="24"/>
          <w:szCs w:val="24"/>
        </w:rPr>
        <w:t>Прик</w:t>
      </w:r>
      <w:r w:rsidR="0056680E">
        <w:rPr>
          <w:rFonts w:ascii="Times New Roman" w:hAnsi="Times New Roman"/>
          <w:sz w:val="24"/>
          <w:szCs w:val="24"/>
        </w:rPr>
        <w:t>аз  №____ от  «___»________ 2018</w:t>
      </w:r>
      <w:r w:rsidRPr="006220F0">
        <w:rPr>
          <w:rFonts w:ascii="Times New Roman" w:hAnsi="Times New Roman"/>
          <w:sz w:val="24"/>
          <w:szCs w:val="24"/>
        </w:rPr>
        <w:t xml:space="preserve"> года</w:t>
      </w:r>
    </w:p>
    <w:p w:rsidR="00C554C2" w:rsidRPr="004769E4" w:rsidRDefault="00C554C2" w:rsidP="00C554C2">
      <w:pPr>
        <w:jc w:val="right"/>
        <w:rPr>
          <w:rFonts w:ascii="Times New Roman" w:hAnsi="Times New Roman"/>
          <w:b/>
          <w:sz w:val="24"/>
          <w:szCs w:val="24"/>
        </w:rPr>
      </w:pPr>
    </w:p>
    <w:p w:rsidR="00C554C2" w:rsidRPr="004769E4" w:rsidRDefault="00C554C2" w:rsidP="00C554C2">
      <w:pPr>
        <w:jc w:val="right"/>
        <w:rPr>
          <w:rFonts w:ascii="Times New Roman" w:hAnsi="Times New Roman"/>
          <w:b/>
          <w:sz w:val="24"/>
          <w:szCs w:val="24"/>
        </w:rPr>
      </w:pP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 w:rsidRPr="006220F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 w:rsidRPr="006220F0">
        <w:rPr>
          <w:rFonts w:ascii="Times New Roman" w:hAnsi="Times New Roman"/>
          <w:b/>
          <w:sz w:val="28"/>
          <w:szCs w:val="28"/>
        </w:rPr>
        <w:t>по организации и осуществлению</w:t>
      </w: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 w:rsidRPr="006220F0">
        <w:rPr>
          <w:rFonts w:ascii="Times New Roman" w:hAnsi="Times New Roman"/>
          <w:b/>
          <w:sz w:val="28"/>
          <w:szCs w:val="28"/>
        </w:rPr>
        <w:t xml:space="preserve">образовательной деятельности </w:t>
      </w: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 w:rsidRPr="006220F0">
        <w:rPr>
          <w:rFonts w:ascii="Times New Roman" w:hAnsi="Times New Roman"/>
          <w:b/>
          <w:sz w:val="28"/>
          <w:szCs w:val="28"/>
        </w:rPr>
        <w:t xml:space="preserve">с детьми средней группы </w:t>
      </w: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220F0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6220F0">
        <w:rPr>
          <w:rFonts w:ascii="Times New Roman" w:hAnsi="Times New Roman"/>
          <w:b/>
          <w:sz w:val="28"/>
          <w:szCs w:val="28"/>
        </w:rPr>
        <w:t xml:space="preserve">   направленности</w:t>
      </w:r>
    </w:p>
    <w:p w:rsidR="00C554C2" w:rsidRPr="006220F0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 w:rsidRPr="006220F0">
        <w:rPr>
          <w:rFonts w:ascii="Times New Roman" w:hAnsi="Times New Roman"/>
          <w:b/>
          <w:sz w:val="28"/>
          <w:szCs w:val="28"/>
        </w:rPr>
        <w:t>на 201</w:t>
      </w:r>
      <w:r w:rsidR="00B208D0">
        <w:rPr>
          <w:rFonts w:ascii="Times New Roman" w:hAnsi="Times New Roman"/>
          <w:b/>
          <w:sz w:val="28"/>
          <w:szCs w:val="28"/>
        </w:rPr>
        <w:t>8-2019</w:t>
      </w:r>
      <w:r w:rsidRPr="006220F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554C2" w:rsidRPr="004769E4" w:rsidRDefault="00C554C2" w:rsidP="00B208D0">
      <w:pPr>
        <w:rPr>
          <w:rFonts w:ascii="Times New Roman" w:hAnsi="Times New Roman"/>
          <w:b/>
          <w:sz w:val="24"/>
          <w:szCs w:val="24"/>
        </w:rPr>
      </w:pPr>
    </w:p>
    <w:p w:rsidR="00B208D0" w:rsidRPr="0090228E" w:rsidRDefault="00B208D0" w:rsidP="00B20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Воспитатели:</w:t>
      </w:r>
    </w:p>
    <w:p w:rsidR="00B208D0" w:rsidRPr="0090228E" w:rsidRDefault="00B208D0" w:rsidP="00B20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•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 </w:t>
      </w:r>
    </w:p>
    <w:p w:rsidR="00B208D0" w:rsidRPr="0090228E" w:rsidRDefault="00B208D0" w:rsidP="00B20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• Ражева С.В.</w:t>
      </w:r>
    </w:p>
    <w:p w:rsidR="00B208D0" w:rsidRPr="00B208D0" w:rsidRDefault="00B208D0" w:rsidP="00B208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C554C2" w:rsidRPr="008039AB" w:rsidRDefault="00B208D0" w:rsidP="00B208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Макарьев 2018</w:t>
      </w:r>
    </w:p>
    <w:p w:rsidR="00B208D0" w:rsidRDefault="00B208D0" w:rsidP="00B208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Содержание программы </w:t>
      </w:r>
    </w:p>
    <w:p w:rsidR="00B208D0" w:rsidRDefault="00B208D0" w:rsidP="00B208D0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81" w:type="dxa"/>
        <w:tblInd w:w="250" w:type="dxa"/>
        <w:tblLook w:val="04A0"/>
      </w:tblPr>
      <w:tblGrid>
        <w:gridCol w:w="709"/>
        <w:gridCol w:w="6241"/>
        <w:gridCol w:w="2831"/>
      </w:tblGrid>
      <w:tr w:rsidR="00B208D0" w:rsidTr="00B208D0">
        <w:trPr>
          <w:trHeight w:val="6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0" w:rsidRDefault="00B208D0" w:rsidP="00B208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0" w:rsidRDefault="00B208D0" w:rsidP="00B208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0" w:rsidRDefault="00B208D0" w:rsidP="00B208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B208D0" w:rsidTr="00B208D0">
        <w:trPr>
          <w:trHeight w:val="184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записка.</w:t>
            </w:r>
          </w:p>
          <w:p w:rsidR="00B208D0" w:rsidRDefault="00B208D0" w:rsidP="00B2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контингента детей средней  группы.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освоения программы.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D0" w:rsidTr="00B208D0">
        <w:trPr>
          <w:trHeight w:val="41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образовательной деятельности, представленное в пяти  образовательных областях.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образовательной деятельности по образовательным областям (объем образовательной нагрузки - учебный план на 2018 - 2019 год).</w:t>
            </w:r>
          </w:p>
          <w:p w:rsidR="00B208D0" w:rsidRDefault="00B208D0" w:rsidP="00B2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план образовательной деятельности с детьми на 2018-2019 учебный год.</w:t>
            </w:r>
          </w:p>
          <w:p w:rsidR="00B208D0" w:rsidRDefault="00B208D0" w:rsidP="00B2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по изучаемым темам.</w:t>
            </w:r>
          </w:p>
          <w:p w:rsidR="00B208D0" w:rsidRDefault="00B208D0" w:rsidP="00B2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 с родителями по реализации рабочей программы.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D0" w:rsidTr="00B208D0">
        <w:trPr>
          <w:trHeight w:val="41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</w:t>
            </w:r>
          </w:p>
          <w:p w:rsidR="00B208D0" w:rsidRDefault="00B208D0" w:rsidP="00B2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(расписание НОД).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праздников и развлечений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 двигательного режима в группе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коррекционной педагогической работы</w:t>
            </w:r>
          </w:p>
          <w:p w:rsidR="00B208D0" w:rsidRDefault="00B208D0" w:rsidP="00B20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среды в  средней группе «Ромашка»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обеспечение</w:t>
            </w:r>
          </w:p>
          <w:p w:rsidR="00B208D0" w:rsidRDefault="00B208D0" w:rsidP="00B208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и методические материалы проведения педагогической диагностики (наблюдение за детьми).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8D0" w:rsidTr="00B208D0">
        <w:trPr>
          <w:trHeight w:val="23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Приложение</w:t>
            </w: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взаимодействия с родителями  средней группы «Ромашка» на 2018 – 2019 учебный год.</w:t>
            </w:r>
          </w:p>
          <w:p w:rsidR="001D42ED" w:rsidRDefault="001D42ED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карты освоения ООП    средней  группы «Ромашка»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8D0" w:rsidRDefault="00B208D0" w:rsidP="00B208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54C2" w:rsidRPr="004350CE" w:rsidRDefault="00C554C2" w:rsidP="00C554C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208D0" w:rsidRPr="00E12011" w:rsidRDefault="00B208D0" w:rsidP="00B208D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</w:t>
      </w:r>
      <w:r w:rsidRPr="00E1201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Целевой  раздел</w:t>
      </w:r>
      <w:proofErr w:type="gramEnd"/>
      <w:r w:rsidRPr="00E1201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208D0" w:rsidRPr="00B208D0" w:rsidRDefault="00B208D0" w:rsidP="00B208D0">
      <w:pPr>
        <w:rPr>
          <w:rFonts w:ascii="Times New Roman" w:hAnsi="Times New Roman"/>
          <w:b/>
          <w:sz w:val="28"/>
          <w:szCs w:val="28"/>
        </w:rPr>
      </w:pPr>
      <w:r w:rsidRPr="00B208D0">
        <w:rPr>
          <w:rFonts w:ascii="Times New Roman" w:hAnsi="Times New Roman"/>
          <w:b/>
          <w:sz w:val="28"/>
          <w:szCs w:val="28"/>
        </w:rPr>
        <w:t>1.1.Пояснительная записка.</w:t>
      </w:r>
    </w:p>
    <w:p w:rsidR="00C554C2" w:rsidRDefault="00C554C2" w:rsidP="00C554C2">
      <w:pPr>
        <w:spacing w:line="240" w:lineRule="auto"/>
        <w:jc w:val="both"/>
        <w:rPr>
          <w:rFonts w:ascii="Times New Roman" w:hAnsi="Times New Roman"/>
        </w:rPr>
      </w:pPr>
      <w:r w:rsidRPr="00CC6703">
        <w:rPr>
          <w:rFonts w:ascii="Times New Roman" w:hAnsi="Times New Roman"/>
          <w:sz w:val="24"/>
          <w:szCs w:val="24"/>
        </w:rPr>
        <w:t>Рабочая программа по организации и осуществлению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 с детьми средней группы 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CC6703">
        <w:rPr>
          <w:rFonts w:ascii="Times New Roman" w:hAnsi="Times New Roman"/>
          <w:sz w:val="24"/>
          <w:szCs w:val="24"/>
        </w:rPr>
        <w:t>развивающей</w:t>
      </w:r>
      <w:proofErr w:type="spellEnd"/>
      <w:r w:rsidRPr="00CC6703">
        <w:rPr>
          <w:rFonts w:ascii="Times New Roman" w:hAnsi="Times New Roman"/>
          <w:sz w:val="24"/>
          <w:szCs w:val="24"/>
        </w:rPr>
        <w:t xml:space="preserve">  направленности  разработана в соответствии с Основной образовательной</w:t>
      </w:r>
      <w:r w:rsidR="001D42ED">
        <w:rPr>
          <w:rFonts w:ascii="Times New Roman" w:hAnsi="Times New Roman"/>
          <w:sz w:val="24"/>
          <w:szCs w:val="24"/>
        </w:rPr>
        <w:t xml:space="preserve"> программой МКДОУ </w:t>
      </w:r>
      <w:proofErr w:type="spellStart"/>
      <w:r w:rsidR="001D42ED">
        <w:rPr>
          <w:rFonts w:ascii="Times New Roman" w:hAnsi="Times New Roman"/>
          <w:sz w:val="24"/>
          <w:szCs w:val="24"/>
        </w:rPr>
        <w:t>д</w:t>
      </w:r>
      <w:proofErr w:type="spellEnd"/>
      <w:r w:rsidR="001D42ED">
        <w:rPr>
          <w:rFonts w:ascii="Times New Roman" w:hAnsi="Times New Roman"/>
          <w:sz w:val="24"/>
          <w:szCs w:val="24"/>
        </w:rPr>
        <w:t>/с «Росинка»</w:t>
      </w:r>
      <w:r w:rsidRPr="00CC670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C6703">
        <w:rPr>
          <w:rFonts w:ascii="Times New Roman" w:hAnsi="Times New Roman"/>
          <w:sz w:val="24"/>
          <w:szCs w:val="24"/>
        </w:rPr>
        <w:t>г</w:t>
      </w:r>
      <w:proofErr w:type="gramEnd"/>
      <w:r w:rsidRPr="00CC6703">
        <w:rPr>
          <w:rFonts w:ascii="Times New Roman" w:hAnsi="Times New Roman"/>
          <w:sz w:val="24"/>
          <w:szCs w:val="24"/>
        </w:rPr>
        <w:t xml:space="preserve">. Макарьева, </w:t>
      </w:r>
      <w:proofErr w:type="spellStart"/>
      <w:r w:rsidRPr="00CC6703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CC6703">
        <w:rPr>
          <w:rFonts w:ascii="Times New Roman" w:hAnsi="Times New Roman"/>
          <w:sz w:val="24"/>
          <w:szCs w:val="24"/>
        </w:rPr>
        <w:t xml:space="preserve"> муниципального района, Костромской области, </w:t>
      </w:r>
      <w:r w:rsidRPr="00CC6703">
        <w:rPr>
          <w:rFonts w:ascii="Times New Roman" w:hAnsi="Times New Roman"/>
        </w:rPr>
        <w:t xml:space="preserve">разработанной на </w:t>
      </w:r>
      <w:proofErr w:type="spellStart"/>
      <w:r w:rsidRPr="00CC6703">
        <w:rPr>
          <w:rFonts w:ascii="Times New Roman" w:hAnsi="Times New Roman"/>
        </w:rPr>
        <w:t>основепримерной</w:t>
      </w:r>
      <w:proofErr w:type="spellEnd"/>
      <w:r w:rsidRPr="00CC6703">
        <w:rPr>
          <w:rFonts w:ascii="Times New Roman" w:hAnsi="Times New Roman"/>
        </w:rPr>
        <w:t xml:space="preserve"> основной общеобразовательной программы дошкольного образования принятой  н</w:t>
      </w:r>
      <w:r>
        <w:rPr>
          <w:rFonts w:ascii="Times New Roman" w:hAnsi="Times New Roman"/>
        </w:rPr>
        <w:t>а педагогическом совете  №1 от 3</w:t>
      </w:r>
      <w:r w:rsidRPr="00CC6703">
        <w:rPr>
          <w:rFonts w:ascii="Times New Roman" w:hAnsi="Times New Roman"/>
        </w:rPr>
        <w:t>.09.2015</w:t>
      </w:r>
      <w:r>
        <w:rPr>
          <w:rFonts w:ascii="Times New Roman" w:hAnsi="Times New Roman"/>
        </w:rPr>
        <w:t>года.</w:t>
      </w:r>
    </w:p>
    <w:p w:rsidR="00C554C2" w:rsidRDefault="00C554C2" w:rsidP="00C554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программа средней гру</w:t>
      </w:r>
      <w:r w:rsidR="001D42ED">
        <w:rPr>
          <w:rFonts w:ascii="Times New Roman" w:hAnsi="Times New Roman"/>
          <w:sz w:val="24"/>
          <w:szCs w:val="24"/>
        </w:rPr>
        <w:t>ппы «Ромашка</w:t>
      </w:r>
      <w:r>
        <w:rPr>
          <w:rFonts w:ascii="Times New Roman" w:hAnsi="Times New Roman"/>
          <w:sz w:val="24"/>
          <w:szCs w:val="24"/>
        </w:rPr>
        <w:t>»</w:t>
      </w:r>
      <w:r w:rsidRPr="006E637F">
        <w:rPr>
          <w:rFonts w:ascii="Times New Roman" w:hAnsi="Times New Roman"/>
          <w:sz w:val="24"/>
          <w:szCs w:val="24"/>
        </w:rPr>
        <w:t xml:space="preserve"> «МКДОУ детского сада «Росинка» города Макарьева </w:t>
      </w:r>
      <w:proofErr w:type="spellStart"/>
      <w:r w:rsidRPr="006E637F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6E637F">
        <w:rPr>
          <w:rFonts w:ascii="Times New Roman" w:hAnsi="Times New Roman"/>
          <w:sz w:val="24"/>
          <w:szCs w:val="24"/>
        </w:rPr>
        <w:t xml:space="preserve"> муниципального района Костромской обл</w:t>
      </w:r>
      <w:r>
        <w:rPr>
          <w:rFonts w:ascii="Times New Roman" w:hAnsi="Times New Roman"/>
          <w:sz w:val="24"/>
          <w:szCs w:val="24"/>
        </w:rPr>
        <w:t>асти раз</w:t>
      </w:r>
      <w:r w:rsidR="001D42ED">
        <w:rPr>
          <w:rFonts w:ascii="Times New Roman" w:hAnsi="Times New Roman"/>
          <w:sz w:val="24"/>
          <w:szCs w:val="24"/>
        </w:rPr>
        <w:t xml:space="preserve">работана педагогами  </w:t>
      </w:r>
      <w:proofErr w:type="spellStart"/>
      <w:r w:rsidR="001D42ED">
        <w:rPr>
          <w:rFonts w:ascii="Times New Roman" w:hAnsi="Times New Roman"/>
          <w:sz w:val="24"/>
          <w:szCs w:val="24"/>
        </w:rPr>
        <w:t>Скудновой</w:t>
      </w:r>
      <w:proofErr w:type="spellEnd"/>
      <w:r w:rsidR="001D42ED">
        <w:rPr>
          <w:rFonts w:ascii="Times New Roman" w:hAnsi="Times New Roman"/>
          <w:sz w:val="24"/>
          <w:szCs w:val="24"/>
        </w:rPr>
        <w:t xml:space="preserve"> Е.А., Ражевой С.В</w:t>
      </w:r>
      <w:r>
        <w:rPr>
          <w:rFonts w:ascii="Times New Roman" w:hAnsi="Times New Roman"/>
          <w:sz w:val="24"/>
          <w:szCs w:val="24"/>
        </w:rPr>
        <w:t>.. –</w:t>
      </w:r>
      <w:r w:rsidRPr="006E637F">
        <w:rPr>
          <w:rFonts w:ascii="Times New Roman" w:hAnsi="Times New Roman"/>
          <w:sz w:val="24"/>
          <w:szCs w:val="24"/>
        </w:rPr>
        <w:t xml:space="preserve"> в соответствии с требованиями основных нормативных документов:</w:t>
      </w:r>
    </w:p>
    <w:p w:rsidR="00C554C2" w:rsidRPr="00820E41" w:rsidRDefault="00C554C2" w:rsidP="00C554C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820E41">
        <w:rPr>
          <w:rFonts w:ascii="Times New Roman" w:hAnsi="Times New Roman"/>
          <w:spacing w:val="-14"/>
          <w:sz w:val="24"/>
          <w:szCs w:val="24"/>
          <w:lang w:eastAsia="ru-RU"/>
        </w:rPr>
        <w:t xml:space="preserve">Законом РФ «Об образовании» (ФЗ от 29 декабря </w:t>
      </w:r>
      <w:smartTag w:uri="urn:schemas-microsoft-com:office:smarttags" w:element="metricconverter">
        <w:smartTagPr>
          <w:attr w:name="ProductID" w:val="2012 г"/>
        </w:smartTagPr>
        <w:r w:rsidRPr="00820E41">
          <w:rPr>
            <w:rFonts w:ascii="Times New Roman" w:hAnsi="Times New Roman"/>
            <w:spacing w:val="-14"/>
            <w:sz w:val="24"/>
            <w:szCs w:val="24"/>
            <w:lang w:eastAsia="ru-RU"/>
          </w:rPr>
          <w:t>2012 г</w:t>
        </w:r>
      </w:smartTag>
      <w:r w:rsidRPr="00820E41">
        <w:rPr>
          <w:rFonts w:ascii="Times New Roman" w:hAnsi="Times New Roman"/>
          <w:spacing w:val="-14"/>
          <w:sz w:val="24"/>
          <w:szCs w:val="24"/>
          <w:lang w:eastAsia="ru-RU"/>
        </w:rPr>
        <w:t>. № 273-ФЗ);</w:t>
      </w:r>
    </w:p>
    <w:p w:rsidR="00C554C2" w:rsidRPr="00820E41" w:rsidRDefault="00C554C2" w:rsidP="00C554C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20E41">
        <w:rPr>
          <w:rFonts w:ascii="Times New Roman" w:hAnsi="Times New Roman"/>
          <w:spacing w:val="-14"/>
          <w:sz w:val="24"/>
          <w:szCs w:val="24"/>
        </w:rPr>
        <w:t xml:space="preserve">Конституцией Российской Федерации (Российская газета, 25 декабря </w:t>
      </w:r>
      <w:smartTag w:uri="urn:schemas-microsoft-com:office:smarttags" w:element="metricconverter">
        <w:smartTagPr>
          <w:attr w:name="ProductID" w:val="1993 г"/>
        </w:smartTagPr>
        <w:r w:rsidRPr="00820E41">
          <w:rPr>
            <w:rFonts w:ascii="Times New Roman" w:hAnsi="Times New Roman"/>
            <w:spacing w:val="-14"/>
            <w:sz w:val="24"/>
            <w:szCs w:val="24"/>
          </w:rPr>
          <w:t>1993 г</w:t>
        </w:r>
      </w:smartTag>
      <w:r w:rsidRPr="00820E41">
        <w:rPr>
          <w:rFonts w:ascii="Times New Roman" w:hAnsi="Times New Roman"/>
          <w:spacing w:val="-14"/>
          <w:sz w:val="24"/>
          <w:szCs w:val="24"/>
        </w:rPr>
        <w:t>.; Собрание законодательства  Российской Федерации 2009, № 1, ст.1,ст.2);</w:t>
      </w:r>
    </w:p>
    <w:p w:rsidR="00C554C2" w:rsidRPr="00820E41" w:rsidRDefault="00C554C2" w:rsidP="00C554C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20E41">
        <w:rPr>
          <w:rFonts w:ascii="Times New Roman" w:hAnsi="Times New Roman"/>
          <w:spacing w:val="-14"/>
          <w:sz w:val="24"/>
          <w:szCs w:val="24"/>
        </w:rPr>
        <w:t xml:space="preserve">Конвенцией ООН о правах ребенка (Сборник международных договоров СССР, 1993, выпуск  </w:t>
      </w:r>
      <w:r w:rsidRPr="00820E41">
        <w:rPr>
          <w:rFonts w:ascii="Times New Roman" w:hAnsi="Times New Roman"/>
          <w:spacing w:val="-14"/>
          <w:sz w:val="24"/>
          <w:szCs w:val="24"/>
          <w:lang w:val="en-US"/>
        </w:rPr>
        <w:t>XLVI</w:t>
      </w:r>
      <w:r w:rsidRPr="00820E41">
        <w:rPr>
          <w:rFonts w:ascii="Times New Roman" w:hAnsi="Times New Roman"/>
          <w:spacing w:val="-14"/>
          <w:sz w:val="24"/>
          <w:szCs w:val="24"/>
        </w:rPr>
        <w:t>);</w:t>
      </w:r>
    </w:p>
    <w:p w:rsidR="00C554C2" w:rsidRPr="00820E41" w:rsidRDefault="00C554C2" w:rsidP="00C554C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20E41">
        <w:rPr>
          <w:rFonts w:ascii="Times New Roman" w:hAnsi="Times New Roman"/>
          <w:spacing w:val="-14"/>
          <w:sz w:val="24"/>
          <w:szCs w:val="24"/>
        </w:rPr>
        <w:t>Санитарно-эпидемиологическими требованиями к устройству, содержанию и организа</w:t>
      </w:r>
      <w:r>
        <w:rPr>
          <w:rFonts w:ascii="Times New Roman" w:hAnsi="Times New Roman"/>
          <w:spacing w:val="-14"/>
          <w:sz w:val="24"/>
          <w:szCs w:val="24"/>
        </w:rPr>
        <w:t xml:space="preserve">ции режима работы в  дошкольных </w:t>
      </w:r>
      <w:r w:rsidRPr="00820E41">
        <w:rPr>
          <w:rFonts w:ascii="Times New Roman" w:hAnsi="Times New Roman"/>
          <w:spacing w:val="-14"/>
          <w:sz w:val="24"/>
          <w:szCs w:val="24"/>
        </w:rPr>
        <w:t xml:space="preserve">организациях («Об утверждении  </w:t>
      </w:r>
      <w:proofErr w:type="spellStart"/>
      <w:r w:rsidRPr="00820E41">
        <w:rPr>
          <w:rFonts w:ascii="Times New Roman" w:hAnsi="Times New Roman"/>
          <w:spacing w:val="-14"/>
          <w:sz w:val="24"/>
          <w:szCs w:val="24"/>
        </w:rPr>
        <w:t>СаНПиН</w:t>
      </w:r>
      <w:proofErr w:type="spellEnd"/>
      <w:r w:rsidRPr="00820E41">
        <w:rPr>
          <w:rFonts w:ascii="Times New Roman" w:hAnsi="Times New Roman"/>
          <w:spacing w:val="-14"/>
          <w:sz w:val="24"/>
          <w:szCs w:val="24"/>
        </w:rPr>
        <w:t xml:space="preserve"> 2.4.1.3049-13.Зарегистрировано в Минюсте России   29.05.2013  №  28564);  </w:t>
      </w:r>
    </w:p>
    <w:p w:rsidR="00C554C2" w:rsidRPr="00820E41" w:rsidRDefault="00C554C2" w:rsidP="00C554C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pacing w:val="-14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Приказом Министерства образования и науки  Российской Федерации от 30 августа 2013  года   № 1014 «Об утверждении Порядка организации и осуществления образовательной деятельности    по основным общеобразовательным программам дошкольного  образования»</w:t>
      </w:r>
      <w:r w:rsidRPr="00820E41">
        <w:rPr>
          <w:rFonts w:ascii="Times New Roman" w:hAnsi="Times New Roman"/>
          <w:spacing w:val="-14"/>
          <w:sz w:val="24"/>
          <w:szCs w:val="24"/>
        </w:rPr>
        <w:t>;</w:t>
      </w:r>
    </w:p>
    <w:p w:rsidR="00C554C2" w:rsidRPr="00820E41" w:rsidRDefault="00C554C2" w:rsidP="00C554C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gramStart"/>
      <w:r w:rsidRPr="00820E41">
        <w:rPr>
          <w:rFonts w:ascii="Times New Roman" w:hAnsi="Times New Roman"/>
          <w:spacing w:val="-14"/>
          <w:sz w:val="24"/>
          <w:szCs w:val="24"/>
        </w:rPr>
        <w:t>Приказом Министерства образования и науки Российской Федерации  от 17 октября 2013 года № 1155 «Об  утверждении федерального государственного образовательного стандарта дошкольного образования»   Зарегистрировано в Минюсте России 14.11.2013  № 30384).</w:t>
      </w:r>
      <w:proofErr w:type="gramEnd"/>
    </w:p>
    <w:p w:rsidR="00C554C2" w:rsidRDefault="00C554C2" w:rsidP="00C554C2">
      <w:pPr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20E41">
        <w:rPr>
          <w:rFonts w:ascii="Times New Roman" w:hAnsi="Times New Roman"/>
          <w:color w:val="000000"/>
          <w:spacing w:val="-14"/>
          <w:sz w:val="24"/>
          <w:szCs w:val="24"/>
        </w:rPr>
        <w:t>Уставом и  лицензией  (44Л01 № 0000561 регистрационный номер 59-14/</w:t>
      </w:r>
      <w:proofErr w:type="gramStart"/>
      <w:r w:rsidRPr="00820E41">
        <w:rPr>
          <w:rFonts w:ascii="Times New Roman" w:hAnsi="Times New Roman"/>
          <w:color w:val="000000"/>
          <w:spacing w:val="-14"/>
          <w:sz w:val="24"/>
          <w:szCs w:val="24"/>
        </w:rPr>
        <w:t>П</w:t>
      </w:r>
      <w:proofErr w:type="gramEnd"/>
      <w:r w:rsidRPr="00820E41">
        <w:rPr>
          <w:rFonts w:ascii="Times New Roman" w:hAnsi="Times New Roman"/>
          <w:color w:val="000000"/>
          <w:spacing w:val="-14"/>
          <w:sz w:val="24"/>
          <w:szCs w:val="24"/>
        </w:rPr>
        <w:t xml:space="preserve"> от 07.04.2014 года) Муниципального казённого дошкольного образовательного учреждения детского сада «Росинка» города Макарьева  </w:t>
      </w:r>
      <w:proofErr w:type="spellStart"/>
      <w:r w:rsidRPr="00820E41">
        <w:rPr>
          <w:rFonts w:ascii="Times New Roman" w:hAnsi="Times New Roman"/>
          <w:color w:val="000000"/>
          <w:spacing w:val="-14"/>
          <w:sz w:val="24"/>
          <w:szCs w:val="24"/>
        </w:rPr>
        <w:t>Макарьевского</w:t>
      </w:r>
      <w:proofErr w:type="spellEnd"/>
      <w:r w:rsidRPr="00820E41">
        <w:rPr>
          <w:rFonts w:ascii="Times New Roman" w:hAnsi="Times New Roman"/>
          <w:color w:val="000000"/>
          <w:spacing w:val="-14"/>
          <w:sz w:val="24"/>
          <w:szCs w:val="24"/>
        </w:rPr>
        <w:t xml:space="preserve"> муниципального района Костромской области.</w:t>
      </w:r>
    </w:p>
    <w:p w:rsidR="00C554C2" w:rsidRPr="00820E41" w:rsidRDefault="00C554C2" w:rsidP="00C554C2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C554C2" w:rsidRPr="00690F4D" w:rsidRDefault="00C554C2" w:rsidP="00C554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0F4D">
        <w:rPr>
          <w:rFonts w:ascii="Times New Roman" w:hAnsi="Times New Roman"/>
          <w:sz w:val="24"/>
          <w:szCs w:val="24"/>
        </w:rPr>
        <w:t>Наиболее важные положения этих документов нашли отражение в данной Рабочей  программе:</w:t>
      </w:r>
    </w:p>
    <w:p w:rsidR="00C554C2" w:rsidRDefault="00C554C2" w:rsidP="00C554C2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F4D">
        <w:rPr>
          <w:rFonts w:ascii="Times New Roman" w:hAnsi="Times New Roman"/>
          <w:sz w:val="24"/>
          <w:szCs w:val="24"/>
        </w:rPr>
        <w:t>Право ребёнка на образование, гуманистическое по своему характеру, охрану здоровья и отдых, свободное участие культурной и творч</w:t>
      </w:r>
      <w:r>
        <w:rPr>
          <w:rFonts w:ascii="Times New Roman" w:hAnsi="Times New Roman"/>
          <w:sz w:val="24"/>
          <w:szCs w:val="24"/>
        </w:rPr>
        <w:t>еской жизни, занятие искусством.</w:t>
      </w:r>
    </w:p>
    <w:p w:rsidR="00C554C2" w:rsidRPr="00106A45" w:rsidRDefault="00C554C2" w:rsidP="00C554C2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A45">
        <w:rPr>
          <w:rFonts w:ascii="Times New Roman" w:hAnsi="Times New Roman"/>
          <w:sz w:val="24"/>
          <w:szCs w:val="24"/>
          <w:lang w:eastAsia="ru-RU"/>
        </w:rPr>
        <w:t>Бережное отношение к индивидуальности каждого ребёнка, особенностям его развития.</w:t>
      </w:r>
    </w:p>
    <w:p w:rsidR="00C554C2" w:rsidRPr="00106A45" w:rsidRDefault="00C554C2" w:rsidP="00C554C2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A45">
        <w:rPr>
          <w:rFonts w:ascii="Times New Roman" w:hAnsi="Times New Roman"/>
          <w:sz w:val="24"/>
          <w:szCs w:val="24"/>
          <w:lang w:eastAsia="ru-RU"/>
        </w:rPr>
        <w:t>Право ребенка на защиту от всех форм физического и психического насилия, оскорбления, отсутствия заботы или бережного отношения.</w:t>
      </w:r>
    </w:p>
    <w:p w:rsidR="00C554C2" w:rsidRPr="00106A45" w:rsidRDefault="00C554C2" w:rsidP="00C554C2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A45">
        <w:rPr>
          <w:rFonts w:ascii="Times New Roman" w:hAnsi="Times New Roman"/>
          <w:sz w:val="24"/>
          <w:szCs w:val="24"/>
          <w:lang w:eastAsia="ru-RU"/>
        </w:rPr>
        <w:t xml:space="preserve">Взаимодействие МКДОУ  с семьей с целью формирования здоровья, воспитания и полноценного развития ребёнка.                                                        </w:t>
      </w:r>
    </w:p>
    <w:p w:rsidR="00C554C2" w:rsidRPr="00690F4D" w:rsidRDefault="00C554C2" w:rsidP="00C554C2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90F4D">
        <w:rPr>
          <w:rFonts w:ascii="Times New Roman" w:hAnsi="Times New Roman"/>
          <w:sz w:val="24"/>
          <w:szCs w:val="24"/>
        </w:rPr>
        <w:t xml:space="preserve">Рабочая программа является организационной и научно-методической основой деятельности организации. Она определяет стратегию деятельности в режиме развития и ориентирует всех участников образовательного процесса: педагогов, родителей и детей на выполнение социально-педагогического заказа по воспитанию и развитию детей дошкольного возраста в данной организации.                                                                                                       </w:t>
      </w:r>
    </w:p>
    <w:p w:rsidR="00C554C2" w:rsidRPr="00690F4D" w:rsidRDefault="00C554C2" w:rsidP="00C554C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F4D">
        <w:rPr>
          <w:rFonts w:ascii="Times New Roman" w:hAnsi="Times New Roman"/>
          <w:sz w:val="24"/>
          <w:szCs w:val="24"/>
        </w:rPr>
        <w:lastRenderedPageBreak/>
        <w:t xml:space="preserve">     Рабочая 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родителей воспитанников. Кроме того, учтены концептуальные положения используемой  в ДОУ примерной  комплексной обще-развивающей  программы «От рождения до школы»  под редакцией </w:t>
      </w:r>
      <w:proofErr w:type="spellStart"/>
      <w:r w:rsidRPr="00690F4D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690F4D">
        <w:rPr>
          <w:rFonts w:ascii="Times New Roman" w:hAnsi="Times New Roman"/>
          <w:sz w:val="24"/>
          <w:szCs w:val="24"/>
        </w:rPr>
        <w:t>, Т.С.Комаровой</w:t>
      </w:r>
      <w:r>
        <w:rPr>
          <w:rFonts w:ascii="Times New Roman" w:hAnsi="Times New Roman"/>
          <w:sz w:val="24"/>
          <w:szCs w:val="24"/>
        </w:rPr>
        <w:t>. М.А.Васильевой – 4</w:t>
      </w:r>
      <w:r w:rsidRPr="00690F4D">
        <w:rPr>
          <w:rFonts w:ascii="Times New Roman" w:hAnsi="Times New Roman"/>
          <w:sz w:val="24"/>
          <w:szCs w:val="24"/>
        </w:rPr>
        <w:t xml:space="preserve">-е изд., </w:t>
      </w:r>
      <w:proofErr w:type="spellStart"/>
      <w:r w:rsidRPr="00690F4D">
        <w:rPr>
          <w:rFonts w:ascii="Times New Roman" w:hAnsi="Times New Roman"/>
          <w:sz w:val="24"/>
          <w:szCs w:val="24"/>
        </w:rPr>
        <w:t>испр</w:t>
      </w:r>
      <w:proofErr w:type="spellEnd"/>
      <w:r w:rsidRPr="00690F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доп. – М.: МОЗАИКА-СИНТЕЗ,2014</w:t>
      </w:r>
      <w:r w:rsidRPr="00690F4D">
        <w:rPr>
          <w:rFonts w:ascii="Times New Roman" w:hAnsi="Times New Roman"/>
          <w:sz w:val="24"/>
          <w:szCs w:val="24"/>
        </w:rPr>
        <w:t xml:space="preserve">. </w:t>
      </w:r>
    </w:p>
    <w:p w:rsidR="00C554C2" w:rsidRPr="006E637F" w:rsidRDefault="00C554C2" w:rsidP="00C554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F4D">
        <w:rPr>
          <w:rFonts w:ascii="Times New Roman" w:hAnsi="Times New Roman"/>
          <w:sz w:val="24"/>
          <w:szCs w:val="24"/>
        </w:rPr>
        <w:t xml:space="preserve">Программа состоит из обязательной части (обеспечивает комплексность подхода и обеспечивает развитие детей во всех пяти взаимодополняющих образовательных областях) (п. 2.9  стр. 10  ФГОС). </w:t>
      </w:r>
    </w:p>
    <w:p w:rsidR="00C554C2" w:rsidRPr="006E637F" w:rsidRDefault="00C554C2" w:rsidP="00C554C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637F">
        <w:rPr>
          <w:rFonts w:ascii="Times New Roman" w:hAnsi="Times New Roman"/>
          <w:sz w:val="24"/>
          <w:szCs w:val="24"/>
        </w:rPr>
        <w:t>Срок освоения программы</w:t>
      </w:r>
      <w:r>
        <w:rPr>
          <w:rFonts w:ascii="Times New Roman" w:hAnsi="Times New Roman"/>
          <w:sz w:val="24"/>
          <w:szCs w:val="24"/>
        </w:rPr>
        <w:t xml:space="preserve"> – 1 год</w:t>
      </w:r>
    </w:p>
    <w:p w:rsidR="00C554C2" w:rsidRPr="002D0A43" w:rsidRDefault="00C554C2" w:rsidP="00C554C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039AB">
        <w:rPr>
          <w:rFonts w:ascii="Times New Roman" w:hAnsi="Times New Roman"/>
          <w:sz w:val="24"/>
          <w:szCs w:val="24"/>
        </w:rPr>
        <w:t xml:space="preserve">Процентное соотношение частей программы – обязательная часть -100 % </w:t>
      </w:r>
    </w:p>
    <w:p w:rsidR="00C554C2" w:rsidRDefault="00C554C2" w:rsidP="00C554C2">
      <w:pPr>
        <w:jc w:val="center"/>
        <w:rPr>
          <w:rFonts w:ascii="Times New Roman" w:hAnsi="Times New Roman"/>
          <w:sz w:val="24"/>
          <w:szCs w:val="24"/>
        </w:rPr>
      </w:pPr>
      <w:r w:rsidRPr="003C5AFB">
        <w:rPr>
          <w:rFonts w:ascii="Times New Roman" w:hAnsi="Times New Roman"/>
          <w:b/>
          <w:sz w:val="24"/>
          <w:szCs w:val="24"/>
        </w:rPr>
        <w:t>Цель реализации данной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C554C2" w:rsidRPr="00CC6703" w:rsidRDefault="00C554C2" w:rsidP="00C554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6703">
        <w:rPr>
          <w:rFonts w:ascii="Times New Roman" w:hAnsi="Times New Roman"/>
          <w:bCs/>
          <w:color w:val="000000"/>
          <w:sz w:val="24"/>
          <w:szCs w:val="24"/>
        </w:rPr>
        <w:t xml:space="preserve">1. Обеспечение развития личности детей от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CC6703">
        <w:rPr>
          <w:rFonts w:ascii="Times New Roman" w:hAnsi="Times New Roman"/>
          <w:bCs/>
          <w:color w:val="000000"/>
          <w:sz w:val="24"/>
          <w:szCs w:val="24"/>
        </w:rPr>
        <w:t xml:space="preserve"> до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5 </w:t>
      </w:r>
      <w:r w:rsidRPr="00CC6703">
        <w:rPr>
          <w:rFonts w:ascii="Times New Roman" w:hAnsi="Times New Roman"/>
          <w:bCs/>
          <w:color w:val="000000"/>
          <w:sz w:val="24"/>
          <w:szCs w:val="24"/>
        </w:rPr>
        <w:t xml:space="preserve">лет в адекватных возрасту видах деятельности с учётом индивидуальных, психологических и физиологических особенностей. </w:t>
      </w:r>
    </w:p>
    <w:p w:rsidR="00C554C2" w:rsidRPr="00CC6703" w:rsidRDefault="00C554C2" w:rsidP="00C554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6703">
        <w:rPr>
          <w:rFonts w:ascii="Times New Roman" w:hAnsi="Times New Roman"/>
          <w:sz w:val="24"/>
          <w:szCs w:val="24"/>
        </w:rPr>
        <w:t xml:space="preserve">2. Реализация ООП </w:t>
      </w:r>
      <w:proofErr w:type="gramStart"/>
      <w:r w:rsidRPr="00CC6703">
        <w:rPr>
          <w:rFonts w:ascii="Times New Roman" w:hAnsi="Times New Roman"/>
          <w:sz w:val="24"/>
          <w:szCs w:val="24"/>
        </w:rPr>
        <w:t>ДО</w:t>
      </w:r>
      <w:proofErr w:type="gramEnd"/>
      <w:r w:rsidR="009814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6703">
        <w:rPr>
          <w:rFonts w:ascii="Times New Roman" w:hAnsi="Times New Roman"/>
          <w:sz w:val="24"/>
          <w:szCs w:val="24"/>
        </w:rPr>
        <w:t>с</w:t>
      </w:r>
      <w:proofErr w:type="gramEnd"/>
      <w:r w:rsidR="00981455">
        <w:rPr>
          <w:rFonts w:ascii="Times New Roman" w:hAnsi="Times New Roman"/>
          <w:sz w:val="24"/>
          <w:szCs w:val="24"/>
        </w:rPr>
        <w:t xml:space="preserve"> </w:t>
      </w:r>
      <w:r w:rsidRPr="00CC6703">
        <w:rPr>
          <w:rFonts w:ascii="Times New Roman" w:hAnsi="Times New Roman"/>
          <w:sz w:val="24"/>
          <w:szCs w:val="24"/>
        </w:rPr>
        <w:t>учётом  приоритетного  направления деятельности  МКДОУ детский сад «Росинка» в разных видах и формах образовательной деятельности,  при непосредственном  взаимодействии всех участников образовательного процесса.</w:t>
      </w:r>
    </w:p>
    <w:p w:rsidR="00C554C2" w:rsidRPr="003C5AFB" w:rsidRDefault="00C554C2" w:rsidP="00C554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C5AFB">
        <w:rPr>
          <w:rFonts w:ascii="Times New Roman" w:hAnsi="Times New Roman"/>
          <w:b/>
          <w:sz w:val="24"/>
          <w:szCs w:val="24"/>
          <w:u w:val="single"/>
        </w:rPr>
        <w:t>Приоритетные задачи</w:t>
      </w:r>
      <w:proofErr w:type="gramStart"/>
      <w:r w:rsidRPr="003C5AFB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C554C2" w:rsidRPr="006E637F" w:rsidRDefault="00C554C2" w:rsidP="00C554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4C2" w:rsidRPr="003C5AFB" w:rsidRDefault="00C554C2" w:rsidP="00C554C2">
      <w:pPr>
        <w:pStyle w:val="a3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C5AFB">
        <w:rPr>
          <w:rFonts w:ascii="Times New Roman" w:hAnsi="Times New Roman"/>
          <w:b/>
          <w:i/>
          <w:sz w:val="28"/>
          <w:szCs w:val="28"/>
        </w:rPr>
        <w:t>Обязательная часть:</w:t>
      </w:r>
    </w:p>
    <w:p w:rsidR="00C554C2" w:rsidRPr="003C5AFB" w:rsidRDefault="00C554C2" w:rsidP="00C554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1. Охрана  и  укрепление физического и психического здоровья детей, их эмоционального благополучия;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2.  Обеспечение равных возможностей для полноценного развития каждого ребёнка;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3.Обеспечение преемственности целей, задач и содержания образования программ дошкольного и начального общего образования;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4. Создание  благоприятных условий развития детей в соответствии с их возрастными и индивидуальными особенностями  и склонностями.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1B5086">
        <w:rPr>
          <w:rFonts w:ascii="Times New Roman" w:hAnsi="Times New Roman"/>
          <w:color w:val="000000"/>
          <w:sz w:val="24"/>
          <w:szCs w:val="24"/>
        </w:rPr>
        <w:t>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 xml:space="preserve">6. Объединение обучения и воспитания в целостный образовательный процесс на основе духовно-нравственных и </w:t>
      </w:r>
      <w:proofErr w:type="spellStart"/>
      <w:r w:rsidRPr="001B5086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1B5086">
        <w:rPr>
          <w:rFonts w:ascii="Times New Roman" w:hAnsi="Times New Roman"/>
          <w:color w:val="000000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7.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8.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 xml:space="preserve">9. Формирование </w:t>
      </w:r>
      <w:proofErr w:type="spellStart"/>
      <w:r w:rsidRPr="001B5086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1B5086">
        <w:rPr>
          <w:rFonts w:ascii="Times New Roman" w:hAnsi="Times New Roman"/>
          <w:color w:val="000000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C554C2" w:rsidRPr="001B5086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 xml:space="preserve">10. Обеспечение педагогической поддержки семьи и повышения компетентности родителей (законных представителей) в  вопросах развития и образования, охраны и укрепления здоровья детей. </w:t>
      </w:r>
    </w:p>
    <w:p w:rsidR="00C554C2" w:rsidRPr="00981455" w:rsidRDefault="00C554C2" w:rsidP="0098145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lastRenderedPageBreak/>
        <w:t>Для реализации поставленных задач в детском саду разработана нормативно-правовая, законодательная база, локальные акты, созданы педагогические и материально-технические условия.</w:t>
      </w:r>
    </w:p>
    <w:p w:rsidR="00C554C2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554C2" w:rsidRPr="00445870" w:rsidRDefault="00C554C2" w:rsidP="00C554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4587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45870">
        <w:rPr>
          <w:rFonts w:ascii="Times New Roman" w:hAnsi="Times New Roman"/>
          <w:b/>
          <w:sz w:val="28"/>
          <w:szCs w:val="28"/>
        </w:rPr>
        <w:t>. Задачи Части,</w:t>
      </w:r>
      <w:r w:rsidR="00440017" w:rsidRPr="00445870">
        <w:rPr>
          <w:rFonts w:ascii="Times New Roman" w:hAnsi="Times New Roman"/>
          <w:b/>
          <w:sz w:val="28"/>
          <w:szCs w:val="28"/>
        </w:rPr>
        <w:t xml:space="preserve"> </w:t>
      </w:r>
      <w:r w:rsidRPr="00445870">
        <w:rPr>
          <w:rFonts w:ascii="Times New Roman" w:hAnsi="Times New Roman"/>
          <w:b/>
          <w:sz w:val="28"/>
          <w:szCs w:val="28"/>
        </w:rPr>
        <w:t>формируемой</w:t>
      </w:r>
      <w:r w:rsidR="00440017" w:rsidRPr="00445870">
        <w:rPr>
          <w:rFonts w:ascii="Times New Roman" w:hAnsi="Times New Roman"/>
          <w:b/>
          <w:sz w:val="28"/>
          <w:szCs w:val="28"/>
        </w:rPr>
        <w:t>,</w:t>
      </w:r>
      <w:r w:rsidR="00445870">
        <w:rPr>
          <w:rFonts w:ascii="Times New Roman" w:hAnsi="Times New Roman"/>
          <w:b/>
          <w:sz w:val="28"/>
          <w:szCs w:val="28"/>
        </w:rPr>
        <w:t xml:space="preserve"> </w:t>
      </w:r>
      <w:r w:rsidRPr="00445870">
        <w:rPr>
          <w:rFonts w:ascii="Times New Roman" w:hAnsi="Times New Roman"/>
          <w:b/>
          <w:sz w:val="28"/>
          <w:szCs w:val="28"/>
        </w:rPr>
        <w:t>участниками образовательных отношений.</w:t>
      </w:r>
    </w:p>
    <w:p w:rsidR="00C554C2" w:rsidRPr="001B5086" w:rsidRDefault="00C554C2" w:rsidP="00C554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086">
        <w:rPr>
          <w:rFonts w:ascii="Times New Roman" w:hAnsi="Times New Roman"/>
          <w:sz w:val="24"/>
          <w:szCs w:val="24"/>
        </w:rPr>
        <w:t xml:space="preserve">- МКДОУ детский сад « Росинка» - Детский сад </w:t>
      </w:r>
      <w:proofErr w:type="spellStart"/>
      <w:r w:rsidRPr="001B5086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1B5086">
        <w:rPr>
          <w:rFonts w:ascii="Times New Roman" w:hAnsi="Times New Roman"/>
          <w:sz w:val="24"/>
          <w:szCs w:val="24"/>
        </w:rPr>
        <w:t xml:space="preserve">  вида с приоритетным направлением «Сохранение и укрепление здоровья детей» </w:t>
      </w:r>
      <w:r w:rsidR="00B208D0">
        <w:rPr>
          <w:rFonts w:ascii="Times New Roman" w:hAnsi="Times New Roman"/>
          <w:sz w:val="24"/>
          <w:szCs w:val="24"/>
        </w:rPr>
        <w:t xml:space="preserve"> 2 категории.     В течение 2018 -2019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086">
        <w:rPr>
          <w:rFonts w:ascii="Times New Roman" w:hAnsi="Times New Roman"/>
          <w:sz w:val="24"/>
          <w:szCs w:val="24"/>
        </w:rPr>
        <w:t>года р</w:t>
      </w:r>
      <w:r>
        <w:rPr>
          <w:rFonts w:ascii="Times New Roman" w:hAnsi="Times New Roman"/>
          <w:sz w:val="24"/>
          <w:szCs w:val="24"/>
        </w:rPr>
        <w:t>абота с де</w:t>
      </w:r>
      <w:r w:rsidR="00B208D0">
        <w:rPr>
          <w:rFonts w:ascii="Times New Roman" w:hAnsi="Times New Roman"/>
          <w:sz w:val="24"/>
          <w:szCs w:val="24"/>
        </w:rPr>
        <w:t>тьми   средней  группы «Ромашка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B5086">
        <w:rPr>
          <w:rFonts w:ascii="Times New Roman" w:hAnsi="Times New Roman"/>
          <w:sz w:val="24"/>
          <w:szCs w:val="24"/>
        </w:rPr>
        <w:t>будет осуществляться с приоритетом направлений развития:</w:t>
      </w:r>
    </w:p>
    <w:p w:rsidR="00C554C2" w:rsidRPr="0052323D" w:rsidRDefault="00C554C2" w:rsidP="00C554C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52323D">
        <w:rPr>
          <w:rFonts w:ascii="Times New Roman" w:hAnsi="Times New Roman"/>
          <w:b/>
          <w:sz w:val="24"/>
          <w:szCs w:val="24"/>
          <w:u w:val="single"/>
        </w:rPr>
        <w:t>Социальн</w:t>
      </w:r>
      <w:proofErr w:type="gramStart"/>
      <w:r w:rsidRPr="0052323D">
        <w:rPr>
          <w:rFonts w:ascii="Times New Roman" w:hAnsi="Times New Roman"/>
          <w:b/>
          <w:sz w:val="24"/>
          <w:szCs w:val="24"/>
          <w:u w:val="single"/>
        </w:rPr>
        <w:t>о-</w:t>
      </w:r>
      <w:proofErr w:type="gramEnd"/>
      <w:r w:rsidRPr="0052323D">
        <w:rPr>
          <w:rFonts w:ascii="Times New Roman" w:hAnsi="Times New Roman"/>
          <w:b/>
          <w:sz w:val="24"/>
          <w:szCs w:val="24"/>
          <w:u w:val="single"/>
        </w:rPr>
        <w:t xml:space="preserve"> коммуникативное развитие</w:t>
      </w:r>
    </w:p>
    <w:p w:rsidR="00C554C2" w:rsidRDefault="00C554C2" w:rsidP="00C554C2">
      <w:pPr>
        <w:rPr>
          <w:rFonts w:ascii="Times New Roman" w:hAnsi="Times New Roman"/>
          <w:sz w:val="24"/>
          <w:szCs w:val="24"/>
        </w:rPr>
      </w:pPr>
      <w:r w:rsidRPr="00293022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b/>
          <w:sz w:val="24"/>
          <w:szCs w:val="24"/>
        </w:rPr>
        <w:t>:</w:t>
      </w:r>
      <w:r w:rsidR="003103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 у ребёнка мотивы самосохранения, воспитать привычку думать и заботиться о своём здоровье.</w:t>
      </w:r>
    </w:p>
    <w:p w:rsidR="00C554C2" w:rsidRDefault="00C554C2" w:rsidP="00C554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C554C2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7964">
        <w:rPr>
          <w:rFonts w:ascii="Times New Roman" w:hAnsi="Times New Roman"/>
          <w:sz w:val="24"/>
          <w:szCs w:val="24"/>
        </w:rPr>
        <w:t>Формировать положительную оценку и образ себя: обращать внимание на свою внешность. Рассказать о способах бережного отношения человека к своему телу, о неприятностях, которые подстерегают человека, не выполняющие</w:t>
      </w:r>
      <w:r>
        <w:rPr>
          <w:rFonts w:ascii="Times New Roman" w:hAnsi="Times New Roman"/>
          <w:sz w:val="24"/>
          <w:szCs w:val="24"/>
        </w:rPr>
        <w:t xml:space="preserve"> правила жизненной безопасности.</w:t>
      </w:r>
    </w:p>
    <w:p w:rsidR="00C554C2" w:rsidRPr="00BA49FE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49FE">
        <w:rPr>
          <w:rFonts w:ascii="Times New Roman" w:hAnsi="Times New Roman"/>
          <w:sz w:val="24"/>
          <w:szCs w:val="24"/>
        </w:rPr>
        <w:t xml:space="preserve">Познакомить детей с чувствами и настроениями человека, показать. </w:t>
      </w:r>
      <w:proofErr w:type="gramStart"/>
      <w:r w:rsidRPr="00BA49FE">
        <w:rPr>
          <w:rFonts w:ascii="Times New Roman" w:hAnsi="Times New Roman"/>
          <w:sz w:val="24"/>
          <w:szCs w:val="24"/>
        </w:rPr>
        <w:t>К</w:t>
      </w:r>
      <w:proofErr w:type="gramEnd"/>
      <w:r w:rsidRPr="00BA49FE">
        <w:rPr>
          <w:rFonts w:ascii="Times New Roman" w:hAnsi="Times New Roman"/>
          <w:sz w:val="24"/>
          <w:szCs w:val="24"/>
        </w:rPr>
        <w:t xml:space="preserve"> они отражаются на его лице (страх, усталость, обида, радость и др.).</w:t>
      </w:r>
    </w:p>
    <w:p w:rsidR="00C554C2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бытовой и игровой деятельности уточнить и систематизировать знания детей о полезной и вредной пище, учить содержать вещи в порядке.</w:t>
      </w:r>
    </w:p>
    <w:p w:rsidR="00C554C2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49FE">
        <w:rPr>
          <w:rFonts w:ascii="Times New Roman" w:hAnsi="Times New Roman"/>
          <w:sz w:val="24"/>
          <w:szCs w:val="24"/>
        </w:rPr>
        <w:t>Рассказать о рациональном отдыхе, развивать стойкую привычку к спорту, физической культуре, зарядке.</w:t>
      </w:r>
    </w:p>
    <w:p w:rsidR="00C554C2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49FE">
        <w:rPr>
          <w:rFonts w:ascii="Times New Roman" w:hAnsi="Times New Roman"/>
          <w:sz w:val="24"/>
          <w:szCs w:val="24"/>
        </w:rPr>
        <w:t>Рассказать о здоровье человека, о сохранении целостности органов, об основных правилах безопасности поведения на улице и в помещениях.</w:t>
      </w:r>
    </w:p>
    <w:p w:rsidR="00C554C2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49FE">
        <w:rPr>
          <w:rFonts w:ascii="Times New Roman" w:hAnsi="Times New Roman"/>
          <w:sz w:val="24"/>
          <w:szCs w:val="24"/>
        </w:rPr>
        <w:t>Обсужда</w:t>
      </w:r>
      <w:r w:rsidR="00440017">
        <w:rPr>
          <w:rFonts w:ascii="Times New Roman" w:hAnsi="Times New Roman"/>
          <w:sz w:val="24"/>
          <w:szCs w:val="24"/>
        </w:rPr>
        <w:t xml:space="preserve">ть себя, осуществлять </w:t>
      </w:r>
      <w:proofErr w:type="gramStart"/>
      <w:r w:rsidR="00440017">
        <w:rPr>
          <w:rFonts w:ascii="Times New Roman" w:hAnsi="Times New Roman"/>
          <w:sz w:val="24"/>
          <w:szCs w:val="24"/>
        </w:rPr>
        <w:t xml:space="preserve">контроль </w:t>
      </w:r>
      <w:r w:rsidRPr="00BA49FE">
        <w:rPr>
          <w:rFonts w:ascii="Times New Roman" w:hAnsi="Times New Roman"/>
          <w:sz w:val="24"/>
          <w:szCs w:val="24"/>
        </w:rPr>
        <w:t>за</w:t>
      </w:r>
      <w:proofErr w:type="gramEnd"/>
      <w:r w:rsidRPr="00BA49FE">
        <w:rPr>
          <w:rFonts w:ascii="Times New Roman" w:hAnsi="Times New Roman"/>
          <w:sz w:val="24"/>
          <w:szCs w:val="24"/>
        </w:rPr>
        <w:t xml:space="preserve">  самочувствием после физической нагрузки, самостоятельно выполнять правила гигиены. Называть характерные признаки состояния здоровья, рассказывать о ситуациях, которые произошли или могут произойти при нарушении правил, из-за лени, неумения.</w:t>
      </w:r>
    </w:p>
    <w:p w:rsidR="00C554C2" w:rsidRPr="00BA49FE" w:rsidRDefault="00C554C2" w:rsidP="00C554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49FE">
        <w:rPr>
          <w:rFonts w:ascii="Times New Roman" w:hAnsi="Times New Roman"/>
          <w:sz w:val="24"/>
          <w:szCs w:val="24"/>
        </w:rPr>
        <w:t>Самостоятельно, с опорой на картинку, схему рассказывать о ситуациях безопасности, как не нанести вред себе и другим людям, почему нужно заботиться о своём теле, быть в ладу с самим собой.</w:t>
      </w:r>
    </w:p>
    <w:p w:rsidR="00C554C2" w:rsidRPr="00637D3E" w:rsidRDefault="00C554C2" w:rsidP="00C554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54C2" w:rsidRPr="006E637F" w:rsidRDefault="00C554C2" w:rsidP="00C554C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6E637F">
        <w:rPr>
          <w:rFonts w:ascii="Times New Roman" w:hAnsi="Times New Roman"/>
          <w:b/>
          <w:sz w:val="24"/>
          <w:szCs w:val="24"/>
          <w:u w:val="single"/>
        </w:rPr>
        <w:t xml:space="preserve">Принципы и подходы к  организации  образовательного  процесса: </w:t>
      </w:r>
    </w:p>
    <w:p w:rsidR="00C554C2" w:rsidRPr="006E637F" w:rsidRDefault="00C554C2" w:rsidP="00C554C2">
      <w:pPr>
        <w:pStyle w:val="a3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7F">
        <w:rPr>
          <w:rFonts w:ascii="Times New Roman" w:hAnsi="Times New Roman"/>
          <w:b/>
          <w:i/>
          <w:sz w:val="24"/>
          <w:szCs w:val="24"/>
        </w:rPr>
        <w:t>Рабочая программа сформирована  в соответствии с принципами и подходами,  определёнными   в  Федеральном государственном образовательном  стандарте  дошкольного образования.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C554C2" w:rsidRPr="00820E41" w:rsidRDefault="00C554C2" w:rsidP="00C554C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 xml:space="preserve">Индивидуализацию дошкольного образования </w:t>
      </w:r>
      <w:r w:rsidRPr="00820E41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820E41">
        <w:rPr>
          <w:rFonts w:ascii="Times New Roman" w:hAnsi="Times New Roman"/>
          <w:sz w:val="24"/>
          <w:szCs w:val="24"/>
        </w:rPr>
        <w:t xml:space="preserve">; 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Партнерство с семьей;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lastRenderedPageBreak/>
        <w:t xml:space="preserve">Приобщение детей к </w:t>
      </w:r>
      <w:proofErr w:type="spellStart"/>
      <w:r w:rsidRPr="00820E41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820E41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государства;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C554C2" w:rsidRPr="00820E41" w:rsidRDefault="00C554C2" w:rsidP="00C554C2">
      <w:pPr>
        <w:numPr>
          <w:ilvl w:val="1"/>
          <w:numId w:val="3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820E41">
        <w:rPr>
          <w:rFonts w:ascii="Times New Roman" w:hAnsi="Times New Roman"/>
          <w:sz w:val="24"/>
          <w:szCs w:val="24"/>
        </w:rPr>
        <w:t>общего образования.</w:t>
      </w:r>
    </w:p>
    <w:p w:rsidR="00C554C2" w:rsidRPr="00820E41" w:rsidRDefault="00C554C2" w:rsidP="00C554C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20E41">
        <w:rPr>
          <w:rFonts w:ascii="Times New Roman" w:hAnsi="Times New Roman"/>
          <w:b/>
          <w:i/>
          <w:sz w:val="24"/>
          <w:szCs w:val="24"/>
        </w:rPr>
        <w:tab/>
        <w:t xml:space="preserve">Также  Рабочая программа разработана  на </w:t>
      </w:r>
      <w:r w:rsidRPr="00820E41">
        <w:rPr>
          <w:rFonts w:ascii="Times New Roman" w:hAnsi="Times New Roman"/>
          <w:b/>
          <w:bCs/>
          <w:i/>
          <w:sz w:val="24"/>
          <w:szCs w:val="24"/>
        </w:rPr>
        <w:t>принципах дошкольной педагогики и возрастной психологии:</w:t>
      </w:r>
    </w:p>
    <w:p w:rsidR="00C554C2" w:rsidRPr="00820E41" w:rsidRDefault="00C554C2" w:rsidP="00C554C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Содержание рабочей программы соответствует основным характеристикам возрастной психологии детей и дошкольной педагогики, при этом имеет возможность реализации в практике дошкольного образования.</w:t>
      </w:r>
    </w:p>
    <w:p w:rsidR="00C554C2" w:rsidRPr="00820E41" w:rsidRDefault="00C554C2" w:rsidP="00C554C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Рабочая программа обеспечивает единство целей, задач и содержания   образования  в  образовательном процессе с  детьми дошкольного возраста.</w:t>
      </w:r>
    </w:p>
    <w:p w:rsidR="00C554C2" w:rsidRPr="00820E41" w:rsidRDefault="00C554C2" w:rsidP="00C554C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Образовательная деятельность  с детьми  строится  на основе индивидуальных особенностей каждого ребёнка, ребёнок становится активным в выборе содержания своего обучения.</w:t>
      </w:r>
    </w:p>
    <w:p w:rsidR="00C554C2" w:rsidRPr="00820E41" w:rsidRDefault="00C554C2" w:rsidP="00C554C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 независимо от пола, нации, языка, места жительства, социального статуса и  психофизиологических особенностей.</w:t>
      </w:r>
    </w:p>
    <w:p w:rsidR="00C554C2" w:rsidRPr="00820E41" w:rsidRDefault="00C554C2" w:rsidP="00C554C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 xml:space="preserve">Рабочая программа предусматривает объединение обучения и воспитания в целостный образовательный процесс на основе духовно – нравственных и </w:t>
      </w:r>
      <w:proofErr w:type="spellStart"/>
      <w:r w:rsidRPr="00820E41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820E41">
        <w:rPr>
          <w:rFonts w:ascii="Times New Roman" w:hAnsi="Times New Roman"/>
          <w:sz w:val="24"/>
          <w:szCs w:val="24"/>
        </w:rPr>
        <w:t xml:space="preserve"> ценностей, принятых в обществе правил и норм поведения.</w:t>
      </w:r>
    </w:p>
    <w:p w:rsidR="00C554C2" w:rsidRPr="00820E41" w:rsidRDefault="00C554C2" w:rsidP="00C554C2">
      <w:pPr>
        <w:numPr>
          <w:ilvl w:val="0"/>
          <w:numId w:val="3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>Рабочая программа предполагает построение образовательного процесса с учётом вариативности и разнообразия организационных форм дошкольного образования с учётом образовательных потребностей, способностей и состояния здоровья детей.</w:t>
      </w:r>
    </w:p>
    <w:p w:rsidR="00C554C2" w:rsidRPr="00820E41" w:rsidRDefault="00C554C2" w:rsidP="00C554C2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sz w:val="24"/>
          <w:szCs w:val="24"/>
        </w:rPr>
        <w:t xml:space="preserve">Рабочая программа обеспечивает тесное взаимодействие  и сотрудничество с  семьями воспитанников по всем вопросам воспитания и обучения детей в МКДОУ детский сад   « Росинка».                                                                        </w:t>
      </w:r>
    </w:p>
    <w:p w:rsidR="00C554C2" w:rsidRPr="001D42ED" w:rsidRDefault="00C554C2" w:rsidP="001D42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42ED">
        <w:rPr>
          <w:rFonts w:ascii="Times New Roman" w:hAnsi="Times New Roman"/>
          <w:sz w:val="24"/>
          <w:szCs w:val="24"/>
        </w:rPr>
        <w:t xml:space="preserve">Кроме того, при разработке рабочей программы  учитывались принципы и подходы, определённые в примерной  образовательной  программе  «От рождения до школы» под редакцией  </w:t>
      </w:r>
      <w:proofErr w:type="spellStart"/>
      <w:r w:rsidRPr="001D42ED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1D42ED">
        <w:rPr>
          <w:rFonts w:ascii="Times New Roman" w:hAnsi="Times New Roman"/>
          <w:sz w:val="24"/>
          <w:szCs w:val="24"/>
        </w:rPr>
        <w:t>, Т.С.Комаровой, М.А.Васильевой.</w:t>
      </w:r>
    </w:p>
    <w:p w:rsidR="00C554C2" w:rsidRPr="00820E41" w:rsidRDefault="00C554C2" w:rsidP="00C554C2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b/>
          <w:sz w:val="24"/>
          <w:szCs w:val="24"/>
        </w:rPr>
        <w:t xml:space="preserve">Принцип психологической комфортности </w:t>
      </w:r>
      <w:r w:rsidRPr="00820E41">
        <w:rPr>
          <w:rFonts w:ascii="Times New Roman" w:hAnsi="Times New Roman"/>
          <w:sz w:val="24"/>
          <w:szCs w:val="24"/>
        </w:rPr>
        <w:t>- Предполагает психологическую защищённость ребёнка, обеспечение эмоционального комфорта, создание условий для самореализации и самоудовлетворения.</w:t>
      </w:r>
    </w:p>
    <w:p w:rsidR="00C554C2" w:rsidRPr="00820E41" w:rsidRDefault="00C554C2" w:rsidP="00C554C2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b/>
          <w:sz w:val="24"/>
          <w:szCs w:val="24"/>
        </w:rPr>
        <w:t>Принцип развития</w:t>
      </w:r>
      <w:r w:rsidRPr="00820E41">
        <w:rPr>
          <w:rFonts w:ascii="Times New Roman" w:hAnsi="Times New Roman"/>
          <w:sz w:val="24"/>
          <w:szCs w:val="24"/>
        </w:rPr>
        <w:t xml:space="preserve"> - Целостное развитие ребёнка как личности, готовность детей к социализации в обществе. Соответствие  принципу развивающего образования, целью которого является развитие ребенка</w:t>
      </w:r>
    </w:p>
    <w:p w:rsidR="00C554C2" w:rsidRPr="00820E41" w:rsidRDefault="00C554C2" w:rsidP="00C554C2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b/>
          <w:sz w:val="24"/>
          <w:szCs w:val="24"/>
        </w:rPr>
        <w:t>Принцип интеграции</w:t>
      </w:r>
      <w:r w:rsidRPr="00820E41">
        <w:rPr>
          <w:rFonts w:ascii="Times New Roman" w:hAnsi="Times New Roman"/>
          <w:sz w:val="24"/>
          <w:szCs w:val="24"/>
        </w:rPr>
        <w:t xml:space="preserve"> - Взаимодействие разнообразных видов детской деятельности  в рамках образовательных областей в соответствии с возрастными возможностями и особенностями детей,  а также спецификой и возможностями ДОУ. </w:t>
      </w:r>
    </w:p>
    <w:p w:rsidR="00C554C2" w:rsidRPr="00820E41" w:rsidRDefault="00C554C2" w:rsidP="00C554C2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820E41">
        <w:rPr>
          <w:rFonts w:ascii="Times New Roman" w:hAnsi="Times New Roman"/>
          <w:b/>
          <w:sz w:val="24"/>
          <w:szCs w:val="24"/>
        </w:rPr>
        <w:t>культуросообразности</w:t>
      </w:r>
      <w:proofErr w:type="spellEnd"/>
      <w:r w:rsidR="00445870">
        <w:rPr>
          <w:rFonts w:ascii="Times New Roman" w:hAnsi="Times New Roman"/>
          <w:b/>
          <w:sz w:val="24"/>
          <w:szCs w:val="24"/>
        </w:rPr>
        <w:t xml:space="preserve"> </w:t>
      </w:r>
      <w:r w:rsidRPr="00820E41">
        <w:rPr>
          <w:rFonts w:ascii="Times New Roman" w:hAnsi="Times New Roman"/>
          <w:b/>
          <w:sz w:val="24"/>
          <w:szCs w:val="24"/>
        </w:rPr>
        <w:t>-</w:t>
      </w:r>
      <w:r w:rsidR="00981455">
        <w:rPr>
          <w:rFonts w:ascii="Times New Roman" w:hAnsi="Times New Roman"/>
          <w:b/>
          <w:sz w:val="24"/>
          <w:szCs w:val="24"/>
        </w:rPr>
        <w:t xml:space="preserve"> </w:t>
      </w:r>
      <w:r w:rsidRPr="00820E41">
        <w:rPr>
          <w:rFonts w:ascii="Times New Roman" w:hAnsi="Times New Roman"/>
          <w:sz w:val="24"/>
          <w:szCs w:val="24"/>
        </w:rPr>
        <w:t>Образовательная деятельность обеспечивает приобщение детей к основным компонентам человеческой культуры.</w:t>
      </w:r>
    </w:p>
    <w:p w:rsidR="00C554C2" w:rsidRPr="00820E41" w:rsidRDefault="00C554C2" w:rsidP="00C554C2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b/>
          <w:sz w:val="24"/>
          <w:szCs w:val="24"/>
        </w:rPr>
        <w:t>Принцип преемственности -</w:t>
      </w:r>
      <w:r w:rsidRPr="00820E41">
        <w:rPr>
          <w:rFonts w:ascii="Times New Roman" w:hAnsi="Times New Roman"/>
          <w:sz w:val="24"/>
          <w:szCs w:val="24"/>
        </w:rPr>
        <w:t xml:space="preserve">  образовательная деятельность строится с учетом </w:t>
      </w:r>
      <w:r w:rsidRPr="003103E4">
        <w:rPr>
          <w:rFonts w:ascii="Times New Roman" w:hAnsi="Times New Roman"/>
          <w:b/>
          <w:sz w:val="24"/>
          <w:szCs w:val="24"/>
        </w:rPr>
        <w:t>соблюдения преемственности между всеми возрастными  дошкольными</w:t>
      </w:r>
      <w:r w:rsidRPr="00820E41">
        <w:rPr>
          <w:rFonts w:ascii="Times New Roman" w:hAnsi="Times New Roman"/>
          <w:sz w:val="24"/>
          <w:szCs w:val="24"/>
        </w:rPr>
        <w:t xml:space="preserve">  группами  и  между  детским  садом  и  начальной школой. </w:t>
      </w:r>
    </w:p>
    <w:p w:rsidR="00C554C2" w:rsidRPr="00CD3518" w:rsidRDefault="00C554C2" w:rsidP="00CD3518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E41">
        <w:rPr>
          <w:rFonts w:ascii="Times New Roman" w:hAnsi="Times New Roman"/>
          <w:b/>
          <w:sz w:val="24"/>
          <w:szCs w:val="24"/>
        </w:rPr>
        <w:t>Принцип адекватности</w:t>
      </w:r>
      <w:r w:rsidR="003103E4">
        <w:rPr>
          <w:rFonts w:ascii="Times New Roman" w:hAnsi="Times New Roman"/>
          <w:b/>
          <w:sz w:val="24"/>
          <w:szCs w:val="24"/>
        </w:rPr>
        <w:t xml:space="preserve"> </w:t>
      </w:r>
      <w:r w:rsidRPr="00820E41">
        <w:rPr>
          <w:rFonts w:ascii="Times New Roman" w:hAnsi="Times New Roman"/>
          <w:sz w:val="24"/>
          <w:szCs w:val="24"/>
        </w:rPr>
        <w:t>- предполагает построение образовательного процесса на адекватных  возрасту формах работы с детьми. Основной формой работы с дошкольниками и ведущим видом их деятельности является игра</w:t>
      </w:r>
      <w:r w:rsidR="001D42ED">
        <w:rPr>
          <w:rFonts w:ascii="Times New Roman" w:hAnsi="Times New Roman"/>
          <w:sz w:val="24"/>
          <w:szCs w:val="24"/>
        </w:rPr>
        <w:t>.</w:t>
      </w:r>
    </w:p>
    <w:p w:rsidR="00C554C2" w:rsidRPr="003103E4" w:rsidRDefault="00C554C2" w:rsidP="003103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E4">
        <w:rPr>
          <w:rFonts w:ascii="Times New Roman" w:hAnsi="Times New Roman" w:cs="Times New Roman"/>
          <w:b/>
          <w:sz w:val="28"/>
          <w:szCs w:val="28"/>
        </w:rPr>
        <w:lastRenderedPageBreak/>
        <w:t>Значимые характеристики для разработки и реализации Рабочей программы, в том числе</w:t>
      </w:r>
      <w:r w:rsidR="003103E4" w:rsidRPr="003103E4">
        <w:rPr>
          <w:rFonts w:ascii="Times New Roman" w:hAnsi="Times New Roman" w:cs="Times New Roman"/>
          <w:b/>
          <w:sz w:val="28"/>
          <w:szCs w:val="28"/>
        </w:rPr>
        <w:t>,</w:t>
      </w:r>
      <w:r w:rsidRPr="003103E4">
        <w:rPr>
          <w:rFonts w:ascii="Times New Roman" w:hAnsi="Times New Roman" w:cs="Times New Roman"/>
          <w:b/>
          <w:sz w:val="28"/>
          <w:szCs w:val="28"/>
        </w:rPr>
        <w:t xml:space="preserve">  характеристики особенностей развития детей дошкольного возраста.</w:t>
      </w:r>
    </w:p>
    <w:p w:rsidR="00C554C2" w:rsidRPr="008039AB" w:rsidRDefault="00C554C2" w:rsidP="00C554C2">
      <w:pPr>
        <w:pStyle w:val="a3"/>
        <w:rPr>
          <w:rFonts w:ascii="Times New Roman" w:hAnsi="Times New Roman"/>
          <w:sz w:val="24"/>
          <w:szCs w:val="24"/>
        </w:rPr>
      </w:pPr>
    </w:p>
    <w:p w:rsidR="00C554C2" w:rsidRPr="00C33385" w:rsidRDefault="00C554C2" w:rsidP="00C554C2">
      <w:pPr>
        <w:pStyle w:val="a3"/>
        <w:numPr>
          <w:ilvl w:val="1"/>
          <w:numId w:val="4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>Возрастные и индивидуальные особенности контингента детей средней  группы.</w:t>
      </w:r>
    </w:p>
    <w:p w:rsidR="00C554C2" w:rsidRPr="00FF2A56" w:rsidRDefault="00C554C2" w:rsidP="00C55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(от 4 до 5 лет)</w:t>
      </w:r>
    </w:p>
    <w:p w:rsidR="00C554C2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В игровой деятельности детей среднег</w:t>
      </w:r>
      <w:r>
        <w:rPr>
          <w:rFonts w:ascii="Times New Roman" w:hAnsi="Times New Roman"/>
          <w:sz w:val="24"/>
          <w:szCs w:val="24"/>
        </w:rPr>
        <w:t>о дошкольного возраста появляют</w:t>
      </w:r>
      <w:r w:rsidRPr="00FF2A56">
        <w:rPr>
          <w:rFonts w:ascii="Times New Roman" w:hAnsi="Times New Roman"/>
          <w:sz w:val="24"/>
          <w:szCs w:val="24"/>
        </w:rPr>
        <w:t>ся ролевые взаимодействия. Они указывают на то, что дошкольники начинают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отделять себя от принятой роли. В процессе</w:t>
      </w:r>
      <w:r>
        <w:rPr>
          <w:rFonts w:ascii="Times New Roman" w:hAnsi="Times New Roman"/>
          <w:sz w:val="24"/>
          <w:szCs w:val="24"/>
        </w:rPr>
        <w:t xml:space="preserve"> игры роли могут меняться. Игро</w:t>
      </w:r>
      <w:r w:rsidRPr="00FF2A56">
        <w:rPr>
          <w:rFonts w:ascii="Times New Roman" w:hAnsi="Times New Roman"/>
          <w:sz w:val="24"/>
          <w:szCs w:val="24"/>
        </w:rPr>
        <w:t>вые действия начинают выполняться не ради них самих, а ради смысла игры.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Происходит разделение игровых и реальных взаимодействий детей.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Значительное развитие получает изо</w:t>
      </w:r>
      <w:r>
        <w:rPr>
          <w:rFonts w:ascii="Times New Roman" w:hAnsi="Times New Roman"/>
          <w:sz w:val="24"/>
          <w:szCs w:val="24"/>
        </w:rPr>
        <w:t>бразительная деятельность. Рису</w:t>
      </w:r>
      <w:r w:rsidRPr="00FF2A56">
        <w:rPr>
          <w:rFonts w:ascii="Times New Roman" w:hAnsi="Times New Roman"/>
          <w:sz w:val="24"/>
          <w:szCs w:val="24"/>
        </w:rPr>
        <w:t>нок становится</w:t>
      </w:r>
      <w:r>
        <w:rPr>
          <w:rFonts w:ascii="Times New Roman" w:hAnsi="Times New Roman"/>
          <w:sz w:val="24"/>
          <w:szCs w:val="24"/>
        </w:rPr>
        <w:t xml:space="preserve"> предметным и детализированным. </w:t>
      </w:r>
      <w:r w:rsidRPr="00FF2A56">
        <w:rPr>
          <w:rFonts w:ascii="Times New Roman" w:hAnsi="Times New Roman"/>
          <w:sz w:val="24"/>
          <w:szCs w:val="24"/>
        </w:rPr>
        <w:t>Графическое изображение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человека характеризуется наличием туловища, глаз, рта, носа, волос, иногда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одежды и ее деталей.</w:t>
      </w:r>
    </w:p>
    <w:p w:rsidR="00C554C2" w:rsidRPr="00FF2A56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t>Совершенствуется техническая сторона</w:t>
      </w:r>
      <w:r>
        <w:rPr>
          <w:rFonts w:ascii="Times New Roman" w:hAnsi="Times New Roman"/>
          <w:b/>
          <w:bCs/>
          <w:sz w:val="24"/>
          <w:szCs w:val="24"/>
        </w:rPr>
        <w:t xml:space="preserve"> изобрази</w:t>
      </w:r>
      <w:r w:rsidRPr="00FF2A56">
        <w:rPr>
          <w:rFonts w:ascii="Times New Roman" w:hAnsi="Times New Roman"/>
          <w:b/>
          <w:bCs/>
          <w:sz w:val="24"/>
          <w:szCs w:val="24"/>
        </w:rPr>
        <w:t xml:space="preserve">тельной деятельности. </w:t>
      </w:r>
      <w:r w:rsidRPr="00FF2A56">
        <w:rPr>
          <w:rFonts w:ascii="Times New Roman" w:hAnsi="Times New Roman"/>
          <w:sz w:val="24"/>
          <w:szCs w:val="24"/>
        </w:rPr>
        <w:t>Дети могут рисова</w:t>
      </w:r>
      <w:r>
        <w:rPr>
          <w:rFonts w:ascii="Times New Roman" w:hAnsi="Times New Roman"/>
          <w:sz w:val="24"/>
          <w:szCs w:val="24"/>
        </w:rPr>
        <w:t>ть основные геометрические фигу</w:t>
      </w:r>
      <w:r w:rsidRPr="00FF2A56">
        <w:rPr>
          <w:rFonts w:ascii="Times New Roman" w:hAnsi="Times New Roman"/>
          <w:sz w:val="24"/>
          <w:szCs w:val="24"/>
        </w:rPr>
        <w:t>ры, вырезать ножницами, наклеивать изображения на бумагу и т. д</w:t>
      </w:r>
      <w:proofErr w:type="gramStart"/>
      <w:r w:rsidRPr="00FF2A56">
        <w:rPr>
          <w:rFonts w:ascii="Times New Roman" w:hAnsi="Times New Roman"/>
          <w:sz w:val="24"/>
          <w:szCs w:val="24"/>
        </w:rPr>
        <w:t>.У</w:t>
      </w:r>
      <w:proofErr w:type="gramEnd"/>
      <w:r w:rsidRPr="00FF2A56">
        <w:rPr>
          <w:rFonts w:ascii="Times New Roman" w:hAnsi="Times New Roman"/>
          <w:sz w:val="24"/>
          <w:szCs w:val="24"/>
        </w:rPr>
        <w:t>сложняется конструирование. По</w:t>
      </w:r>
      <w:r>
        <w:rPr>
          <w:rFonts w:ascii="Times New Roman" w:hAnsi="Times New Roman"/>
          <w:sz w:val="24"/>
          <w:szCs w:val="24"/>
        </w:rPr>
        <w:t>стройки могут включать 5–6 дета</w:t>
      </w:r>
      <w:r w:rsidRPr="00FF2A56">
        <w:rPr>
          <w:rFonts w:ascii="Times New Roman" w:hAnsi="Times New Roman"/>
          <w:sz w:val="24"/>
          <w:szCs w:val="24"/>
        </w:rPr>
        <w:t>лей. Формируются навыки конструирования по собственному замыслу,</w:t>
      </w:r>
    </w:p>
    <w:p w:rsidR="00C554C2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а также планирование последовательности действий.</w:t>
      </w:r>
    </w:p>
    <w:p w:rsidR="00C554C2" w:rsidRPr="00FF2A56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Двигательная сфера ребенка</w:t>
      </w:r>
      <w:r w:rsidR="003103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A56"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hAnsi="Times New Roman"/>
          <w:b/>
          <w:bCs/>
          <w:sz w:val="24"/>
          <w:szCs w:val="24"/>
        </w:rPr>
        <w:t>арактеризуется позитивными изме</w:t>
      </w:r>
      <w:r w:rsidRPr="00FF2A56">
        <w:rPr>
          <w:rFonts w:ascii="Times New Roman" w:hAnsi="Times New Roman"/>
          <w:b/>
          <w:bCs/>
          <w:sz w:val="24"/>
          <w:szCs w:val="24"/>
        </w:rPr>
        <w:t xml:space="preserve">нениями мелкой и крупной моторики. </w:t>
      </w:r>
      <w:r>
        <w:rPr>
          <w:rFonts w:ascii="Times New Roman" w:hAnsi="Times New Roman"/>
          <w:sz w:val="24"/>
          <w:szCs w:val="24"/>
        </w:rPr>
        <w:t>Развиваются ловкость, коорди</w:t>
      </w:r>
      <w:r w:rsidRPr="00FF2A56">
        <w:rPr>
          <w:rFonts w:ascii="Times New Roman" w:hAnsi="Times New Roman"/>
          <w:sz w:val="24"/>
          <w:szCs w:val="24"/>
        </w:rPr>
        <w:t>нация движений. Дети в этом возрасте лучше, чем младшие дош</w:t>
      </w:r>
      <w:r>
        <w:rPr>
          <w:rFonts w:ascii="Times New Roman" w:hAnsi="Times New Roman"/>
          <w:sz w:val="24"/>
          <w:szCs w:val="24"/>
        </w:rPr>
        <w:t>кольни</w:t>
      </w:r>
      <w:r w:rsidRPr="00FF2A56">
        <w:rPr>
          <w:rFonts w:ascii="Times New Roman" w:hAnsi="Times New Roman"/>
          <w:sz w:val="24"/>
          <w:szCs w:val="24"/>
        </w:rPr>
        <w:t>ки, удерживают равновесие, перешагивают через небольшие преграды.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Усложняются игры с мячом.</w:t>
      </w:r>
    </w:p>
    <w:p w:rsidR="00C554C2" w:rsidRPr="00FF2A56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К концу среднего дошкольного возраста восприятие детей становится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более развитым. Они оказываются сп</w:t>
      </w:r>
      <w:r>
        <w:rPr>
          <w:rFonts w:ascii="Times New Roman" w:hAnsi="Times New Roman"/>
          <w:sz w:val="24"/>
          <w:szCs w:val="24"/>
        </w:rPr>
        <w:t>особными назвать форму, на кото</w:t>
      </w:r>
      <w:r w:rsidRPr="00FF2A56">
        <w:rPr>
          <w:rFonts w:ascii="Times New Roman" w:hAnsi="Times New Roman"/>
          <w:sz w:val="24"/>
          <w:szCs w:val="24"/>
        </w:rPr>
        <w:t>рую похож тот или иной предмет. Могут вычленять в сложных объектах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простые формы и из простых форм воссоздавать сложные объекты. Дети</w:t>
      </w:r>
    </w:p>
    <w:p w:rsidR="00C554C2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способны упорядочить группы предме</w:t>
      </w:r>
      <w:r>
        <w:rPr>
          <w:rFonts w:ascii="Times New Roman" w:hAnsi="Times New Roman"/>
          <w:sz w:val="24"/>
          <w:szCs w:val="24"/>
        </w:rPr>
        <w:t>тов по сенсорному признаку — ве</w:t>
      </w:r>
      <w:r w:rsidRPr="00FF2A56">
        <w:rPr>
          <w:rFonts w:ascii="Times New Roman" w:hAnsi="Times New Roman"/>
          <w:sz w:val="24"/>
          <w:szCs w:val="24"/>
        </w:rPr>
        <w:t>личине, цвету; выделить такие параметры, как высота, длина и ширина.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Совершенствуется ориентация в пространстве.</w:t>
      </w:r>
      <w:r w:rsidR="00981455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Возрастает объем памяти. Дети за</w:t>
      </w:r>
      <w:r>
        <w:rPr>
          <w:rFonts w:ascii="Times New Roman" w:hAnsi="Times New Roman"/>
          <w:sz w:val="24"/>
          <w:szCs w:val="24"/>
        </w:rPr>
        <w:t>поминают до 7–8 названий предме</w:t>
      </w:r>
      <w:r w:rsidRPr="00FF2A56">
        <w:rPr>
          <w:rFonts w:ascii="Times New Roman" w:hAnsi="Times New Roman"/>
          <w:sz w:val="24"/>
          <w:szCs w:val="24"/>
        </w:rPr>
        <w:t xml:space="preserve">тов. </w:t>
      </w:r>
    </w:p>
    <w:p w:rsidR="00C554C2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t xml:space="preserve">Начинает складываться произвольное запоминание: </w:t>
      </w:r>
      <w:r w:rsidRPr="00FF2A56">
        <w:rPr>
          <w:rFonts w:ascii="Times New Roman" w:hAnsi="Times New Roman"/>
          <w:sz w:val="24"/>
          <w:szCs w:val="24"/>
        </w:rPr>
        <w:t>дети способны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принять задачу на запоминание, помн</w:t>
      </w:r>
      <w:r>
        <w:rPr>
          <w:rFonts w:ascii="Times New Roman" w:hAnsi="Times New Roman"/>
          <w:sz w:val="24"/>
          <w:szCs w:val="24"/>
        </w:rPr>
        <w:t>ят поручения взрослых, могут вы</w:t>
      </w:r>
      <w:r w:rsidRPr="00FF2A56">
        <w:rPr>
          <w:rFonts w:ascii="Times New Roman" w:hAnsi="Times New Roman"/>
          <w:sz w:val="24"/>
          <w:szCs w:val="24"/>
        </w:rPr>
        <w:t>учить небольшое стихо</w:t>
      </w:r>
      <w:r w:rsidR="00CD3518">
        <w:rPr>
          <w:rFonts w:ascii="Times New Roman" w:hAnsi="Times New Roman"/>
          <w:sz w:val="24"/>
          <w:szCs w:val="24"/>
        </w:rPr>
        <w:t>творение и т.д.</w:t>
      </w:r>
    </w:p>
    <w:p w:rsidR="00C554C2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t xml:space="preserve">Начинает развиваться образное мышление. </w:t>
      </w:r>
      <w:r>
        <w:rPr>
          <w:rFonts w:ascii="Times New Roman" w:hAnsi="Times New Roman"/>
          <w:sz w:val="24"/>
          <w:szCs w:val="24"/>
        </w:rPr>
        <w:t>Дети способны исполь</w:t>
      </w:r>
      <w:r w:rsidRPr="00FF2A56">
        <w:rPr>
          <w:rFonts w:ascii="Times New Roman" w:hAnsi="Times New Roman"/>
          <w:sz w:val="24"/>
          <w:szCs w:val="24"/>
        </w:rPr>
        <w:t>зовать простые схематизированные</w:t>
      </w:r>
      <w:r>
        <w:rPr>
          <w:rFonts w:ascii="Times New Roman" w:hAnsi="Times New Roman"/>
          <w:sz w:val="24"/>
          <w:szCs w:val="24"/>
        </w:rPr>
        <w:t xml:space="preserve"> изображения для решения неслож</w:t>
      </w:r>
      <w:r w:rsidRPr="00FF2A56">
        <w:rPr>
          <w:rFonts w:ascii="Times New Roman" w:hAnsi="Times New Roman"/>
          <w:sz w:val="24"/>
          <w:szCs w:val="24"/>
        </w:rPr>
        <w:t>ных задач. Дошкольники могут строить по схеме, решать лабиринтные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 xml:space="preserve">задачи. Развивается предвосхищение. На основе </w:t>
      </w:r>
      <w:r>
        <w:rPr>
          <w:rFonts w:ascii="Times New Roman" w:hAnsi="Times New Roman"/>
          <w:sz w:val="24"/>
          <w:szCs w:val="24"/>
        </w:rPr>
        <w:t>пространственного рас</w:t>
      </w:r>
      <w:r w:rsidRPr="00FF2A56">
        <w:rPr>
          <w:rFonts w:ascii="Times New Roman" w:hAnsi="Times New Roman"/>
          <w:sz w:val="24"/>
          <w:szCs w:val="24"/>
        </w:rPr>
        <w:t>положения объектов дети могут сказать, что произойдет в результате их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взаимодействия. Однако при этом им т</w:t>
      </w:r>
      <w:r>
        <w:rPr>
          <w:rFonts w:ascii="Times New Roman" w:hAnsi="Times New Roman"/>
          <w:sz w:val="24"/>
          <w:szCs w:val="24"/>
        </w:rPr>
        <w:t xml:space="preserve">рудно встать на позицию другого </w:t>
      </w:r>
      <w:r w:rsidRPr="00FF2A56">
        <w:rPr>
          <w:rFonts w:ascii="Times New Roman" w:hAnsi="Times New Roman"/>
          <w:sz w:val="24"/>
          <w:szCs w:val="24"/>
        </w:rPr>
        <w:t xml:space="preserve">наблюдателя и во внутреннем плане </w:t>
      </w:r>
      <w:r>
        <w:rPr>
          <w:rFonts w:ascii="Times New Roman" w:hAnsi="Times New Roman"/>
          <w:sz w:val="24"/>
          <w:szCs w:val="24"/>
        </w:rPr>
        <w:t>совершить мысленное преобразова</w:t>
      </w:r>
      <w:r w:rsidRPr="00FF2A56">
        <w:rPr>
          <w:rFonts w:ascii="Times New Roman" w:hAnsi="Times New Roman"/>
          <w:sz w:val="24"/>
          <w:szCs w:val="24"/>
        </w:rPr>
        <w:t>ние образа.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Для детей этого возраста особенно характерны известные феномены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 xml:space="preserve">Ж. Пиаже: сохранение количества, </w:t>
      </w:r>
      <w:r>
        <w:rPr>
          <w:rFonts w:ascii="Times New Roman" w:hAnsi="Times New Roman"/>
          <w:sz w:val="24"/>
          <w:szCs w:val="24"/>
        </w:rPr>
        <w:t>объема и величины. Например, ес</w:t>
      </w:r>
      <w:r w:rsidRPr="00FF2A56">
        <w:rPr>
          <w:rFonts w:ascii="Times New Roman" w:hAnsi="Times New Roman"/>
          <w:sz w:val="24"/>
          <w:szCs w:val="24"/>
        </w:rPr>
        <w:t>ли им предъявить три черных кружка</w:t>
      </w:r>
      <w:r>
        <w:rPr>
          <w:rFonts w:ascii="Times New Roman" w:hAnsi="Times New Roman"/>
          <w:sz w:val="24"/>
          <w:szCs w:val="24"/>
        </w:rPr>
        <w:t xml:space="preserve"> из бумаги и семь белых кружков </w:t>
      </w:r>
      <w:r w:rsidRPr="00FF2A56">
        <w:rPr>
          <w:rFonts w:ascii="Times New Roman" w:hAnsi="Times New Roman"/>
          <w:sz w:val="24"/>
          <w:szCs w:val="24"/>
        </w:rPr>
        <w:t>из бумаги и спросить: «Каких кружков больше — черных или белых?»,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большинство ответят, что белых больше</w:t>
      </w:r>
      <w:r>
        <w:rPr>
          <w:rFonts w:ascii="Times New Roman" w:hAnsi="Times New Roman"/>
          <w:sz w:val="24"/>
          <w:szCs w:val="24"/>
        </w:rPr>
        <w:t>. Но если спросить: «Каких боль</w:t>
      </w:r>
      <w:r w:rsidRPr="00FF2A56">
        <w:rPr>
          <w:rFonts w:ascii="Times New Roman" w:hAnsi="Times New Roman"/>
          <w:sz w:val="24"/>
          <w:szCs w:val="24"/>
        </w:rPr>
        <w:t>ше — белых или бумажных?», ответ будет таким же — больше белых.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Продолжает развиваться воображ</w:t>
      </w:r>
      <w:r>
        <w:rPr>
          <w:rFonts w:ascii="Times New Roman" w:hAnsi="Times New Roman"/>
          <w:sz w:val="24"/>
          <w:szCs w:val="24"/>
        </w:rPr>
        <w:t>ение. Формируются такие его осо</w:t>
      </w:r>
      <w:r w:rsidRPr="00FF2A56">
        <w:rPr>
          <w:rFonts w:ascii="Times New Roman" w:hAnsi="Times New Roman"/>
          <w:sz w:val="24"/>
          <w:szCs w:val="24"/>
        </w:rPr>
        <w:t>бенности, как оригинальность и прои</w:t>
      </w:r>
      <w:r>
        <w:rPr>
          <w:rFonts w:ascii="Times New Roman" w:hAnsi="Times New Roman"/>
          <w:sz w:val="24"/>
          <w:szCs w:val="24"/>
        </w:rPr>
        <w:t>звольность. Дети могут самостоя</w:t>
      </w:r>
      <w:r w:rsidRPr="00FF2A56">
        <w:rPr>
          <w:rFonts w:ascii="Times New Roman" w:hAnsi="Times New Roman"/>
          <w:sz w:val="24"/>
          <w:szCs w:val="24"/>
        </w:rPr>
        <w:t>тельно придумать не</w:t>
      </w:r>
      <w:r>
        <w:rPr>
          <w:rFonts w:ascii="Times New Roman" w:hAnsi="Times New Roman"/>
          <w:sz w:val="24"/>
          <w:szCs w:val="24"/>
        </w:rPr>
        <w:t xml:space="preserve">большую сказку на заданную тему. </w:t>
      </w:r>
      <w:r w:rsidRPr="00FF2A56">
        <w:rPr>
          <w:rFonts w:ascii="Times New Roman" w:hAnsi="Times New Roman"/>
          <w:sz w:val="24"/>
          <w:szCs w:val="24"/>
        </w:rPr>
        <w:t>Увеличивается устойчивость внима</w:t>
      </w:r>
      <w:r>
        <w:rPr>
          <w:rFonts w:ascii="Times New Roman" w:hAnsi="Times New Roman"/>
          <w:sz w:val="24"/>
          <w:szCs w:val="24"/>
        </w:rPr>
        <w:t>ния. Ребенку оказывается доступ</w:t>
      </w:r>
      <w:r w:rsidRPr="00FF2A56">
        <w:rPr>
          <w:rFonts w:ascii="Times New Roman" w:hAnsi="Times New Roman"/>
          <w:sz w:val="24"/>
          <w:szCs w:val="24"/>
        </w:rPr>
        <w:t>ной сосредоточенная деятельность в течение 15–20 минут. Он способен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удерживать в памяти при выполнении каких-либо действий несложное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условие.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В среднем дошкольном возрасте улучшается произношение звуков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 xml:space="preserve">и дикция. </w:t>
      </w:r>
    </w:p>
    <w:p w:rsidR="00CD3518" w:rsidRDefault="00C554C2" w:rsidP="00CD3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lastRenderedPageBreak/>
        <w:t xml:space="preserve">Речь становится предметом активности детей. </w:t>
      </w:r>
      <w:r w:rsidRPr="00FF2A56">
        <w:rPr>
          <w:rFonts w:ascii="Times New Roman" w:hAnsi="Times New Roman"/>
          <w:sz w:val="24"/>
          <w:szCs w:val="24"/>
        </w:rPr>
        <w:t>Они удачно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имитируют голоса животных, интонационно выделяют речь тех или иных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персонажей. Интерес вызывают ритмическая структура речи, рифмы.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Развивается грамматическая сто</w:t>
      </w:r>
      <w:r>
        <w:rPr>
          <w:rFonts w:ascii="Times New Roman" w:hAnsi="Times New Roman"/>
          <w:sz w:val="24"/>
          <w:szCs w:val="24"/>
        </w:rPr>
        <w:t>рона речи. Дошкольники занимают</w:t>
      </w:r>
      <w:r w:rsidRPr="00FF2A56">
        <w:rPr>
          <w:rFonts w:ascii="Times New Roman" w:hAnsi="Times New Roman"/>
          <w:sz w:val="24"/>
          <w:szCs w:val="24"/>
        </w:rPr>
        <w:t>ся словотворчеством на основе грамматических правил. Речь детей при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взаимодействии друг с другом носит с</w:t>
      </w:r>
      <w:r>
        <w:rPr>
          <w:rFonts w:ascii="Times New Roman" w:hAnsi="Times New Roman"/>
          <w:sz w:val="24"/>
          <w:szCs w:val="24"/>
        </w:rPr>
        <w:t>итуативный характер, а при обще</w:t>
      </w:r>
      <w:r w:rsidRPr="00FF2A56">
        <w:rPr>
          <w:rFonts w:ascii="Times New Roman" w:hAnsi="Times New Roman"/>
          <w:sz w:val="24"/>
          <w:szCs w:val="24"/>
        </w:rPr>
        <w:t xml:space="preserve">нии с взрослым становится </w:t>
      </w:r>
      <w:proofErr w:type="gramStart"/>
      <w:r w:rsidRPr="00FF2A56">
        <w:rPr>
          <w:rFonts w:ascii="Times New Roman" w:hAnsi="Times New Roman"/>
          <w:sz w:val="24"/>
          <w:szCs w:val="24"/>
        </w:rPr>
        <w:t>вне</w:t>
      </w:r>
      <w:proofErr w:type="gramEnd"/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ситуативной.</w:t>
      </w:r>
      <w:r w:rsidR="00CD351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C554C2" w:rsidRPr="00FF2A56" w:rsidRDefault="00C554C2" w:rsidP="00CD35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t xml:space="preserve">Изменяется содержание общения ребенка и взрослого. </w:t>
      </w:r>
      <w:r>
        <w:rPr>
          <w:rFonts w:ascii="Times New Roman" w:hAnsi="Times New Roman"/>
          <w:sz w:val="24"/>
          <w:szCs w:val="24"/>
        </w:rPr>
        <w:t>Оно вы</w:t>
      </w:r>
      <w:r w:rsidRPr="00FF2A56">
        <w:rPr>
          <w:rFonts w:ascii="Times New Roman" w:hAnsi="Times New Roman"/>
          <w:sz w:val="24"/>
          <w:szCs w:val="24"/>
        </w:rPr>
        <w:t>ходит за пределы конкретной ситуации, в которой оказывается ребенок.</w:t>
      </w:r>
    </w:p>
    <w:p w:rsidR="00C554C2" w:rsidRPr="00FF2A56" w:rsidRDefault="00C554C2" w:rsidP="00CD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t xml:space="preserve">Ведущим становится познавательный мотив. </w:t>
      </w:r>
      <w:r>
        <w:rPr>
          <w:rFonts w:ascii="Times New Roman" w:hAnsi="Times New Roman"/>
          <w:sz w:val="24"/>
          <w:szCs w:val="24"/>
        </w:rPr>
        <w:t>Информация, которую ре</w:t>
      </w:r>
      <w:r w:rsidRPr="00FF2A56">
        <w:rPr>
          <w:rFonts w:ascii="Times New Roman" w:hAnsi="Times New Roman"/>
          <w:sz w:val="24"/>
          <w:szCs w:val="24"/>
        </w:rPr>
        <w:t>бенок получает в процессе общения, может быть сложной и трудной для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понимания, но она вызывает у него интерес.</w:t>
      </w:r>
    </w:p>
    <w:p w:rsidR="00C554C2" w:rsidRPr="00FF2A56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У детей формируется потребность в уважении со стороны взрослого,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для них оказывается чрезвычайно важной его похвала. Это приводит к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 xml:space="preserve">их повышенной обидчивости на замечания. </w:t>
      </w:r>
      <w:r w:rsidRPr="00FF2A56">
        <w:rPr>
          <w:rFonts w:ascii="Times New Roman" w:hAnsi="Times New Roman"/>
          <w:b/>
          <w:bCs/>
          <w:sz w:val="24"/>
          <w:szCs w:val="24"/>
        </w:rPr>
        <w:t>Повышенная обидчивость</w:t>
      </w:r>
      <w:r w:rsidR="003103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2A56">
        <w:rPr>
          <w:rFonts w:ascii="Times New Roman" w:hAnsi="Times New Roman"/>
          <w:b/>
          <w:bCs/>
          <w:sz w:val="24"/>
          <w:szCs w:val="24"/>
        </w:rPr>
        <w:t>представляет собой возрастной феномен.</w:t>
      </w:r>
    </w:p>
    <w:p w:rsidR="00C554C2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Взаимоотношения со сверстниками характеризуются избирательностью,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которая выражается в предпочтении одних</w:t>
      </w:r>
      <w:r>
        <w:rPr>
          <w:rFonts w:ascii="Times New Roman" w:hAnsi="Times New Roman"/>
          <w:sz w:val="24"/>
          <w:szCs w:val="24"/>
        </w:rPr>
        <w:t xml:space="preserve"> детей другим. Появляются посто</w:t>
      </w:r>
      <w:r w:rsidRPr="00FF2A56">
        <w:rPr>
          <w:rFonts w:ascii="Times New Roman" w:hAnsi="Times New Roman"/>
          <w:sz w:val="24"/>
          <w:szCs w:val="24"/>
        </w:rPr>
        <w:t xml:space="preserve">янные партнеры по играм. </w:t>
      </w:r>
    </w:p>
    <w:p w:rsidR="00C554C2" w:rsidRPr="00FF2A56" w:rsidRDefault="00C554C2" w:rsidP="00C5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b/>
          <w:bCs/>
          <w:sz w:val="24"/>
          <w:szCs w:val="24"/>
        </w:rPr>
        <w:t>В группах нач</w:t>
      </w:r>
      <w:r>
        <w:rPr>
          <w:rFonts w:ascii="Times New Roman" w:hAnsi="Times New Roman"/>
          <w:b/>
          <w:bCs/>
          <w:sz w:val="24"/>
          <w:szCs w:val="24"/>
        </w:rPr>
        <w:t>инают выделяться лидеры. Появля</w:t>
      </w:r>
      <w:r w:rsidRPr="00FF2A56">
        <w:rPr>
          <w:rFonts w:ascii="Times New Roman" w:hAnsi="Times New Roman"/>
          <w:b/>
          <w:bCs/>
          <w:sz w:val="24"/>
          <w:szCs w:val="24"/>
        </w:rPr>
        <w:t>ются</w:t>
      </w:r>
      <w:r w:rsidR="003103E4">
        <w:rPr>
          <w:rFonts w:ascii="Times New Roman" w:hAnsi="Times New Roman"/>
          <w:b/>
          <w:bCs/>
          <w:sz w:val="24"/>
          <w:szCs w:val="24"/>
        </w:rPr>
        <w:t>:</w:t>
      </w:r>
      <w:r w:rsidRPr="00FF2A56">
        <w:rPr>
          <w:rFonts w:ascii="Times New Roman" w:hAnsi="Times New Roman"/>
          <w:b/>
          <w:bCs/>
          <w:sz w:val="24"/>
          <w:szCs w:val="24"/>
        </w:rPr>
        <w:t xml:space="preserve"> конкурентность, соревновательность. </w:t>
      </w:r>
      <w:r w:rsidRPr="00FF2A56">
        <w:rPr>
          <w:rFonts w:ascii="Times New Roman" w:hAnsi="Times New Roman"/>
          <w:sz w:val="24"/>
          <w:szCs w:val="24"/>
        </w:rPr>
        <w:t>Последняя важна для сравнения</w:t>
      </w:r>
      <w:r w:rsidR="003103E4">
        <w:rPr>
          <w:rFonts w:ascii="Times New Roman" w:hAnsi="Times New Roman"/>
          <w:sz w:val="24"/>
          <w:szCs w:val="24"/>
        </w:rPr>
        <w:t xml:space="preserve"> себя </w:t>
      </w:r>
      <w:proofErr w:type="gramStart"/>
      <w:r w:rsidR="003103E4">
        <w:rPr>
          <w:rFonts w:ascii="Times New Roman" w:hAnsi="Times New Roman"/>
          <w:sz w:val="24"/>
          <w:szCs w:val="24"/>
        </w:rPr>
        <w:t>с</w:t>
      </w:r>
      <w:proofErr w:type="gramEnd"/>
      <w:r w:rsidR="00310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2A56">
        <w:rPr>
          <w:rFonts w:ascii="Times New Roman" w:hAnsi="Times New Roman"/>
          <w:sz w:val="24"/>
          <w:szCs w:val="24"/>
        </w:rPr>
        <w:t>другим</w:t>
      </w:r>
      <w:proofErr w:type="gramEnd"/>
      <w:r w:rsidRPr="00FF2A56">
        <w:rPr>
          <w:rFonts w:ascii="Times New Roman" w:hAnsi="Times New Roman"/>
          <w:sz w:val="24"/>
          <w:szCs w:val="24"/>
        </w:rPr>
        <w:t>, что ведет к развитию образа Я ребенка, его детализации.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Основные достижения возраста связ</w:t>
      </w:r>
      <w:r>
        <w:rPr>
          <w:rFonts w:ascii="Times New Roman" w:hAnsi="Times New Roman"/>
          <w:sz w:val="24"/>
          <w:szCs w:val="24"/>
        </w:rPr>
        <w:t xml:space="preserve">аны с развитием игровой деятельности; </w:t>
      </w:r>
      <w:r w:rsidRPr="00FF2A56">
        <w:rPr>
          <w:rFonts w:ascii="Times New Roman" w:hAnsi="Times New Roman"/>
          <w:sz w:val="24"/>
          <w:szCs w:val="24"/>
        </w:rPr>
        <w:t>появлением ролевых и реальных взаимодействий;  развитием изобразительной деятельности; конструированием по замыслу, планированием;</w:t>
      </w:r>
      <w:r w:rsidR="003103E4">
        <w:rPr>
          <w:rFonts w:ascii="Times New Roman" w:hAnsi="Times New Roman"/>
          <w:sz w:val="24"/>
          <w:szCs w:val="24"/>
        </w:rPr>
        <w:t xml:space="preserve"> с</w:t>
      </w:r>
      <w:r w:rsidRPr="00FF2A56">
        <w:rPr>
          <w:rFonts w:ascii="Times New Roman" w:hAnsi="Times New Roman"/>
          <w:sz w:val="24"/>
          <w:szCs w:val="24"/>
        </w:rPr>
        <w:t>овершенствованием восприятия, разв</w:t>
      </w:r>
      <w:r>
        <w:rPr>
          <w:rFonts w:ascii="Times New Roman" w:hAnsi="Times New Roman"/>
          <w:sz w:val="24"/>
          <w:szCs w:val="24"/>
        </w:rPr>
        <w:t>итием образного мышления и вооб</w:t>
      </w:r>
      <w:r w:rsidRPr="00FF2A56">
        <w:rPr>
          <w:rFonts w:ascii="Times New Roman" w:hAnsi="Times New Roman"/>
          <w:sz w:val="24"/>
          <w:szCs w:val="24"/>
        </w:rPr>
        <w:t xml:space="preserve">ражения, </w:t>
      </w:r>
      <w:proofErr w:type="spellStart"/>
      <w:r w:rsidRPr="00FF2A56">
        <w:rPr>
          <w:rFonts w:ascii="Times New Roman" w:hAnsi="Times New Roman"/>
          <w:sz w:val="24"/>
          <w:szCs w:val="24"/>
        </w:rPr>
        <w:t>эгоцентричностью</w:t>
      </w:r>
      <w:proofErr w:type="spellEnd"/>
      <w:r w:rsidRPr="00FF2A56">
        <w:rPr>
          <w:rFonts w:ascii="Times New Roman" w:hAnsi="Times New Roman"/>
          <w:sz w:val="24"/>
          <w:szCs w:val="24"/>
        </w:rPr>
        <w:t xml:space="preserve"> познавательной позиции; развитием памяти,</w:t>
      </w:r>
    </w:p>
    <w:p w:rsidR="00C554C2" w:rsidRDefault="00C554C2" w:rsidP="0044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A56">
        <w:rPr>
          <w:rFonts w:ascii="Times New Roman" w:hAnsi="Times New Roman"/>
          <w:sz w:val="24"/>
          <w:szCs w:val="24"/>
        </w:rPr>
        <w:t>внимания, речи, познавательной мотивации; формированием потребности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в уважении со стороны взрослого, появл</w:t>
      </w:r>
      <w:r>
        <w:rPr>
          <w:rFonts w:ascii="Times New Roman" w:hAnsi="Times New Roman"/>
          <w:sz w:val="24"/>
          <w:szCs w:val="24"/>
        </w:rPr>
        <w:t xml:space="preserve">ением обидчивости, </w:t>
      </w:r>
      <w:proofErr w:type="spellStart"/>
      <w:r>
        <w:rPr>
          <w:rFonts w:ascii="Times New Roman" w:hAnsi="Times New Roman"/>
          <w:sz w:val="24"/>
          <w:szCs w:val="24"/>
        </w:rPr>
        <w:t>конкурентнос</w:t>
      </w:r>
      <w:r w:rsidRPr="00FF2A56">
        <w:rPr>
          <w:rFonts w:ascii="Times New Roman" w:hAnsi="Times New Roman"/>
          <w:sz w:val="24"/>
          <w:szCs w:val="24"/>
        </w:rPr>
        <w:t>ти</w:t>
      </w:r>
      <w:proofErr w:type="spellEnd"/>
      <w:r w:rsidRPr="00FF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2A56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FF2A56">
        <w:rPr>
          <w:rFonts w:ascii="Times New Roman" w:hAnsi="Times New Roman"/>
          <w:sz w:val="24"/>
          <w:szCs w:val="24"/>
        </w:rPr>
        <w:t xml:space="preserve"> со сверстниками; дальнейшим развитием образа</w:t>
      </w:r>
      <w:r w:rsidR="003103E4">
        <w:rPr>
          <w:rFonts w:ascii="Times New Roman" w:hAnsi="Times New Roman"/>
          <w:sz w:val="24"/>
          <w:szCs w:val="24"/>
        </w:rPr>
        <w:t xml:space="preserve"> </w:t>
      </w:r>
      <w:r w:rsidRPr="00FF2A56">
        <w:rPr>
          <w:rFonts w:ascii="Times New Roman" w:hAnsi="Times New Roman"/>
          <w:sz w:val="24"/>
          <w:szCs w:val="24"/>
        </w:rPr>
        <w:t>Я ребенка, его детализацией.</w:t>
      </w:r>
    </w:p>
    <w:p w:rsidR="00440017" w:rsidRDefault="00440017" w:rsidP="0044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017" w:rsidRPr="00440017" w:rsidRDefault="00440017" w:rsidP="0044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017" w:rsidRPr="003B2440" w:rsidRDefault="003103E4" w:rsidP="00C554C2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07E37">
        <w:rPr>
          <w:rFonts w:ascii="Times New Roman" w:hAnsi="Times New Roman" w:cs="Times New Roman"/>
          <w:b/>
          <w:sz w:val="28"/>
          <w:szCs w:val="28"/>
        </w:rPr>
        <w:t>Сводная карта группы</w:t>
      </w: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1418"/>
        <w:gridCol w:w="1417"/>
        <w:gridCol w:w="1276"/>
        <w:gridCol w:w="851"/>
        <w:gridCol w:w="850"/>
        <w:gridCol w:w="2410"/>
        <w:gridCol w:w="1134"/>
      </w:tblGrid>
      <w:tr w:rsidR="003103E4" w:rsidTr="002273F6">
        <w:trPr>
          <w:trHeight w:val="825"/>
        </w:trPr>
        <w:tc>
          <w:tcPr>
            <w:tcW w:w="675" w:type="dxa"/>
            <w:vMerge w:val="restart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ребенка</w:t>
            </w:r>
          </w:p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Дата рождения</w:t>
            </w:r>
          </w:p>
        </w:tc>
        <w:tc>
          <w:tcPr>
            <w:tcW w:w="1276" w:type="dxa"/>
            <w:vMerge w:val="restart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701" w:type="dxa"/>
            <w:gridSpan w:val="2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Ростовая        группа                            (рост, вес)</w:t>
            </w:r>
          </w:p>
        </w:tc>
        <w:tc>
          <w:tcPr>
            <w:tcW w:w="2410" w:type="dxa"/>
            <w:vMerge w:val="restart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обследования</w:t>
            </w:r>
          </w:p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134" w:type="dxa"/>
            <w:vMerge w:val="restart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Особые отметки</w:t>
            </w:r>
          </w:p>
        </w:tc>
      </w:tr>
      <w:tr w:rsidR="003103E4" w:rsidTr="002273F6">
        <w:trPr>
          <w:trHeight w:val="144"/>
        </w:trPr>
        <w:tc>
          <w:tcPr>
            <w:tcW w:w="675" w:type="dxa"/>
            <w:vMerge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850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410" w:type="dxa"/>
            <w:vMerge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 Б.</w:t>
            </w:r>
          </w:p>
        </w:tc>
        <w:tc>
          <w:tcPr>
            <w:tcW w:w="1417" w:type="dxa"/>
          </w:tcPr>
          <w:p w:rsidR="003103E4" w:rsidRPr="00536BB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36BB4">
              <w:rPr>
                <w:rFonts w:ascii="Times New Roman" w:hAnsi="Times New Roman"/>
                <w:sz w:val="24"/>
                <w:szCs w:val="24"/>
              </w:rPr>
              <w:t>14.06.2014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851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103E4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В.</w:t>
            </w:r>
          </w:p>
        </w:tc>
        <w:tc>
          <w:tcPr>
            <w:tcW w:w="1417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Алёна В. </w:t>
            </w:r>
          </w:p>
        </w:tc>
        <w:tc>
          <w:tcPr>
            <w:tcW w:w="1417" w:type="dxa"/>
          </w:tcPr>
          <w:p w:rsidR="003103E4" w:rsidRPr="00824E89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Вика Г.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Паша К.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440" w:rsidTr="002273F6">
        <w:trPr>
          <w:trHeight w:val="555"/>
        </w:trPr>
        <w:tc>
          <w:tcPr>
            <w:tcW w:w="675" w:type="dxa"/>
          </w:tcPr>
          <w:p w:rsidR="003B2440" w:rsidRPr="001B5086" w:rsidRDefault="003B2440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3B2440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Варя </w:t>
            </w:r>
            <w:r w:rsidR="003B244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2440" w:rsidRDefault="003B2440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440" w:rsidRDefault="003B2440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2440" w:rsidRPr="00A121F2" w:rsidRDefault="003B2440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2440" w:rsidRPr="00A121F2" w:rsidRDefault="003B2440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440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3B2440" w:rsidRDefault="003B2440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Кира К.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Женя М.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М.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1276" w:type="dxa"/>
          </w:tcPr>
          <w:p w:rsidR="003103E4" w:rsidRPr="00A121F2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не сформирована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 С.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73F6" w:rsidTr="002273F6">
        <w:trPr>
          <w:trHeight w:val="540"/>
        </w:trPr>
        <w:tc>
          <w:tcPr>
            <w:tcW w:w="675" w:type="dxa"/>
          </w:tcPr>
          <w:p w:rsidR="002273F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7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273F6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Н.</w:t>
            </w:r>
          </w:p>
        </w:tc>
        <w:tc>
          <w:tcPr>
            <w:tcW w:w="1417" w:type="dxa"/>
          </w:tcPr>
          <w:p w:rsidR="002273F6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3F6" w:rsidRDefault="002273F6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3F6" w:rsidRPr="00A121F2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73F6" w:rsidRPr="00A121F2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3F6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2273F6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С.</w:t>
            </w:r>
          </w:p>
        </w:tc>
        <w:tc>
          <w:tcPr>
            <w:tcW w:w="1417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A121F2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С.</w:t>
            </w:r>
          </w:p>
        </w:tc>
        <w:tc>
          <w:tcPr>
            <w:tcW w:w="1417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23.01.2015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Вика С.</w:t>
            </w:r>
          </w:p>
        </w:tc>
        <w:tc>
          <w:tcPr>
            <w:tcW w:w="1417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1D42ED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2273F6">
              <w:rPr>
                <w:rFonts w:ascii="Times New Roman" w:hAnsi="Times New Roman"/>
                <w:sz w:val="24"/>
                <w:szCs w:val="24"/>
              </w:rPr>
              <w:t>ребует помощи специалиста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40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 С.</w:t>
            </w:r>
          </w:p>
        </w:tc>
        <w:tc>
          <w:tcPr>
            <w:tcW w:w="1417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3B2440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полностью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555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Ф.</w:t>
            </w:r>
          </w:p>
        </w:tc>
        <w:tc>
          <w:tcPr>
            <w:tcW w:w="1417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04.07.2014</w:t>
            </w:r>
          </w:p>
        </w:tc>
        <w:tc>
          <w:tcPr>
            <w:tcW w:w="1276" w:type="dxa"/>
          </w:tcPr>
          <w:p w:rsidR="003103E4" w:rsidRPr="00BC449E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73F6" w:rsidTr="002273F6">
        <w:trPr>
          <w:trHeight w:val="555"/>
        </w:trPr>
        <w:tc>
          <w:tcPr>
            <w:tcW w:w="675" w:type="dxa"/>
          </w:tcPr>
          <w:p w:rsidR="002273F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7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273F6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Ш.</w:t>
            </w:r>
          </w:p>
        </w:tc>
        <w:tc>
          <w:tcPr>
            <w:tcW w:w="1417" w:type="dxa"/>
          </w:tcPr>
          <w:p w:rsidR="002273F6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3F6" w:rsidRDefault="002273F6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73F6" w:rsidRPr="008E324C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73F6" w:rsidRPr="008E324C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73F6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 частично</w:t>
            </w:r>
          </w:p>
        </w:tc>
        <w:tc>
          <w:tcPr>
            <w:tcW w:w="1134" w:type="dxa"/>
          </w:tcPr>
          <w:p w:rsidR="002273F6" w:rsidRDefault="002273F6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3E4" w:rsidTr="002273F6">
        <w:trPr>
          <w:trHeight w:val="740"/>
        </w:trPr>
        <w:tc>
          <w:tcPr>
            <w:tcW w:w="675" w:type="dxa"/>
          </w:tcPr>
          <w:p w:rsidR="003103E4" w:rsidRPr="001B5086" w:rsidRDefault="001D42ED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103E4" w:rsidRPr="001B50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103E4" w:rsidRPr="001B5086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Ш.</w:t>
            </w:r>
          </w:p>
        </w:tc>
        <w:tc>
          <w:tcPr>
            <w:tcW w:w="1417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23.05.2014</w:t>
            </w:r>
          </w:p>
        </w:tc>
        <w:tc>
          <w:tcPr>
            <w:tcW w:w="1276" w:type="dxa"/>
          </w:tcPr>
          <w:p w:rsidR="003103E4" w:rsidRDefault="003103E4" w:rsidP="00CC56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3E4" w:rsidRPr="00536BB4" w:rsidRDefault="003103E4" w:rsidP="00CC5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03E4" w:rsidRPr="008E324C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03E4" w:rsidRPr="00F05012" w:rsidRDefault="002273F6" w:rsidP="00CC5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сформирована, но требует помощи специалиста</w:t>
            </w:r>
          </w:p>
        </w:tc>
        <w:tc>
          <w:tcPr>
            <w:tcW w:w="1134" w:type="dxa"/>
          </w:tcPr>
          <w:p w:rsidR="003103E4" w:rsidRDefault="003103E4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03E4" w:rsidRDefault="003103E4" w:rsidP="00C554C2">
      <w:pPr>
        <w:shd w:val="clear" w:color="auto" w:fill="FFFFFF"/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440017" w:rsidRDefault="00440017" w:rsidP="0044001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здоровья детей</w:t>
      </w:r>
    </w:p>
    <w:tbl>
      <w:tblPr>
        <w:tblStyle w:val="a4"/>
        <w:tblW w:w="9606" w:type="dxa"/>
        <w:tblLayout w:type="fixed"/>
        <w:tblLook w:val="04A0"/>
      </w:tblPr>
      <w:tblGrid>
        <w:gridCol w:w="1356"/>
        <w:gridCol w:w="1356"/>
        <w:gridCol w:w="1356"/>
        <w:gridCol w:w="1285"/>
        <w:gridCol w:w="992"/>
        <w:gridCol w:w="993"/>
        <w:gridCol w:w="1134"/>
        <w:gridCol w:w="1134"/>
      </w:tblGrid>
      <w:tr w:rsidR="00440017" w:rsidRPr="001B5086" w:rsidTr="00CC56D9">
        <w:trPr>
          <w:cantSplit/>
          <w:trHeight w:val="1603"/>
        </w:trPr>
        <w:tc>
          <w:tcPr>
            <w:tcW w:w="1356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356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Количество девочек</w:t>
            </w:r>
          </w:p>
        </w:tc>
        <w:tc>
          <w:tcPr>
            <w:tcW w:w="1356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1285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992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04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993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134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1134" w:type="dxa"/>
            <w:textDirection w:val="btLr"/>
          </w:tcPr>
          <w:p w:rsidR="00440017" w:rsidRPr="001B5086" w:rsidRDefault="00440017" w:rsidP="00CC56D9">
            <w:pPr>
              <w:spacing w:line="274" w:lineRule="exact"/>
              <w:ind w:left="113"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Дети группы риска</w:t>
            </w:r>
          </w:p>
        </w:tc>
      </w:tr>
      <w:tr w:rsidR="00440017" w:rsidRPr="001B5086" w:rsidTr="00CC56D9">
        <w:trPr>
          <w:trHeight w:val="285"/>
        </w:trPr>
        <w:tc>
          <w:tcPr>
            <w:tcW w:w="1356" w:type="dxa"/>
          </w:tcPr>
          <w:p w:rsidR="00440017" w:rsidRPr="001B5086" w:rsidRDefault="00CD3518" w:rsidP="00CD3518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440017" w:rsidRPr="001B5086" w:rsidRDefault="00440017" w:rsidP="00CC56D9">
            <w:pPr>
              <w:spacing w:line="27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440017" w:rsidRPr="001B5086" w:rsidRDefault="00440017" w:rsidP="00CC56D9">
            <w:pPr>
              <w:spacing w:line="274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5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440017" w:rsidRPr="001B5086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40017" w:rsidRPr="001B5086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40017" w:rsidRPr="001B5086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0017" w:rsidRPr="001B5086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1134" w:type="dxa"/>
          </w:tcPr>
          <w:p w:rsidR="00440017" w:rsidRPr="001B5086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</w:tbl>
    <w:p w:rsidR="00440017" w:rsidRDefault="00440017" w:rsidP="00C554C2">
      <w:pPr>
        <w:shd w:val="clear" w:color="auto" w:fill="FFFFFF"/>
        <w:tabs>
          <w:tab w:val="left" w:pos="825"/>
        </w:tabs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440017" w:rsidRPr="00007E37" w:rsidRDefault="00440017" w:rsidP="0044001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sz w:val="24"/>
          <w:szCs w:val="24"/>
        </w:rPr>
      </w:pPr>
      <w:r w:rsidRPr="00DF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B19"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tbl>
      <w:tblPr>
        <w:tblStyle w:val="a4"/>
        <w:tblW w:w="9606" w:type="dxa"/>
        <w:tblLook w:val="04A0"/>
      </w:tblPr>
      <w:tblGrid>
        <w:gridCol w:w="5431"/>
        <w:gridCol w:w="4175"/>
      </w:tblGrid>
      <w:tr w:rsidR="00440017" w:rsidTr="00CC56D9">
        <w:trPr>
          <w:trHeight w:val="527"/>
        </w:trPr>
        <w:tc>
          <w:tcPr>
            <w:tcW w:w="5431" w:type="dxa"/>
          </w:tcPr>
          <w:p w:rsidR="00440017" w:rsidRPr="001B5086" w:rsidRDefault="00440017" w:rsidP="00CC56D9">
            <w:pPr>
              <w:spacing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5" w:type="dxa"/>
          </w:tcPr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  <w:r w:rsidRPr="001B5086">
              <w:rPr>
                <w:rFonts w:ascii="Times New Roman" w:hAnsi="Times New Roman"/>
                <w:b/>
                <w:sz w:val="24"/>
                <w:szCs w:val="24"/>
              </w:rPr>
              <w:t>Доля семей от общего количества</w:t>
            </w:r>
          </w:p>
        </w:tc>
      </w:tr>
      <w:tr w:rsidR="00440017" w:rsidTr="00CC56D9">
        <w:trPr>
          <w:trHeight w:val="542"/>
        </w:trPr>
        <w:tc>
          <w:tcPr>
            <w:tcW w:w="9606" w:type="dxa"/>
            <w:gridSpan w:val="2"/>
          </w:tcPr>
          <w:p w:rsidR="00440017" w:rsidRPr="001B5086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Общее количество детей – 18, из них проживают</w:t>
            </w:r>
            <w:r w:rsidRPr="001B50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017" w:rsidTr="00CC56D9">
        <w:trPr>
          <w:trHeight w:val="264"/>
        </w:trPr>
        <w:tc>
          <w:tcPr>
            <w:tcW w:w="5431" w:type="dxa"/>
          </w:tcPr>
          <w:p w:rsidR="00440017" w:rsidRPr="006F2498" w:rsidRDefault="00440017" w:rsidP="00CC56D9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полной семье - 18</w:t>
            </w:r>
          </w:p>
        </w:tc>
        <w:tc>
          <w:tcPr>
            <w:tcW w:w="4175" w:type="dxa"/>
          </w:tcPr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017" w:rsidTr="00CC56D9">
        <w:trPr>
          <w:trHeight w:val="264"/>
        </w:trPr>
        <w:tc>
          <w:tcPr>
            <w:tcW w:w="5431" w:type="dxa"/>
          </w:tcPr>
          <w:p w:rsidR="00440017" w:rsidRPr="006F2498" w:rsidRDefault="00440017" w:rsidP="00CC56D9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неполной семье -1</w:t>
            </w:r>
          </w:p>
        </w:tc>
        <w:tc>
          <w:tcPr>
            <w:tcW w:w="4175" w:type="dxa"/>
          </w:tcPr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017" w:rsidTr="00CC56D9">
        <w:trPr>
          <w:trHeight w:val="264"/>
        </w:trPr>
        <w:tc>
          <w:tcPr>
            <w:tcW w:w="5431" w:type="dxa"/>
          </w:tcPr>
          <w:p w:rsidR="00440017" w:rsidRPr="006F2498" w:rsidRDefault="00440017" w:rsidP="00CC56D9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В многодетной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81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</w:tcPr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017" w:rsidTr="00CC56D9">
        <w:trPr>
          <w:trHeight w:val="264"/>
        </w:trPr>
        <w:tc>
          <w:tcPr>
            <w:tcW w:w="5431" w:type="dxa"/>
          </w:tcPr>
          <w:p w:rsidR="00440017" w:rsidRPr="006F2498" w:rsidRDefault="00440017" w:rsidP="00CC56D9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В семье с опекуном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4175" w:type="dxa"/>
          </w:tcPr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0017" w:rsidTr="00CC56D9">
        <w:trPr>
          <w:trHeight w:val="278"/>
        </w:trPr>
        <w:tc>
          <w:tcPr>
            <w:tcW w:w="5431" w:type="dxa"/>
          </w:tcPr>
          <w:p w:rsidR="00440017" w:rsidRPr="001B5086" w:rsidRDefault="00440017" w:rsidP="00CC56D9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B5086">
              <w:rPr>
                <w:rFonts w:ascii="Times New Roman" w:hAnsi="Times New Roman"/>
                <w:sz w:val="24"/>
                <w:szCs w:val="24"/>
              </w:rPr>
              <w:t>В проблемной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4175" w:type="dxa"/>
          </w:tcPr>
          <w:p w:rsidR="00440017" w:rsidRDefault="00440017" w:rsidP="00CC56D9">
            <w:pPr>
              <w:spacing w:line="274" w:lineRule="exact"/>
              <w:ind w:right="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54C2" w:rsidRDefault="00C554C2" w:rsidP="00981455">
      <w:pPr>
        <w:shd w:val="clear" w:color="auto" w:fill="FFFFFF"/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D3518" w:rsidRDefault="00CD3518" w:rsidP="00981455">
      <w:pPr>
        <w:shd w:val="clear" w:color="auto" w:fill="FFFFFF"/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D3518" w:rsidRDefault="00CD3518" w:rsidP="00981455">
      <w:pPr>
        <w:shd w:val="clear" w:color="auto" w:fill="FFFFFF"/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D3518" w:rsidRDefault="00CD3518" w:rsidP="00981455">
      <w:pPr>
        <w:shd w:val="clear" w:color="auto" w:fill="FFFFFF"/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554C2" w:rsidRPr="00C33385" w:rsidRDefault="00C554C2" w:rsidP="00C554C2">
      <w:pPr>
        <w:shd w:val="clear" w:color="auto" w:fill="FFFFFF"/>
        <w:spacing w:line="274" w:lineRule="exact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lastRenderedPageBreak/>
        <w:t>Индивидуальные особенности детей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8"/>
        <w:gridCol w:w="839"/>
        <w:gridCol w:w="792"/>
        <w:gridCol w:w="1820"/>
        <w:gridCol w:w="2067"/>
        <w:gridCol w:w="2835"/>
      </w:tblGrid>
      <w:tr w:rsidR="00C554C2" w:rsidRPr="00814C31" w:rsidTr="00B00BB7">
        <w:trPr>
          <w:trHeight w:val="266"/>
        </w:trPr>
        <w:tc>
          <w:tcPr>
            <w:tcW w:w="1310" w:type="dxa"/>
            <w:vMerge w:val="restart"/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gramStart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возраст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882" w:type="dxa"/>
            <w:vMerge w:val="restart"/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Тип темперамента</w:t>
            </w:r>
          </w:p>
        </w:tc>
        <w:tc>
          <w:tcPr>
            <w:tcW w:w="2067" w:type="dxa"/>
            <w:vMerge w:val="restart"/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Социально – эмоциональная сфера</w:t>
            </w:r>
          </w:p>
        </w:tc>
        <w:tc>
          <w:tcPr>
            <w:tcW w:w="3606" w:type="dxa"/>
            <w:vMerge w:val="restart"/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Познавательная сфера</w:t>
            </w:r>
          </w:p>
        </w:tc>
      </w:tr>
      <w:tr w:rsidR="00C554C2" w:rsidRPr="00814C31" w:rsidTr="00B00BB7">
        <w:trPr>
          <w:trHeight w:val="267"/>
        </w:trPr>
        <w:tc>
          <w:tcPr>
            <w:tcW w:w="1310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Муж.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Жен.</w:t>
            </w:r>
          </w:p>
        </w:tc>
        <w:tc>
          <w:tcPr>
            <w:tcW w:w="1882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391"/>
        </w:trPr>
        <w:tc>
          <w:tcPr>
            <w:tcW w:w="1310" w:type="dxa"/>
            <w:vMerge w:val="restart"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Средний возраст,</w:t>
            </w:r>
          </w:p>
          <w:p w:rsidR="00C554C2" w:rsidRPr="00814C31" w:rsidRDefault="00CD3518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554C2" w:rsidRPr="00814C3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874" w:type="dxa"/>
            <w:vMerge w:val="restart"/>
            <w:tcBorders>
              <w:right w:val="single" w:sz="4" w:space="0" w:color="auto"/>
            </w:tcBorders>
          </w:tcPr>
          <w:p w:rsidR="00C554C2" w:rsidRPr="0044001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D35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</w:tcPr>
          <w:p w:rsidR="00C554C2" w:rsidRPr="00CD3518" w:rsidRDefault="00CD3518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554C2" w:rsidRPr="0044001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Сангвиник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C554C2" w:rsidRPr="009A646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Агрессивный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Любознательный – 3</w:t>
            </w:r>
          </w:p>
        </w:tc>
      </w:tr>
      <w:tr w:rsidR="00C554C2" w:rsidRPr="00814C31" w:rsidTr="00B00BB7">
        <w:trPr>
          <w:trHeight w:val="533"/>
        </w:trPr>
        <w:tc>
          <w:tcPr>
            <w:tcW w:w="1310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C554C2" w:rsidRPr="00CD3518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Флегматик – </w:t>
            </w:r>
            <w:r w:rsidR="00CD35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554C2" w:rsidRPr="009A646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Тревожный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– 4</w:t>
            </w:r>
          </w:p>
        </w:tc>
      </w:tr>
      <w:tr w:rsidR="00C554C2" w:rsidRPr="00814C31" w:rsidTr="00B00BB7">
        <w:trPr>
          <w:trHeight w:val="426"/>
        </w:trPr>
        <w:tc>
          <w:tcPr>
            <w:tcW w:w="1310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C554C2" w:rsidRPr="0044001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Меланхолик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554C2" w:rsidRPr="009A646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Застенчивый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440017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Любознательный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активный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  <w:p w:rsidR="00C554C2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Пассивный  -2</w:t>
            </w:r>
          </w:p>
        </w:tc>
      </w:tr>
      <w:tr w:rsidR="00C554C2" w:rsidRPr="00814C31" w:rsidTr="00B00BB7">
        <w:trPr>
          <w:trHeight w:val="555"/>
        </w:trPr>
        <w:tc>
          <w:tcPr>
            <w:tcW w:w="1310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</w:tcPr>
          <w:p w:rsidR="00C554C2" w:rsidRPr="00CD3518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Холерик – </w:t>
            </w:r>
            <w:r w:rsidR="00CD351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Гипперактивный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</w:tc>
        <w:tc>
          <w:tcPr>
            <w:tcW w:w="3606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526"/>
        </w:trPr>
        <w:tc>
          <w:tcPr>
            <w:tcW w:w="1310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Спокойный, уравновешенный- 5</w:t>
            </w:r>
          </w:p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C554C2" w:rsidRPr="00814C31" w:rsidRDefault="00C554C2" w:rsidP="00B00BB7">
            <w:pPr>
              <w:spacing w:after="0"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554C2" w:rsidRPr="00C33385" w:rsidRDefault="00C554C2" w:rsidP="00C554C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>1.3 Планируемые результаты освоения программы.</w:t>
      </w:r>
    </w:p>
    <w:p w:rsidR="00C554C2" w:rsidRPr="00C33385" w:rsidRDefault="00C554C2" w:rsidP="00C554C2">
      <w:pPr>
        <w:pStyle w:val="a3"/>
        <w:spacing w:line="24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C554C2" w:rsidRPr="005B4D8A" w:rsidRDefault="00C554C2" w:rsidP="00C55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8A">
        <w:rPr>
          <w:rFonts w:ascii="Times New Roman" w:hAnsi="Times New Roman"/>
          <w:color w:val="000000"/>
          <w:sz w:val="24"/>
          <w:szCs w:val="24"/>
        </w:rPr>
        <w:t xml:space="preserve">На каждом возрастном этапе ребёнок может достигнуть социально – нормативных возрастных характеристик в соответствии со своими психологическими и возрастными особенностями. Освоение ООП ДО МКДОУ детский сад «Росинка» и рабочей программы </w:t>
      </w:r>
      <w:r w:rsidR="001D42ED">
        <w:rPr>
          <w:rFonts w:ascii="Times New Roman" w:hAnsi="Times New Roman"/>
          <w:color w:val="000000"/>
          <w:sz w:val="24"/>
          <w:szCs w:val="24"/>
        </w:rPr>
        <w:t>средней группы «Ромашка</w:t>
      </w:r>
      <w:r w:rsidRPr="005B4D8A">
        <w:rPr>
          <w:rFonts w:ascii="Times New Roman" w:hAnsi="Times New Roman"/>
          <w:color w:val="000000"/>
          <w:sz w:val="24"/>
          <w:szCs w:val="24"/>
        </w:rPr>
        <w:t>» сопровождается проведением педагогической диагностики</w:t>
      </w:r>
      <w:proofErr w:type="gramStart"/>
      <w:r w:rsidRPr="005B4D8A">
        <w:rPr>
          <w:rFonts w:ascii="Times New Roman" w:hAnsi="Times New Roman"/>
          <w:color w:val="000000"/>
          <w:sz w:val="24"/>
          <w:szCs w:val="24"/>
        </w:rPr>
        <w:t>.</w:t>
      </w:r>
      <w:r w:rsidRPr="005B4D8A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554C2" w:rsidRPr="002D0A43" w:rsidRDefault="00C554C2" w:rsidP="00C554C2">
      <w:pPr>
        <w:rPr>
          <w:rFonts w:ascii="Times New Roman" w:hAnsi="Times New Roman"/>
          <w:b/>
          <w:sz w:val="24"/>
          <w:szCs w:val="24"/>
        </w:rPr>
      </w:pPr>
      <w:r w:rsidRPr="008039AB">
        <w:rPr>
          <w:rFonts w:ascii="Times New Roman" w:hAnsi="Times New Roman"/>
          <w:b/>
          <w:sz w:val="24"/>
          <w:szCs w:val="24"/>
        </w:rPr>
        <w:t>Механизм проведения педагогической диагностики в средней группе</w:t>
      </w:r>
    </w:p>
    <w:p w:rsidR="00C554C2" w:rsidRPr="008039AB" w:rsidRDefault="00C554C2" w:rsidP="00C554C2">
      <w:pPr>
        <w:jc w:val="both"/>
        <w:rPr>
          <w:rFonts w:ascii="Times New Roman" w:hAnsi="Times New Roman"/>
          <w:sz w:val="24"/>
          <w:szCs w:val="24"/>
        </w:rPr>
      </w:pPr>
      <w:r w:rsidRPr="008039AB">
        <w:rPr>
          <w:rFonts w:ascii="Times New Roman" w:hAnsi="Times New Roman"/>
          <w:b/>
          <w:sz w:val="24"/>
          <w:szCs w:val="24"/>
        </w:rPr>
        <w:t>Цель</w:t>
      </w:r>
      <w:r w:rsidRPr="008039AB">
        <w:rPr>
          <w:rFonts w:ascii="Times New Roman" w:hAnsi="Times New Roman"/>
          <w:sz w:val="24"/>
          <w:szCs w:val="24"/>
        </w:rPr>
        <w:t>: Оценка организации педагогического процесса, освоение программы по основным образовательным областям в целях проведения индивидуальной работы.</w:t>
      </w:r>
    </w:p>
    <w:p w:rsidR="00C554C2" w:rsidRPr="008039AB" w:rsidRDefault="00C554C2" w:rsidP="00C554C2">
      <w:pPr>
        <w:jc w:val="both"/>
        <w:rPr>
          <w:rFonts w:ascii="Times New Roman" w:hAnsi="Times New Roman"/>
          <w:sz w:val="24"/>
          <w:szCs w:val="24"/>
        </w:rPr>
      </w:pPr>
      <w:r w:rsidRPr="008039AB">
        <w:rPr>
          <w:rFonts w:ascii="Times New Roman" w:hAnsi="Times New Roman"/>
          <w:b/>
          <w:sz w:val="24"/>
          <w:szCs w:val="24"/>
        </w:rPr>
        <w:t>Педагогическая диагностика проводится:</w:t>
      </w:r>
      <w:r w:rsidRPr="008039AB">
        <w:rPr>
          <w:rFonts w:ascii="Times New Roman" w:hAnsi="Times New Roman"/>
          <w:sz w:val="24"/>
          <w:szCs w:val="24"/>
        </w:rPr>
        <w:t xml:space="preserve"> освоение образовательной программы по образовательным областям (социально – коммуникативное развитие, познавательное развитие, речевое развитие, физическое развитие, художественно – эстетическое развитие)</w:t>
      </w:r>
      <w:r>
        <w:rPr>
          <w:rFonts w:ascii="Times New Roman" w:hAnsi="Times New Roman"/>
          <w:sz w:val="24"/>
          <w:szCs w:val="24"/>
        </w:rPr>
        <w:t>.</w:t>
      </w:r>
    </w:p>
    <w:p w:rsidR="00C554C2" w:rsidRPr="008039AB" w:rsidRDefault="00C554C2" w:rsidP="00C554C2">
      <w:pPr>
        <w:jc w:val="both"/>
        <w:rPr>
          <w:rFonts w:ascii="Times New Roman" w:hAnsi="Times New Roman"/>
          <w:sz w:val="24"/>
          <w:szCs w:val="24"/>
        </w:rPr>
      </w:pPr>
      <w:r w:rsidRPr="008039AB">
        <w:rPr>
          <w:rFonts w:ascii="Times New Roman" w:hAnsi="Times New Roman"/>
          <w:b/>
          <w:sz w:val="24"/>
          <w:szCs w:val="24"/>
        </w:rPr>
        <w:t>Назначение педагогической диагностики</w:t>
      </w:r>
      <w:r w:rsidRPr="008039AB">
        <w:rPr>
          <w:rFonts w:ascii="Times New Roman" w:hAnsi="Times New Roman"/>
          <w:sz w:val="24"/>
          <w:szCs w:val="24"/>
        </w:rPr>
        <w:t>: выявление освоения образовательной программы, оценка реализации педагогического процесса.</w:t>
      </w:r>
    </w:p>
    <w:p w:rsidR="00C554C2" w:rsidRPr="00783046" w:rsidRDefault="00C554C2" w:rsidP="00C554C2">
      <w:pPr>
        <w:jc w:val="both"/>
        <w:rPr>
          <w:rFonts w:ascii="Times New Roman" w:hAnsi="Times New Roman"/>
          <w:sz w:val="24"/>
          <w:szCs w:val="24"/>
        </w:rPr>
      </w:pPr>
      <w:r w:rsidRPr="008039AB">
        <w:rPr>
          <w:rFonts w:ascii="Times New Roman" w:hAnsi="Times New Roman"/>
          <w:b/>
          <w:sz w:val="24"/>
          <w:szCs w:val="24"/>
        </w:rPr>
        <w:t>Методы проведения педагогической диагностики</w:t>
      </w:r>
      <w:r w:rsidRPr="008039AB">
        <w:rPr>
          <w:rFonts w:ascii="Times New Roman" w:hAnsi="Times New Roman"/>
          <w:sz w:val="24"/>
          <w:szCs w:val="24"/>
        </w:rPr>
        <w:t>: весь процесс диагностики проводится в виде наблюдения за детьми в разных видах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1"/>
        <w:gridCol w:w="3360"/>
        <w:gridCol w:w="3890"/>
      </w:tblGrid>
      <w:tr w:rsidR="00C554C2" w:rsidRPr="00814C31" w:rsidTr="00B00BB7">
        <w:tc>
          <w:tcPr>
            <w:tcW w:w="311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Направления. Образовательная область</w:t>
            </w:r>
          </w:p>
        </w:tc>
        <w:tc>
          <w:tcPr>
            <w:tcW w:w="49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379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Диагностические методы. Формы проведения педагогической диагностики.</w:t>
            </w:r>
          </w:p>
        </w:tc>
      </w:tr>
      <w:tr w:rsidR="00C554C2" w:rsidRPr="00814C31" w:rsidTr="00B00BB7">
        <w:tc>
          <w:tcPr>
            <w:tcW w:w="311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960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Социализация детей</w:t>
            </w:r>
          </w:p>
        </w:tc>
        <w:tc>
          <w:tcPr>
            <w:tcW w:w="63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разных видов игр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(короткие или длительные)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беседа</w:t>
            </w:r>
          </w:p>
        </w:tc>
      </w:tr>
      <w:tr w:rsidR="00C554C2" w:rsidRPr="00814C31" w:rsidTr="00B00BB7">
        <w:tc>
          <w:tcPr>
            <w:tcW w:w="311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960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C554C2" w:rsidRPr="002D0A43" w:rsidRDefault="00C554C2" w:rsidP="00B00BB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63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непосредственно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бразовательной деятельности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предметами разными по цвету, размеру, форме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Беседы, рассматривание картин</w:t>
            </w:r>
          </w:p>
        </w:tc>
      </w:tr>
      <w:tr w:rsidR="00C554C2" w:rsidRPr="00814C31" w:rsidTr="00B00BB7">
        <w:tc>
          <w:tcPr>
            <w:tcW w:w="311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60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63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за деятельностью детей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детьми во время чтения педагогом сказок, стихов</w:t>
            </w:r>
          </w:p>
        </w:tc>
      </w:tr>
      <w:tr w:rsidR="00C554C2" w:rsidRPr="00814C31" w:rsidTr="00B00BB7">
        <w:tc>
          <w:tcPr>
            <w:tcW w:w="311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60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за деятельностью детей</w:t>
            </w:r>
          </w:p>
        </w:tc>
      </w:tr>
      <w:tr w:rsidR="00C554C2" w:rsidRPr="00814C31" w:rsidTr="00B00BB7">
        <w:tc>
          <w:tcPr>
            <w:tcW w:w="311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960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C554C2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63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 за деятельностью детей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продуктов детской деятельности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процесса деятельности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беседа</w:t>
            </w:r>
          </w:p>
        </w:tc>
      </w:tr>
    </w:tbl>
    <w:p w:rsidR="00C554C2" w:rsidRDefault="00C554C2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3518" w:rsidRDefault="001A77CD" w:rsidP="00C554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554C2">
        <w:rPr>
          <w:rFonts w:ascii="Times New Roman" w:hAnsi="Times New Roman"/>
          <w:sz w:val="24"/>
          <w:szCs w:val="24"/>
        </w:rPr>
        <w:t xml:space="preserve">  5 </w:t>
      </w:r>
      <w:r w:rsidR="00C554C2" w:rsidRPr="001B5086">
        <w:rPr>
          <w:rFonts w:ascii="Times New Roman" w:hAnsi="Times New Roman"/>
          <w:sz w:val="24"/>
          <w:szCs w:val="24"/>
        </w:rPr>
        <w:t xml:space="preserve"> годам дети могут овладеть следующими  умение и навыками.</w:t>
      </w: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D3518" w:rsidRPr="00CD3518" w:rsidRDefault="00CD3518" w:rsidP="00CD3518">
      <w:pPr>
        <w:rPr>
          <w:rFonts w:ascii="Times New Roman" w:hAnsi="Times New Roman"/>
          <w:sz w:val="24"/>
          <w:szCs w:val="24"/>
        </w:rPr>
      </w:pPr>
    </w:p>
    <w:p w:rsidR="00C554C2" w:rsidRPr="00CD3518" w:rsidRDefault="00C554C2" w:rsidP="00CD3518">
      <w:pPr>
        <w:tabs>
          <w:tab w:val="left" w:pos="1234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1690" w:tblpY="12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3"/>
        <w:gridCol w:w="5888"/>
      </w:tblGrid>
      <w:tr w:rsidR="00C554C2" w:rsidRPr="00814C31" w:rsidTr="00445870">
        <w:trPr>
          <w:trHeight w:val="296"/>
        </w:trPr>
        <w:tc>
          <w:tcPr>
            <w:tcW w:w="10031" w:type="dxa"/>
            <w:gridSpan w:val="2"/>
          </w:tcPr>
          <w:p w:rsidR="00C554C2" w:rsidRPr="00814C31" w:rsidRDefault="00CC56D9" w:rsidP="00CC5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C554C2" w:rsidRPr="00814C3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54C2" w:rsidRPr="00814C31" w:rsidTr="00445870">
        <w:trPr>
          <w:trHeight w:val="303"/>
        </w:trPr>
        <w:tc>
          <w:tcPr>
            <w:tcW w:w="4143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</w:t>
            </w:r>
          </w:p>
        </w:tc>
      </w:tr>
      <w:tr w:rsidR="00C554C2" w:rsidRPr="00814C31" w:rsidTr="00445870">
        <w:trPr>
          <w:trHeight w:val="2158"/>
        </w:trPr>
        <w:tc>
          <w:tcPr>
            <w:tcW w:w="4143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Имеет предпочтение в литературных произведениях, проявляет эмоциональную заинтересованность в драматизации знакомых сказок.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Может пересказать сюжет литературного произведения, заучить стихотворение наизусть</w:t>
            </w:r>
          </w:p>
          <w:p w:rsidR="00C554C2" w:rsidRPr="006220F0" w:rsidRDefault="00C554C2" w:rsidP="0044587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 беседу, использует все части речи. Понимает и употребляет слова – антонимы</w:t>
            </w:r>
          </w:p>
        </w:tc>
        <w:tc>
          <w:tcPr>
            <w:tcW w:w="5888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Может с помощью взрослого драматизировать</w:t>
            </w:r>
            <w:r w:rsidR="004458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Умеет слушать сказки, рассказы, стихотворения. 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Запоминает небольшие и простые по содержанию считалки (инсценировать) небольшие сказки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Умеет правильно воспринимать содержание произведения, сопереживать его героям</w:t>
            </w:r>
          </w:p>
        </w:tc>
      </w:tr>
      <w:tr w:rsidR="00C554C2" w:rsidRPr="00814C31" w:rsidTr="00445870">
        <w:trPr>
          <w:trHeight w:val="296"/>
        </w:trPr>
        <w:tc>
          <w:tcPr>
            <w:tcW w:w="10031" w:type="dxa"/>
            <w:gridSpan w:val="2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554C2" w:rsidRPr="00814C31" w:rsidTr="00445870">
        <w:trPr>
          <w:trHeight w:val="303"/>
        </w:trPr>
        <w:tc>
          <w:tcPr>
            <w:tcW w:w="4143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Ф.Ц.К.М.</w:t>
            </w: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Ф.Э.М.П.</w:t>
            </w:r>
          </w:p>
        </w:tc>
      </w:tr>
      <w:tr w:rsidR="00C554C2" w:rsidRPr="00814C31" w:rsidTr="00445870">
        <w:trPr>
          <w:trHeight w:val="1700"/>
        </w:trPr>
        <w:tc>
          <w:tcPr>
            <w:tcW w:w="4143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Знает свое имя и фамилию, адрес проживания, имена родителей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Знает о значении солнца, воздуха, воды для человека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Называет диких и домашних животных, одежду, обувь, мебель, посуду, деревья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интерес в наблюдениях за растениями, животными, птицами, рыбами и в посильном труде по уходу за ними</w:t>
            </w:r>
          </w:p>
        </w:tc>
        <w:tc>
          <w:tcPr>
            <w:tcW w:w="5888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направление движения</w:t>
            </w:r>
            <w:r w:rsidR="00FA53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FA53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A53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себя, </w:t>
            </w: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направо, налево, вперед, назад, вверх, вниз)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Различает круг, квадрат, треугольник, прямоугольник, овал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Умеет считать до 5, отвечать на вопрос «Сколько всего?»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Умеет группировать предметы по цвету, размеру, форме, назначению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Понимает смысл слов «утро», «вечер», «день», «ночь», определяет части суток</w:t>
            </w:r>
          </w:p>
        </w:tc>
      </w:tr>
      <w:tr w:rsidR="00C554C2" w:rsidRPr="00814C31" w:rsidTr="00445870">
        <w:trPr>
          <w:trHeight w:val="155"/>
        </w:trPr>
        <w:tc>
          <w:tcPr>
            <w:tcW w:w="10031" w:type="dxa"/>
            <w:gridSpan w:val="2"/>
          </w:tcPr>
          <w:p w:rsidR="00C554C2" w:rsidRPr="00814C31" w:rsidRDefault="00445870" w:rsidP="00445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C554C2" w:rsidRPr="00814C31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C554C2" w:rsidRPr="00814C31" w:rsidTr="00445870">
        <w:trPr>
          <w:trHeight w:val="451"/>
        </w:trPr>
        <w:tc>
          <w:tcPr>
            <w:tcW w:w="4143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Социальное развитие</w:t>
            </w: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Игровая деятельность. Трудовая деятельность. Социальное развитие</w:t>
            </w:r>
          </w:p>
        </w:tc>
        <w:tc>
          <w:tcPr>
            <w:tcW w:w="5888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безопасного поведения (ОБЖ)</w:t>
            </w: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4C2" w:rsidRPr="00814C31" w:rsidTr="00445870">
        <w:trPr>
          <w:trHeight w:val="1953"/>
        </w:trPr>
        <w:tc>
          <w:tcPr>
            <w:tcW w:w="4143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сверстниками, в природе.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Умеет самостоятельно поддерживать порядок в групповой комнате и на участке детского сада.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Готовит к занятиям свое рабочее место, убирает материалы по окончании работы.</w:t>
            </w:r>
          </w:p>
        </w:tc>
        <w:tc>
          <w:tcPr>
            <w:tcW w:w="5888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Имеет представления о видах транспорта, об особенностях их передвижения.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Знает о правилах поведения на проезжей части, на тротуаре, на улице, в транспорте, знает назначение каждого цвета светофора.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Понимает понятия: «съедобное», «несъедобное», «лекарственные растения».</w:t>
            </w:r>
          </w:p>
        </w:tc>
      </w:tr>
      <w:tr w:rsidR="00C554C2" w:rsidRPr="00814C31" w:rsidTr="00445870">
        <w:trPr>
          <w:trHeight w:val="303"/>
        </w:trPr>
        <w:tc>
          <w:tcPr>
            <w:tcW w:w="10031" w:type="dxa"/>
            <w:gridSpan w:val="2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C554C2" w:rsidRPr="00814C31" w:rsidTr="00445870">
        <w:trPr>
          <w:trHeight w:val="296"/>
        </w:trPr>
        <w:tc>
          <w:tcPr>
            <w:tcW w:w="4143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Рисование, лепка, аппликация</w:t>
            </w: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Музыкальное развитие</w:t>
            </w:r>
          </w:p>
        </w:tc>
      </w:tr>
      <w:tr w:rsidR="00C554C2" w:rsidRPr="00814C31" w:rsidTr="00445870">
        <w:trPr>
          <w:trHeight w:val="2404"/>
        </w:trPr>
        <w:tc>
          <w:tcPr>
            <w:tcW w:w="4143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держит ножницы и умеет резать ими по прямой, по диагонали (квадрат и прямоугольник), вырезать круг из квадрата, овал – из прямоугольника.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Изображает предметы путем создания отчетливых форм, подбора цвета, аккуратного закрашивания, приклеивания, использования разных материалов.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Знаком с элементами некоторых видов народного прикладного творчества, может использовать их в своей творческой деятельности.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Умеет рисовать отдельные предметы и создавать сюжетные композиции.</w:t>
            </w:r>
          </w:p>
        </w:tc>
        <w:tc>
          <w:tcPr>
            <w:tcW w:w="5888" w:type="dxa"/>
          </w:tcPr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движения с предметами.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Инсценировать (совместно с воспитателем) песни, хороводы.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Играть на металлофоне мелодии на одном звуке.</w:t>
            </w:r>
          </w:p>
        </w:tc>
      </w:tr>
      <w:tr w:rsidR="00C554C2" w:rsidRPr="00814C31" w:rsidTr="00445870">
        <w:trPr>
          <w:trHeight w:val="303"/>
        </w:trPr>
        <w:tc>
          <w:tcPr>
            <w:tcW w:w="10031" w:type="dxa"/>
            <w:gridSpan w:val="2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C554C2" w:rsidRPr="00814C31" w:rsidTr="00445870">
        <w:trPr>
          <w:trHeight w:val="2735"/>
        </w:trPr>
        <w:tc>
          <w:tcPr>
            <w:tcW w:w="4143" w:type="dxa"/>
          </w:tcPr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Освоение физических навыков и умений</w:t>
            </w:r>
          </w:p>
          <w:p w:rsidR="00C554C2" w:rsidRPr="00814C31" w:rsidRDefault="00C554C2" w:rsidP="0044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Ходить и бегать, соблюдая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рпавильную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движений.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Строиться в колонну по одному, парами в круг, шеренгу.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Придумывать варианты подвижных игр, самостоятельно и творчески выполнять движения.</w:t>
            </w:r>
          </w:p>
        </w:tc>
        <w:tc>
          <w:tcPr>
            <w:tcW w:w="5888" w:type="dxa"/>
          </w:tcPr>
          <w:p w:rsidR="00C554C2" w:rsidRPr="00814C31" w:rsidRDefault="00C554C2" w:rsidP="0044587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ЗОЖ</w:t>
            </w:r>
          </w:p>
          <w:p w:rsidR="00C554C2" w:rsidRPr="00814C31" w:rsidRDefault="00C554C2" w:rsidP="00445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Знает о значении для здоровья утренней гимнастики, закаливания, соблюдения режима дня.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Соблюдает элементарные правила личной гигиены, опрятности.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Знает понятия «здоровье» и «болезнь».</w:t>
            </w:r>
          </w:p>
          <w:p w:rsidR="00C554C2" w:rsidRPr="00814C31" w:rsidRDefault="00C554C2" w:rsidP="00445870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Имеет представление о значении частей тела и органов чу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вств дл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я жизни и здоровья человека.</w:t>
            </w:r>
          </w:p>
        </w:tc>
      </w:tr>
    </w:tbl>
    <w:p w:rsidR="00C554C2" w:rsidRDefault="00C554C2" w:rsidP="00C554C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CD3518" w:rsidRDefault="00CD3518" w:rsidP="00C554C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81455" w:rsidRDefault="00FA5322" w:rsidP="00C554C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</w:p>
    <w:p w:rsidR="00C554C2" w:rsidRPr="00B41B91" w:rsidRDefault="00FA5322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C554C2" w:rsidRPr="00783046">
        <w:rPr>
          <w:rFonts w:ascii="Times New Roman" w:hAnsi="Times New Roman"/>
          <w:b/>
          <w:sz w:val="32"/>
          <w:szCs w:val="32"/>
          <w:lang w:val="en-US"/>
        </w:rPr>
        <w:t>II</w:t>
      </w:r>
      <w:r w:rsidR="00C554C2" w:rsidRPr="00783046">
        <w:rPr>
          <w:rFonts w:ascii="Times New Roman" w:hAnsi="Times New Roman"/>
          <w:b/>
          <w:sz w:val="32"/>
          <w:szCs w:val="32"/>
        </w:rPr>
        <w:t>. Содержательный раздел</w:t>
      </w:r>
      <w:r w:rsidR="00C554C2" w:rsidRPr="00B41B91">
        <w:rPr>
          <w:rFonts w:ascii="Times New Roman" w:hAnsi="Times New Roman"/>
          <w:b/>
          <w:sz w:val="24"/>
          <w:szCs w:val="24"/>
        </w:rPr>
        <w:t xml:space="preserve">. </w:t>
      </w:r>
    </w:p>
    <w:p w:rsidR="00C554C2" w:rsidRPr="00C33385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 xml:space="preserve">2.1 Содержание образовательной деятельности, представленное в пяти      образовательных областях. </w:t>
      </w:r>
    </w:p>
    <w:p w:rsidR="00C554C2" w:rsidRPr="00C33385" w:rsidRDefault="00C554C2" w:rsidP="00C554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C554C2" w:rsidRPr="008A194F" w:rsidRDefault="00C554C2" w:rsidP="00C554C2">
      <w:pPr>
        <w:pStyle w:val="a3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8A194F">
        <w:rPr>
          <w:rFonts w:ascii="Times New Roman" w:hAnsi="Times New Roman"/>
          <w:b/>
          <w:sz w:val="24"/>
          <w:szCs w:val="24"/>
        </w:rPr>
        <w:t>Социально – коммуникативное развитие.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207"/>
        <w:gridCol w:w="5413"/>
      </w:tblGrid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цель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действий; развитие социального и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FA532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          (</w:t>
            </w:r>
            <w:r w:rsidR="00C554C2" w:rsidRPr="00814C31">
              <w:rPr>
                <w:rFonts w:ascii="Times New Roman" w:hAnsi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кубики поровну).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Ребенок в семье и сообществе, патриотическое воспитание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Образ Я.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</w:t>
            </w:r>
            <w:proofErr w:type="spell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гендерные</w:t>
            </w:r>
            <w:proofErr w:type="spell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(мальчики сильные, смелые; девочки нежные, женственные).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Семья.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 ребенка (убирать игрушки, помогать накрывать на стол и т. п.).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Детский сад.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</w:t>
            </w:r>
            <w:r w:rsidR="00FA5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нарядные игрушки, рисунки детей и т. п.). Привлекать к обсуждению и посильному участию в оформлении группы, к созданию ее символики и традиций.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страна.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о Российской армии, о воинах, которые охраняют </w:t>
            </w:r>
            <w:proofErr w:type="gram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нашу</w:t>
            </w:r>
            <w:proofErr w:type="gramEnd"/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Родину (пограничники, моряки, летчики).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игровой деятельности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Сюжетно-ролевые игры.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 В совместных с воспитателем играх, содержащих 2–3 роли, совершенствовать умение детей</w:t>
            </w:r>
            <w:r w:rsidR="00FA532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объединяться в игре, распределять роли (мать,</w:t>
            </w:r>
            <w:r w:rsidR="00FA5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отец, дети), выполнять игровые действия, поступать в соответствии с правилами и общим игровым замыслом. Учить подбирать предметы и атрибуты для игры. 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дружеские взаимоотношения между детьми, развивать умение считаться с интересами товарищей. 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игры.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развивать двигательную активность; ловкость, быстроту, пространственную ориентировку.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самостоятельность детей в организации знакомых игр с небольшой группой сверстников. Приучать к самостоятельному выполнению правил.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творческие способности детей в играх (придумывание вариантов игр, комбинирование движений).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Театрализованные игры.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 образ, следить за развитием и взаимодействием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персонажей).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</w:t>
            </w:r>
            <w:r w:rsidR="00FA5322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ощущений (мышечных, чувственных), используя музыкальные, словесные, зрительные образы.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 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Учить чувствовать и понимать эмоциональное состояние героя, вступать в ролевое взаимодействие с другими персонажами.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игры.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      </w:r>
            <w:proofErr w:type="spellStart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Start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      </w:r>
            <w:r w:rsidR="00FA5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Поощрять стремление освоить правила простейших настольно-печатных игр («Домино», «Лото»).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воспитание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Культурно-гигиенические навыки.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Продолжать воспитывать у детей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Самообслуживание.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Совершенствовать умение самостоятельно одеваться, раздеваться. Приучать аккуратно</w:t>
            </w:r>
            <w:r w:rsidR="00FA532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просушивать). Воспитывать стремление быть аккуратным, опрятным.</w:t>
            </w:r>
            <w:r w:rsidR="00FA5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Приучать </w:t>
            </w:r>
            <w:proofErr w:type="gram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  <w:proofErr w:type="gram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Общественно-полезный труд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. 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</w:t>
            </w:r>
            <w:proofErr w:type="spell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коробки</w:t>
            </w:r>
            <w:proofErr w:type="gram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чить</w:t>
            </w:r>
            <w:proofErr w:type="spell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салфетницы</w:t>
            </w:r>
            <w:proofErr w:type="spell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, раскладывать столовые приборы (ложки, вилки, ножи).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Труд в природе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</w:t>
            </w:r>
            <w:r w:rsidR="00FA5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в зимнее время; к подкормке зимующих птиц. Формировать стремление </w:t>
            </w:r>
            <w:proofErr w:type="gram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помогать воспитателю приводить</w:t>
            </w:r>
            <w:proofErr w:type="gram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в порядок используемое в трудовой деятельности оборудование (очищать, просушивать, относить в отведенное место).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Уважение к труду взрослых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. Знакомить детей с профессиями близких людей, подчеркивая значимость их труда. Формировать интерес к профессиям родителей.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основ безопасности.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Безопасное поведение в природе.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многообразием животного и растительного мира, с явлениями неживой природы.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понятия: «съедобное», «несъедобное», «лекарственные растения»</w:t>
            </w:r>
            <w:proofErr w:type="gramStart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накомить с опасными насекомыми и ядовитыми растениями.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на дорогах.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наблюдательность, умение ориентироваться в помещении и на участке детского сада, в ближайшей местности.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Подводить детей к осознанию необходимости соблюдать правила дорожного движения. Уточнять знания детей о назначении светофора и работе полицейского.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 Знакомить с различными видами городского транспорта, </w:t>
            </w: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особенностями их внешнего вида и назначения («Скорая помощь», «Пожарная», машина МЧС, «Полиция», трамвай, троллейбус, автобус).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Знакомить со знаками дорожного движения «Пешеходный переход», «Остановка общественного транспорта».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Формировать навыки культурного поведения в общественном транспорте.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собственной жизнедеятельности.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Знакомить с правилами безопасного поведения во время игр. Рассказывать о ситуациях, опасных для жизни и здоровья.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Знакомить с назначением, работой и правилами пользования бытовыми электроприборами (пылесос, электрочайник, утюг и др.).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Закреплять умение пользоваться столовыми приборами (вилка, нож), ножницами. Знакомить с правилами езды на велосипеде.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 xml:space="preserve">Знакомить с правилами поведения с незнакомыми людьми. </w:t>
            </w:r>
          </w:p>
          <w:p w:rsidR="00C554C2" w:rsidRPr="007F0B0A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Cs/>
                <w:sz w:val="24"/>
                <w:szCs w:val="24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(сюжетно-ролевые игры, в том числе режиссерские и творческие игры, игры с правилами).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 (самообслуживание, бытовой труд, ручной труд и труд в природе).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Специально организованная деятельность – «комплексные виды деятельности», направленные на построение образа мира и себя в нем.</w:t>
            </w:r>
          </w:p>
        </w:tc>
      </w:tr>
      <w:tr w:rsidR="00C554C2" w:rsidRPr="00814C31" w:rsidTr="00B00BB7">
        <w:trPr>
          <w:trHeight w:val="585"/>
        </w:trPr>
        <w:tc>
          <w:tcPr>
            <w:tcW w:w="2127" w:type="dxa"/>
            <w:vMerge w:val="restart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07" w:type="dxa"/>
            <w:tcBorders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C554C2" w:rsidRPr="00814C31" w:rsidTr="00B00BB7">
        <w:trPr>
          <w:trHeight w:val="43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Социализация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развитие общения. Нравственное воспитание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Ребёнок в семье и сообществе.</w:t>
            </w:r>
          </w:p>
        </w:tc>
      </w:tr>
      <w:tr w:rsidR="00C554C2" w:rsidRPr="00814C31" w:rsidTr="00B00BB7">
        <w:trPr>
          <w:trHeight w:val="19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самостоятельность. Трудовое воспитание</w:t>
            </w:r>
          </w:p>
        </w:tc>
      </w:tr>
      <w:tr w:rsidR="00C554C2" w:rsidRPr="00814C31" w:rsidTr="00B00BB7">
        <w:trPr>
          <w:trHeight w:val="150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Социализация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развитие общения. Нравственное воспитание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111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основ ОБЖ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</w:tr>
    </w:tbl>
    <w:p w:rsidR="00FA5322" w:rsidRDefault="00FA5322" w:rsidP="00FA5322">
      <w:pPr>
        <w:rPr>
          <w:rFonts w:ascii="Times New Roman" w:hAnsi="Times New Roman"/>
          <w:b/>
          <w:sz w:val="24"/>
          <w:szCs w:val="24"/>
        </w:rPr>
      </w:pPr>
    </w:p>
    <w:p w:rsidR="00C554C2" w:rsidRDefault="00FA5322" w:rsidP="00FA5322">
      <w:pPr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C554C2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801"/>
        <w:gridCol w:w="4819"/>
      </w:tblGrid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7620" w:type="dxa"/>
            <w:gridSpan w:val="2"/>
          </w:tcPr>
          <w:p w:rsidR="00C554C2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юдях, объектах окружающего мира. </w:t>
            </w:r>
            <w:proofErr w:type="gramStart"/>
            <w:r w:rsidR="00FA5322">
              <w:rPr>
                <w:rFonts w:ascii="Times New Roman" w:hAnsi="Times New Roman"/>
                <w:sz w:val="24"/>
                <w:szCs w:val="24"/>
              </w:rPr>
              <w:t>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</w:t>
            </w:r>
            <w:r w:rsidR="00981455">
              <w:rPr>
                <w:rFonts w:ascii="Times New Roman" w:hAnsi="Times New Roman"/>
                <w:sz w:val="24"/>
                <w:szCs w:val="24"/>
              </w:rPr>
              <w:t>е, причинах и следствиях и др.).</w:t>
            </w:r>
            <w:proofErr w:type="gramEnd"/>
            <w:r w:rsidR="0098145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малой родине и Отечестве, представлений о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ценностях нашего народа, об отече</w:t>
            </w:r>
            <w:r w:rsidR="00FA5322">
              <w:rPr>
                <w:rFonts w:ascii="Times New Roman" w:hAnsi="Times New Roman"/>
                <w:sz w:val="24"/>
                <w:szCs w:val="24"/>
              </w:rPr>
              <w:t>ственных традициях и праздниках. 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планете Земля как общем доме людей, об особенностях ее природы, многообразии стран и народов мира.</w:t>
            </w:r>
          </w:p>
          <w:p w:rsidR="00FA5322" w:rsidRPr="00814C31" w:rsidRDefault="00FA532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           </w:t>
            </w:r>
            <w:proofErr w:type="gramStart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r w:rsidR="00FA5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- исследовательская деятельность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машин — из металла, шины — из резины и т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A532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FA5322">
              <w:rPr>
                <w:rFonts w:ascii="Times New Roman" w:hAnsi="Times New Roman"/>
                <w:sz w:val="24"/>
                <w:szCs w:val="24"/>
              </w:rPr>
              <w:t>)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Помогать детям</w:t>
            </w:r>
            <w:r w:rsidR="00FA5322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назначением и строением, назначением и материалом предметов.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Сенсорное развитие.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чувственный опыт и умение фиксировать полученные впечатления в речи. Продолжать знакомить с геометрическими фигурами (круг, треугольник</w:t>
            </w:r>
            <w:r w:rsidR="00FA5322">
              <w:rPr>
                <w:rFonts w:ascii="Times New Roman" w:hAnsi="Times New Roman"/>
                <w:sz w:val="24"/>
                <w:szCs w:val="24"/>
              </w:rPr>
              <w:t>, квадрат, прямоугольник, овал). С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цветами (красный, синий, зеленый, желтый, оранжевый, фиолетовый, белый, серый).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Развивать осязание. Знакомить с различными материалами на ощупь, путем прикосновения, поглаживания</w:t>
            </w:r>
            <w:r w:rsidR="00FA5322">
              <w:rPr>
                <w:rFonts w:ascii="Times New Roman" w:hAnsi="Times New Roman"/>
                <w:sz w:val="24"/>
                <w:szCs w:val="24"/>
              </w:rPr>
              <w:t>. Х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арактеризуя ощущения: гладкое, холодное, пушистое, жесткое, к</w:t>
            </w:r>
            <w:r w:rsidR="00981455">
              <w:rPr>
                <w:rFonts w:ascii="Times New Roman" w:hAnsi="Times New Roman"/>
                <w:sz w:val="24"/>
                <w:szCs w:val="24"/>
              </w:rPr>
              <w:t>олючее и др.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Проектная деятельность.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Дидактические игры.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). Совершенствовать тактильные, слуховые, вкусовые ощущения детей  («Определи на ощупь (по вкусу, по звучанию)»). Развивать наблюдательность и внимание («Что изменилось?», «У кого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колечко?»).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правила простейших настольно-печатных игр</w:t>
            </w:r>
            <w:r w:rsidR="00981455">
              <w:rPr>
                <w:rFonts w:ascii="Times New Roman" w:hAnsi="Times New Roman"/>
                <w:sz w:val="24"/>
                <w:szCs w:val="24"/>
              </w:rPr>
              <w:t>: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(«Домино», «Лото»).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Создавать условия для расширения представлений детей об окружающем мире.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Расширять знания детей об общественном транспорте (автобус, поезд, самолет, теплоход).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поведения в общественных местах.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школе. Продолжать знакомить с культурными явлениями (театром,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цирком, зоопарком, вернисажем). И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х атрибутами, людьми, работающими в них, правилами поведения. Дать элементарные представления о жизни и особенностях труда в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детей с деньгами, возможностями их использования.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счет.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асного цвета, а другие — синего. К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расных кружков больше, чем синих, а синих меньше, чем красных»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или «красных и синих кружков поровну».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</w:t>
            </w:r>
            <w:proofErr w:type="gramStart"/>
            <w:r w:rsidR="00FA5322">
              <w:rPr>
                <w:rFonts w:ascii="Times New Roman" w:hAnsi="Times New Roman"/>
                <w:sz w:val="24"/>
                <w:szCs w:val="24"/>
              </w:rPr>
              <w:t>.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«К 2 зайчикам добавили 1 зайчика, стало 3 зайчика и елочек тоже 3. Елочек и зайчиков поровну — 3 и 3» или: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«Елочек больше (3), а зайчиков меньше (2). Убрали 1 елочку, их стало  тоже 2. Елочек и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 зайчиков стало поровну: 2 и 2»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Отсчитывать предметы из большего количества; выкладывать,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Величина.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одинаковые) по длине, ширине, высоте, толщине).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синего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). 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</w:t>
            </w:r>
            <w:r w:rsidR="00FA5322">
              <w:rPr>
                <w:rFonts w:ascii="Times New Roman" w:hAnsi="Times New Roman"/>
                <w:sz w:val="24"/>
                <w:szCs w:val="24"/>
              </w:rPr>
              <w:t>. Э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та (красная) башенка — самая вы</w:t>
            </w:r>
            <w:r w:rsidR="00981455">
              <w:rPr>
                <w:rFonts w:ascii="Times New Roman" w:hAnsi="Times New Roman"/>
                <w:sz w:val="24"/>
                <w:szCs w:val="24"/>
              </w:rPr>
              <w:t xml:space="preserve">сокая, эта (оранжевая) — пониже. </w:t>
            </w:r>
            <w:proofErr w:type="gramStart"/>
            <w:r w:rsidR="00981455">
              <w:rPr>
                <w:rFonts w:ascii="Times New Roman" w:hAnsi="Times New Roman"/>
                <w:sz w:val="24"/>
                <w:szCs w:val="24"/>
              </w:rPr>
              <w:t>Э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та (розовая) — еще ниже, а эта (желтая) — самая низкая» и т. д.).</w:t>
            </w:r>
            <w:proofErr w:type="gramEnd"/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фи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гуры могут быть разных размеров</w:t>
            </w:r>
            <w:proofErr w:type="gramStart"/>
            <w:r w:rsidR="00D056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ольшой — маленький куб</w:t>
            </w:r>
            <w:r w:rsidR="00FA53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(шар, круг, квадрат, треугольник, прямоугольник).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соотносить форму предметов с известными геометр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ическими фигурами.   Тарелка — круг, платок — квадрат.  М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яч — шар, окно, дверь — прямоугольник и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Развивать умения определять пространственные направления от себя, двигаться в заданном направлении</w:t>
            </w:r>
            <w:proofErr w:type="gramStart"/>
            <w:r w:rsidR="00D056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перед — назад, направо — налево, вверх — вниз); обозначать словам</w:t>
            </w:r>
            <w:r>
              <w:rPr>
                <w:rFonts w:ascii="Times New Roman" w:hAnsi="Times New Roman"/>
                <w:sz w:val="24"/>
                <w:szCs w:val="24"/>
              </w:rPr>
              <w:t>и положение предметов по отноше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нию к себе (передо мной стол, справа от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меня дверь, слева — окно, сзади на полках — игрушки).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с пространственными отношениями: далеко — близко (дом стоит близко, а березка растет далеко).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частях суток, их характерных особенностях, последовательности (утро — день — вечер — ночь).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Объяснить значение слов: «вчера», «сегодня», «завтра».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птицами (волнистые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бабочка, жук, божья коровка). Продолжать знакомить с фруктами (ябло</w:t>
            </w:r>
            <w:r w:rsidR="00981455">
              <w:rPr>
                <w:rFonts w:ascii="Times New Roman" w:hAnsi="Times New Roman"/>
                <w:sz w:val="24"/>
                <w:szCs w:val="24"/>
              </w:rPr>
              <w:t xml:space="preserve">ко, груша, слива, персик и др.). </w:t>
            </w:r>
            <w:proofErr w:type="gramStart"/>
            <w:r w:rsidR="00981455">
              <w:rPr>
                <w:rFonts w:ascii="Times New Roman" w:hAnsi="Times New Roman"/>
                <w:sz w:val="24"/>
                <w:szCs w:val="24"/>
              </w:rPr>
              <w:t>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вощами (помидор, огурец, морковь, свекла, лук и др.) и ягодами (малина,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смородина, крыжовник и др.), с грибами (маслята, опята, сыроежки и др.).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Закреплять знания детей о травянистых и комнатных растениях (бальзамин, фикус,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хлорофитум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>, герань, бегония, примула и др.); знакомить со способами ухода за ними. Учить узнавать и называть 3–4 вида деревьев (елка, сосна, береза, клен и др.).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Рассказывать об охране растений и животных.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Осень.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Зима.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Учить детей замечать изменения в природе, сравнивать осенний и зимний пейзажи.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растения.  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      </w:r>
          </w:p>
          <w:p w:rsidR="00C554C2" w:rsidRPr="007F0B0A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Лето.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Закреплять знания о том, что летом созревают многие фрукты, овощи, ягоды и грибы; у животных подрастают детеныши.</w:t>
            </w: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(исследования объектов окружающего мира и детское экспериментирование с ними).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Конструирование из различных материалов: конструкторов, модулей, бума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ги, природного материала и т.д</w:t>
            </w:r>
            <w:proofErr w:type="gramStart"/>
            <w:r w:rsidR="00D056E6">
              <w:rPr>
                <w:rFonts w:ascii="Times New Roman" w:hAnsi="Times New Roman"/>
                <w:sz w:val="24"/>
                <w:szCs w:val="24"/>
              </w:rPr>
              <w:t>.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585"/>
        </w:trPr>
        <w:tc>
          <w:tcPr>
            <w:tcW w:w="2127" w:type="dxa"/>
            <w:vMerge w:val="restart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01" w:type="dxa"/>
            <w:tcBorders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C554C2" w:rsidRPr="00814C31" w:rsidTr="00B00BB7">
        <w:trPr>
          <w:trHeight w:val="43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C554C2" w:rsidRPr="00814C31" w:rsidTr="00B00BB7">
        <w:trPr>
          <w:trHeight w:val="19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Ознакомление с социальным миром</w:t>
            </w:r>
          </w:p>
        </w:tc>
      </w:tr>
      <w:tr w:rsidR="00C554C2" w:rsidRPr="00814C31" w:rsidTr="00B00BB7">
        <w:trPr>
          <w:trHeight w:val="150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Развитие познавательно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- исследовательской деятельности.</w:t>
            </w:r>
          </w:p>
        </w:tc>
      </w:tr>
    </w:tbl>
    <w:p w:rsidR="00C554C2" w:rsidRDefault="00C554C2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Default="00D056E6" w:rsidP="00C554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C554C2">
        <w:rPr>
          <w:rFonts w:ascii="Times New Roman" w:hAnsi="Times New Roman"/>
          <w:b/>
          <w:sz w:val="24"/>
          <w:szCs w:val="24"/>
        </w:rPr>
        <w:t>Физическое развитие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207"/>
        <w:gridCol w:w="5413"/>
      </w:tblGrid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</w:t>
            </w:r>
            <w:r w:rsidR="00981455">
              <w:rPr>
                <w:rFonts w:ascii="Times New Roman" w:hAnsi="Times New Roman"/>
                <w:sz w:val="24"/>
                <w:szCs w:val="24"/>
              </w:rPr>
              <w:t>ной и мелкой моторики обеих рук. А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также с правильным, не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наносящем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ущерба организму, выполнением основных движений (ходьба, бег, мягкие 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прыжки, повороты в обе стороны). Ф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          </w:t>
            </w:r>
            <w:proofErr w:type="gramStart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правильную осанку.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энергично</w:t>
            </w:r>
            <w:proofErr w:type="gramEnd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      </w:r>
            <w:proofErr w:type="gramStart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взмахом рук, при приземлении сохранять равновесие. Учить прыжкам через короткую скакалку.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Учить построениям, соблюдению дистанции во время передвижения.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психофизические качества: быстроту, выносливость, гибкость, ловкость и др.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игры.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развивать активность детей в играх с мячами, скакалками, обручами и т. д.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быстроту, силу, ловкость, пространственную ориентировку.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самостоятельность и инициативность в организации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знакомых игр. Приучать к выполнению действий по сигналу.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основ ЗОЖ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знакомство детей с частями тела и органами чувств человека. 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</w:t>
            </w:r>
            <w:proofErr w:type="gramStart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      </w:r>
            <w:r w:rsidR="00D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  <w:r w:rsidR="00D05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      </w: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Двигательная, в том числе в основных видах движений (ходьба, бег, лазанье и др.),  а также при катании на самокате, санках, велосипедах, ходьбе на лыжах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585"/>
        </w:trPr>
        <w:tc>
          <w:tcPr>
            <w:tcW w:w="2127" w:type="dxa"/>
            <w:vMerge w:val="restart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07" w:type="dxa"/>
            <w:tcBorders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C554C2" w:rsidRPr="00814C31" w:rsidTr="00B00BB7">
        <w:trPr>
          <w:trHeight w:val="43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основ ЗОЖ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</w:tr>
      <w:tr w:rsidR="00C554C2" w:rsidRPr="00814C31" w:rsidTr="00B00BB7">
        <w:trPr>
          <w:trHeight w:val="19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C554C2" w:rsidRPr="00814C31" w:rsidTr="00B00BB7">
        <w:trPr>
          <w:trHeight w:val="150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4C2" w:rsidRDefault="00C554C2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Default="00D056E6" w:rsidP="00C554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C554C2">
        <w:rPr>
          <w:rFonts w:ascii="Times New Roman" w:hAnsi="Times New Roman"/>
          <w:b/>
          <w:sz w:val="24"/>
          <w:szCs w:val="24"/>
        </w:rPr>
        <w:t>Речевое развитие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207"/>
        <w:gridCol w:w="5413"/>
      </w:tblGrid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Речевое развитие включает владение речью</w:t>
            </w:r>
            <w:r w:rsidR="00D056E6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ак средством общения и культуры. 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          </w:t>
            </w:r>
            <w:proofErr w:type="gramStart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Развивающая речевая среда.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Обсуждать с детьми информацию о предметах, явлениях, событиях, выходящих за пределы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привычного им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ближайшего окружения.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высказать свое недовольство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его поступком, как извиниться.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 собственном опыте.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учить детей определять и называть местоположение предмета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сле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ва, справа, рядом, </w:t>
            </w:r>
            <w:proofErr w:type="gramStart"/>
            <w:r w:rsidR="00D056E6">
              <w:rPr>
                <w:rFonts w:ascii="Times New Roman" w:hAnsi="Times New Roman"/>
                <w:sz w:val="24"/>
                <w:szCs w:val="24"/>
              </w:rPr>
              <w:t>около</w:t>
            </w:r>
            <w:proofErr w:type="gramEnd"/>
            <w:r w:rsidR="00D056E6">
              <w:rPr>
                <w:rFonts w:ascii="Times New Roman" w:hAnsi="Times New Roman"/>
                <w:sz w:val="24"/>
                <w:szCs w:val="24"/>
              </w:rPr>
              <w:t>, между.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В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ремя суток. Помогать заменять часто используемые детьми указательные местоимения и наречия (там, туда, такой, этот) более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точными выразительными словами. У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потреблять слова-антонимы (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чистый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— грязный, светло — темно).  Учить употреблять существительные с обобщающим значением (мебель, овощи, животные и т. п.).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spellStart"/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падежах (лисята — лисят,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медвежата — медвежат); правильно употреблять форму множественного числа родительного падежа существительных (вилок, яблок, туфель)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сложно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сочиненных и сложноподчиненных предложений. 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Связная речь.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   составлении рассказов по картине, созданной ребенком с использованием  раздаточного дидактического материала.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Упражнять детей в умении пересказывать наиболее выразительные и динамичные отрывки из сказок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Продолжать приучать детей слушать сказки, рассказы, стихотворения; запоминать небольшие и простые по содержанию считалки.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Помогать им, используя разные приемы и педагогические ситуации, правильно воспринимать содержание произведения, сопереживать его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Поддерживать внимание и интерес к слову в литературном произведении.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Рачевым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Чарушиным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Коммуникативная (конструктивное общение и взаимодействие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устная речь как основное средство общения). 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фольклора. 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деятельность. 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585"/>
        </w:trPr>
        <w:tc>
          <w:tcPr>
            <w:tcW w:w="2127" w:type="dxa"/>
            <w:vMerge w:val="restart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07" w:type="dxa"/>
            <w:tcBorders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C554C2" w:rsidRPr="00814C31" w:rsidTr="00B00BB7">
        <w:trPr>
          <w:trHeight w:val="43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C554C2" w:rsidRPr="00814C31" w:rsidTr="00B00BB7">
        <w:trPr>
          <w:trHeight w:val="19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</w:tr>
    </w:tbl>
    <w:p w:rsidR="00C554C2" w:rsidRDefault="00C554C2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Default="00D056E6" w:rsidP="00C554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C554C2">
        <w:rPr>
          <w:rFonts w:ascii="Times New Roman" w:hAnsi="Times New Roman"/>
          <w:b/>
          <w:sz w:val="24"/>
          <w:szCs w:val="24"/>
        </w:rPr>
        <w:t>Художественно</w:t>
      </w:r>
      <w:r w:rsidR="00981455">
        <w:rPr>
          <w:rFonts w:ascii="Times New Roman" w:hAnsi="Times New Roman"/>
          <w:b/>
          <w:sz w:val="24"/>
          <w:szCs w:val="24"/>
        </w:rPr>
        <w:t xml:space="preserve"> </w:t>
      </w:r>
      <w:r w:rsidR="00C554C2">
        <w:rPr>
          <w:rFonts w:ascii="Times New Roman" w:hAnsi="Times New Roman"/>
          <w:b/>
          <w:sz w:val="24"/>
          <w:szCs w:val="24"/>
        </w:rPr>
        <w:t>- эстетическое развитие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207"/>
        <w:gridCol w:w="5413"/>
      </w:tblGrid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981455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          (</w:t>
            </w:r>
            <w:r w:rsidR="00C554C2" w:rsidRPr="00814C31">
              <w:rPr>
                <w:rFonts w:ascii="Times New Roman" w:hAnsi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изобразительной деятельности.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 Закреплять умение сохранять правильную позу при рисовании: не горбиться, не наклоняться низко над столом, к мольберту; сидеть</w:t>
            </w:r>
            <w:r w:rsidR="00D056E6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бодно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и закреплять представления о форме предметов (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круглая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, овальная, квадратн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ая, прямоугольная, треугольная). В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еличине, расположении частей. Помогать детям при передаче сюжета</w:t>
            </w:r>
            <w:r w:rsidR="00D056E6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(коричне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вый, оранжевый, светло-зеленый). Ф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ормировать представление о том, как можно получить эти цвета. Учить смешивать краски для получения нужных цветов и оттенков.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Развивать желание использовать в рисовании, аппликации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разнообразные цвета, обращать внимание на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окружающего мира. 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 и точки — концом ворса кисти. Закреплять умение чисто промывать кисть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Декоративное рисование.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узоров. Использовать дымковские и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Лепка.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лепке; совершенствовать умение лепить из глины (из пластилина, пластической массы).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Закреплять приемы лепки, освоенные в предыдущих группах; учить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мелких деталей (ушки у котенка, клюв у птички). Учить сглаживать пальцами поверхность вылепленного предмета, фигурки.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</w:t>
            </w:r>
            <w:r>
              <w:rPr>
                <w:rFonts w:ascii="Times New Roman" w:hAnsi="Times New Roman"/>
                <w:sz w:val="24"/>
                <w:szCs w:val="24"/>
              </w:rPr>
              <w:t>альные из прямоугольника путем 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кругления углов; использовать этот прием для изображения в аппликации овощей, фруктов, ягод, цветов и т. п.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навыки аккуратного вырезывания и наклеивания. Поощрять проявление активности и творчества.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Приобщение к искусству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Приобщать детей к восприятию искусства, развивать интерес к нему.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детей с профессиями артиста, художника, композитора.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различать жанры и виды искусства: стихи, проза, загадки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(литература), песни, танцы, музыка, картина (репродукция), скульптура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(изобрази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тельное искусство), здание и со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оружение (архитектура).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выделять и называть осн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овные средства выразительности</w:t>
            </w:r>
            <w:proofErr w:type="gramStart"/>
            <w:r w:rsidR="00D056E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цвет,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форма, величина, р</w:t>
            </w:r>
            <w:r w:rsidR="00D056E6">
              <w:rPr>
                <w:rFonts w:ascii="Times New Roman" w:hAnsi="Times New Roman"/>
                <w:sz w:val="24"/>
                <w:szCs w:val="24"/>
              </w:rPr>
              <w:t>итм, движение, жест, звук. С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оздавать свои художественные образы в изобразительной, музыкальной, конструктивной деятельности.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детей с архитектурой. Формировать представления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 том, что дома, в которых они живут (детский сад, школа, другие здания),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— это архитектурные сооружения. Д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ома бывают разные по форме,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высоте, длине, с разными окнами, с разным количеством этажей, подъездов и т. д.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Вызывать интерес к различным строениям, расположенным вокруг детского сада (дома, в которых живут ребенок и его друзья, школа, кинотеатр).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Привлекать внимание детей к сходству и различиям разных зданий,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поощрять самостоятельное выделение частей здания, его особенностей.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Закреплять умение замечать различия в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сходных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по форме и строению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зданиях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(форма и величина входных дверей, окон и других частей).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Поощрять стремление детей изображать в рисунках, аппликациях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реальные и сказочные строения.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Организовать посещение музея (совместно с родителями), рассказать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 назначении музея.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Развивать интерес к посещению кукольного театра, выставок.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книге, книжной иллюстрации. 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Познакомить с библиотекой как центром хранения книг, созданных писателями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и поэтами.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Знакомить с прои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зведениями народного искусства 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>, сказки,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загадки, песни, хороводы,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произведениям искусства</w:t>
            </w:r>
            <w:r w:rsidRPr="00814C31">
              <w:rPr>
                <w:rFonts w:ascii="PetersburgC" w:hAnsi="PetersburgC" w:cs="PetersburgC"/>
              </w:rPr>
              <w:t>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Конструктивно – модельная деятельность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форма, величина).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Развивать умение устанавливать ассоциативные связи, предлагая вспомнить, какие похожие сооружения дети видели.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Обучать конструированию из бумаги: сгибать прямоугольный лист бумаги пополам, совмещая стороны и углы (альбом, флажки для украшения уча</w:t>
            </w:r>
            <w:r w:rsidR="00D056E6">
              <w:rPr>
                <w:rFonts w:ascii="Times New Roman" w:hAnsi="Times New Roman"/>
                <w:sz w:val="24"/>
                <w:szCs w:val="24"/>
              </w:rPr>
              <w:t>стка, поздравительная открытка). П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рикл</w:t>
            </w:r>
            <w:r w:rsidR="00981455">
              <w:rPr>
                <w:rFonts w:ascii="Times New Roman" w:hAnsi="Times New Roman"/>
                <w:sz w:val="24"/>
                <w:szCs w:val="24"/>
              </w:rPr>
              <w:t>еивать к основной форме детали.</w:t>
            </w:r>
            <w:r w:rsidR="00E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1455">
              <w:rPr>
                <w:rFonts w:ascii="Times New Roman" w:hAnsi="Times New Roman"/>
                <w:sz w:val="24"/>
                <w:szCs w:val="24"/>
              </w:rPr>
              <w:t>К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дому — окна, двери, трубу; к авто</w:t>
            </w:r>
            <w:r w:rsidR="00E92427">
              <w:rPr>
                <w:rFonts w:ascii="Times New Roman" w:hAnsi="Times New Roman"/>
                <w:sz w:val="24"/>
                <w:szCs w:val="24"/>
              </w:rPr>
              <w:t>бусу — колеса; к стулу — спинку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 Приобщать детей к изготовлению поделок из природного материала:</w:t>
            </w:r>
            <w:r w:rsidR="00D05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коры, веток, листьев, шишек, каштанов, ореховой </w:t>
            </w:r>
            <w:r w:rsidR="00D056E6">
              <w:rPr>
                <w:rFonts w:ascii="Times New Roman" w:hAnsi="Times New Roman"/>
                <w:sz w:val="24"/>
                <w:szCs w:val="24"/>
              </w:rPr>
              <w:t>скорлупы, соломы</w:t>
            </w:r>
            <w:r w:rsidR="00981455">
              <w:rPr>
                <w:rFonts w:ascii="Times New Roman" w:hAnsi="Times New Roman"/>
                <w:sz w:val="24"/>
                <w:szCs w:val="24"/>
              </w:rPr>
              <w:t xml:space="preserve"> и т. д</w:t>
            </w:r>
            <w:proofErr w:type="gramStart"/>
            <w:r w:rsidR="0098145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впечатления, способствовать дальнейшему развитию основ музыкальной культуры.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Слушание.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Учить чувствовать характер музыки, узнавать знакомые произведения, высказывать свои впечатления о 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прослушанном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Пение.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Песенное творчество. 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самостоятельно</w:t>
            </w:r>
            <w:r w:rsidR="00981455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</w:t>
            </w:r>
            <w:r w:rsidR="00E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импровизировать мелодии на заданный текст.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формировать у детей навык ритмичного движения в соответствии с характером музыки. Учить самостоятельно</w:t>
            </w:r>
            <w:r w:rsidR="00981455">
              <w:rPr>
                <w:rFonts w:ascii="Times New Roman" w:hAnsi="Times New Roman"/>
                <w:sz w:val="24"/>
                <w:szCs w:val="24"/>
              </w:rPr>
              <w:t>,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менять движения в соответствии с двух- и трехчастной формой музыки.</w:t>
            </w:r>
            <w:r w:rsidR="00E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Совершенствовать танцевальные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lastRenderedPageBreak/>
              <w:t>движения: прямой галоп, пружинка, кружение по одному и в парах.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  <w:r w:rsidR="00E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танцевально-игрового творчества.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  <w:r w:rsidR="00E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Обучать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подыгрывать простейшие мелодии на деревянных ложках, погремушках,</w:t>
            </w:r>
          </w:p>
          <w:p w:rsidR="00C554C2" w:rsidRPr="00814C31" w:rsidRDefault="00C554C2" w:rsidP="00B00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барабане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>, металлофоне.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12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620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Продуктивная (рисование, лепка, аппликация).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(пение, музыкально-ритмические движения, игры на детских музыкальных инструментах).</w:t>
            </w:r>
          </w:p>
          <w:p w:rsidR="00C554C2" w:rsidRPr="00814C31" w:rsidRDefault="00C554C2" w:rsidP="00B00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фольклора.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rPr>
          <w:trHeight w:val="585"/>
        </w:trPr>
        <w:tc>
          <w:tcPr>
            <w:tcW w:w="2127" w:type="dxa"/>
            <w:vMerge w:val="restart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07" w:type="dxa"/>
            <w:tcBorders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C554C2" w:rsidRPr="00814C31" w:rsidTr="00B00BB7">
        <w:trPr>
          <w:trHeight w:val="43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r w:rsidR="0098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>- модельная деятельность.</w:t>
            </w:r>
          </w:p>
        </w:tc>
      </w:tr>
      <w:tr w:rsidR="00C554C2" w:rsidRPr="00814C31" w:rsidTr="00B00BB7">
        <w:trPr>
          <w:trHeight w:val="195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</w:tr>
      <w:tr w:rsidR="00C554C2" w:rsidRPr="00814C31" w:rsidTr="00B00BB7">
        <w:trPr>
          <w:trHeight w:val="150"/>
        </w:trPr>
        <w:tc>
          <w:tcPr>
            <w:tcW w:w="2127" w:type="dxa"/>
            <w:vMerge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</w:tr>
    </w:tbl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A77CD" w:rsidRDefault="001A77C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A77CD" w:rsidRDefault="001A77C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42ED" w:rsidRDefault="001D42ED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554C2" w:rsidRPr="00C33385" w:rsidRDefault="00C554C2" w:rsidP="00C554C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lastRenderedPageBreak/>
        <w:t>2.2. Реализация образовательной деятельности по образовательным областям (объем образовательной нагрузки</w:t>
      </w:r>
      <w:r w:rsidR="00E92427" w:rsidRPr="00C33385">
        <w:rPr>
          <w:rFonts w:ascii="Times New Roman" w:hAnsi="Times New Roman"/>
          <w:b/>
          <w:sz w:val="28"/>
          <w:szCs w:val="28"/>
        </w:rPr>
        <w:t xml:space="preserve"> </w:t>
      </w:r>
      <w:r w:rsidRPr="00C33385">
        <w:rPr>
          <w:rFonts w:ascii="Times New Roman" w:hAnsi="Times New Roman"/>
          <w:b/>
          <w:sz w:val="28"/>
          <w:szCs w:val="28"/>
        </w:rPr>
        <w:t>- учебный план на  201</w:t>
      </w:r>
      <w:r w:rsidR="00E92427" w:rsidRPr="00C33385">
        <w:rPr>
          <w:rFonts w:ascii="Times New Roman" w:hAnsi="Times New Roman"/>
          <w:b/>
          <w:sz w:val="28"/>
          <w:szCs w:val="28"/>
        </w:rPr>
        <w:t>8</w:t>
      </w:r>
      <w:r w:rsidRPr="00C33385">
        <w:rPr>
          <w:rFonts w:ascii="Times New Roman" w:hAnsi="Times New Roman"/>
          <w:b/>
          <w:sz w:val="28"/>
          <w:szCs w:val="28"/>
        </w:rPr>
        <w:t>-201</w:t>
      </w:r>
      <w:r w:rsidR="00E92427" w:rsidRPr="00C33385">
        <w:rPr>
          <w:rFonts w:ascii="Times New Roman" w:hAnsi="Times New Roman"/>
          <w:b/>
          <w:sz w:val="28"/>
          <w:szCs w:val="28"/>
        </w:rPr>
        <w:t>9</w:t>
      </w:r>
      <w:r w:rsidRPr="00C33385">
        <w:rPr>
          <w:rFonts w:ascii="Times New Roman" w:hAnsi="Times New Roman"/>
          <w:b/>
          <w:sz w:val="28"/>
          <w:szCs w:val="28"/>
        </w:rPr>
        <w:t xml:space="preserve"> год).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3244"/>
        <w:gridCol w:w="1287"/>
        <w:gridCol w:w="1088"/>
        <w:gridCol w:w="1921"/>
      </w:tblGrid>
      <w:tr w:rsidR="00C554C2" w:rsidRPr="00814C31" w:rsidTr="00E92427">
        <w:trPr>
          <w:trHeight w:val="487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44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Структурная единица</w:t>
            </w:r>
          </w:p>
        </w:tc>
        <w:tc>
          <w:tcPr>
            <w:tcW w:w="2375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92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</w:tr>
      <w:tr w:rsidR="00C554C2" w:rsidRPr="00814C31" w:rsidTr="00E92427">
        <w:trPr>
          <w:trHeight w:val="487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92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4C2" w:rsidRPr="00814C31" w:rsidTr="00E92427">
        <w:trPr>
          <w:trHeight w:val="487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44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C554C2" w:rsidRPr="00023413" w:rsidRDefault="00C554C2" w:rsidP="00B00BB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+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554C2" w:rsidRPr="00814C31" w:rsidTr="00E92427">
        <w:trPr>
          <w:trHeight w:val="487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554C2" w:rsidRPr="00814C31" w:rsidTr="00E92427">
        <w:trPr>
          <w:trHeight w:val="487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44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554C2" w:rsidRPr="00814C31" w:rsidTr="00E92427">
        <w:trPr>
          <w:trHeight w:val="487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244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здорового образа жизни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C554C2" w:rsidRPr="00814C31" w:rsidTr="00981455">
        <w:trPr>
          <w:trHeight w:val="3444"/>
        </w:trPr>
        <w:tc>
          <w:tcPr>
            <w:tcW w:w="2207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244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развитие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к искусству</w:t>
            </w:r>
          </w:p>
          <w:p w:rsidR="00C554C2" w:rsidRPr="00814C31" w:rsidRDefault="00C554C2" w:rsidP="00B00BB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Конструктивное моделирование</w:t>
            </w:r>
          </w:p>
        </w:tc>
        <w:tc>
          <w:tcPr>
            <w:tcW w:w="1287" w:type="dxa"/>
            <w:tcBorders>
              <w:bottom w:val="single" w:sz="4" w:space="0" w:color="auto"/>
              <w:right w:val="single" w:sz="4" w:space="0" w:color="auto"/>
            </w:tcBorders>
          </w:tcPr>
          <w:p w:rsidR="00C554C2" w:rsidRDefault="00C554C2" w:rsidP="00C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D3518" w:rsidRDefault="00CD3518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54C2" w:rsidRPr="00814C31" w:rsidRDefault="00C554C2" w:rsidP="0098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</w:tcPr>
          <w:p w:rsidR="00C554C2" w:rsidRDefault="00C554C2" w:rsidP="00CD3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554C2" w:rsidRPr="00C56869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  <w:p w:rsidR="00C554C2" w:rsidRPr="00C56869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  <w:p w:rsidR="00CD3518" w:rsidRDefault="00CD3518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C56869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554C2" w:rsidRDefault="00C554C2" w:rsidP="00CD3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+</w:t>
            </w:r>
          </w:p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4A47" w:rsidRDefault="00374A47" w:rsidP="00374A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4A47" w:rsidRDefault="00374A47" w:rsidP="00374A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4A47" w:rsidRDefault="00374A47" w:rsidP="00374A4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4A47" w:rsidRDefault="00374A47" w:rsidP="00374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2EF">
        <w:rPr>
          <w:rFonts w:ascii="Times New Roman" w:hAnsi="Times New Roman" w:cs="Times New Roman"/>
          <w:b/>
          <w:sz w:val="28"/>
          <w:szCs w:val="28"/>
        </w:rPr>
        <w:lastRenderedPageBreak/>
        <w:t>2.3  Тематический план 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вательной деятельности с детьми средней группы  « Ромашка» на 2018 – </w:t>
      </w:r>
      <w:r w:rsidRPr="008D52E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D52E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74A47" w:rsidRPr="00F72CDD" w:rsidRDefault="00374A47" w:rsidP="00374A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Обязательная часть</w:t>
      </w:r>
    </w:p>
    <w:p w:rsidR="00374A47" w:rsidRDefault="00374A47" w:rsidP="00374A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2695"/>
        <w:gridCol w:w="140"/>
        <w:gridCol w:w="1704"/>
        <w:gridCol w:w="2265"/>
      </w:tblGrid>
      <w:tr w:rsidR="00374A47" w:rsidTr="00706D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праздники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Pr="00C52E52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52E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C52E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C5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1-2 неделя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0001F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74A47" w:rsidRPr="00F96301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Педагогическая диагностика готовности к   освоению ООП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374A47" w:rsidRDefault="00374A47" w:rsidP="00706D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Получить достоверные данные об уровне развития ребенка, </w:t>
            </w:r>
            <w:proofErr w:type="spellStart"/>
            <w:r w:rsidRPr="00374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74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 или иных умений:- умственное развитие;- формирование элементарных математических представлений;- развитие речи;- изобразительная деятельность и т. </w:t>
            </w:r>
            <w:proofErr w:type="spellStart"/>
            <w:r w:rsidRPr="00374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F96301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96301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374A47" w:rsidRPr="00F96301" w:rsidRDefault="00374A47" w:rsidP="00706D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301">
              <w:rPr>
                <w:rFonts w:ascii="Times New Roman" w:hAnsi="Times New Roman"/>
                <w:b/>
                <w:sz w:val="24"/>
                <w:szCs w:val="24"/>
              </w:rPr>
              <w:t>«Я пешеход. Правила перехода улицы. Азбука  безопасности. Светофор для пешеходов и машин»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301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знания детей о правилах поведения в городе, элементарных правилах дорожного движения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A47" w:rsidRPr="00F96301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578">
              <w:rPr>
                <w:rFonts w:ascii="Times New Roman" w:hAnsi="Times New Roman"/>
                <w:sz w:val="24"/>
                <w:szCs w:val="24"/>
              </w:rPr>
              <w:t>Подвижные игры «Цветные автомобили», «Научи нас</w:t>
            </w:r>
            <w:proofErr w:type="gramStart"/>
            <w:r w:rsidRPr="001A45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A4578">
              <w:rPr>
                <w:rFonts w:ascii="Times New Roman" w:hAnsi="Times New Roman"/>
                <w:sz w:val="24"/>
                <w:szCs w:val="24"/>
              </w:rPr>
              <w:t xml:space="preserve"> светофор», «Кого покатаем на машине»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сад. Кто о нас заботится. День дошкольного работника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 о помещениях группы</w:t>
            </w:r>
            <w:r w:rsidRPr="001A4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труде людей</w:t>
            </w:r>
            <w:r w:rsidRPr="001A45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975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Продолжать знакомить с трудом сотрудников детского сада.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A47" w:rsidRPr="00F96301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96301">
              <w:rPr>
                <w:rFonts w:ascii="Times New Roman" w:hAnsi="Times New Roman" w:cs="Times New Roman"/>
                <w:b/>
                <w:sz w:val="24"/>
                <w:szCs w:val="24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Оформление группы. Посещение других групп детского сада. Экскурсия по саду. Выставка рисунков  «Мой детский сад»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ОКТЯБРЬ</w:t>
            </w: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Pr="00C52E52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 золотая. Собираем урожай. Овощи и фрукты. Цветы и деревья. Явления природы»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периодами осени: ранняя</w:t>
            </w:r>
            <w:r w:rsidRPr="00F975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золотая</w:t>
            </w:r>
            <w:r w:rsidRPr="00F9757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поздняя. Уточнить знания о полезных продуктах. Закрепить  знания об овощах и фруктах.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F96301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332B">
              <w:rPr>
                <w:rFonts w:ascii="Times New Roman" w:hAnsi="Times New Roman"/>
                <w:sz w:val="24"/>
                <w:szCs w:val="24"/>
              </w:rPr>
              <w:t xml:space="preserve">Выставка совместного творчества детей и родителей 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 xml:space="preserve"> из овощей и фруктов.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8332B">
              <w:rPr>
                <w:rFonts w:ascii="Times New Roman" w:hAnsi="Times New Roman"/>
                <w:sz w:val="24"/>
                <w:szCs w:val="24"/>
              </w:rPr>
              <w:t>«Осенняя ярмарка»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муляжей овощей и фруктов.</w:t>
            </w:r>
          </w:p>
        </w:tc>
      </w:tr>
      <w:tr w:rsidR="00374A47" w:rsidTr="00706D37">
        <w:trPr>
          <w:trHeight w:val="16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в мире человек. Формирование ЗОЖ. Личная гигиена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4A47" w:rsidRPr="00AF5E1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группе «Мы растем </w:t>
            </w:r>
            <w:proofErr w:type="gramStart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и смелыми»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E8332B" w:rsidRDefault="00374A47" w:rsidP="00706D3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74A47" w:rsidRDefault="00374A47" w:rsidP="0070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:rsidR="00374A47" w:rsidRPr="003428F5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 «Мы смелые и ловкие»</w:t>
            </w:r>
          </w:p>
          <w:p w:rsidR="00374A47" w:rsidRDefault="00374A47" w:rsidP="0070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неделя 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«Лес. Деревья и кустарники. Как звери готовятся к зиме. Правила поведения в лесу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right="-59" w:firstLine="5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4A47" w:rsidRDefault="00374A47" w:rsidP="00706D37">
            <w:pPr>
              <w:spacing w:after="0" w:line="240" w:lineRule="auto"/>
              <w:ind w:left="-709" w:right="-59"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2C">
              <w:rPr>
                <w:rFonts w:ascii="Times New Roman" w:hAnsi="Times New Roman"/>
                <w:sz w:val="24"/>
                <w:szCs w:val="24"/>
              </w:rPr>
              <w:t>Закреплять и расширять</w:t>
            </w:r>
          </w:p>
          <w:p w:rsidR="00374A47" w:rsidRDefault="00374A47" w:rsidP="00706D37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2C">
              <w:rPr>
                <w:rFonts w:ascii="Times New Roman" w:hAnsi="Times New Roman"/>
                <w:sz w:val="24"/>
                <w:szCs w:val="24"/>
              </w:rPr>
              <w:t>знания детей о жизни</w:t>
            </w:r>
          </w:p>
          <w:p w:rsidR="00374A47" w:rsidRDefault="00374A47" w:rsidP="00706D37">
            <w:pPr>
              <w:spacing w:after="0" w:line="240" w:lineRule="auto"/>
              <w:ind w:left="-709" w:right="-59"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2C">
              <w:rPr>
                <w:rFonts w:ascii="Times New Roman" w:hAnsi="Times New Roman"/>
                <w:sz w:val="24"/>
                <w:szCs w:val="24"/>
              </w:rPr>
              <w:t>диких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4A47" w:rsidRDefault="00374A47" w:rsidP="00706D37">
            <w:pPr>
              <w:spacing w:after="0" w:line="240" w:lineRule="auto"/>
              <w:ind w:left="-709" w:right="-59"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правилами</w:t>
            </w:r>
          </w:p>
          <w:p w:rsidR="00374A47" w:rsidRDefault="00374A47" w:rsidP="00706D37">
            <w:pPr>
              <w:spacing w:after="0" w:line="240" w:lineRule="auto"/>
              <w:ind w:left="-709" w:right="-59"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лесу</w:t>
            </w:r>
            <w:r w:rsidRPr="002A21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A47" w:rsidRDefault="00374A47" w:rsidP="00706D37">
            <w:pPr>
              <w:spacing w:after="0" w:line="240" w:lineRule="auto"/>
              <w:ind w:left="-709" w:right="-59"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бережное </w:t>
            </w:r>
          </w:p>
          <w:p w:rsidR="00374A47" w:rsidRDefault="00374A47" w:rsidP="00706D37">
            <w:pPr>
              <w:spacing w:after="0" w:line="240" w:lineRule="auto"/>
              <w:ind w:left="-709" w:right="-59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природе.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неделя 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дом. Мой город. Достопримечательности. Правила поведения в общественных местах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родным городом</w:t>
            </w:r>
            <w:r w:rsidRPr="002A21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начальные представления о родном крае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Pr="00F96301" w:rsidRDefault="00374A47" w:rsidP="00706D37">
            <w:pPr>
              <w:pStyle w:val="a3"/>
              <w:tabs>
                <w:tab w:val="left" w:pos="139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города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город</w:t>
            </w: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                    </w:t>
            </w: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7" w:rsidRPr="00C52E52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9A">
              <w:rPr>
                <w:rFonts w:ascii="Times New Roman" w:hAnsi="Times New Roman" w:cs="Times New Roman"/>
                <w:sz w:val="24"/>
                <w:szCs w:val="24"/>
              </w:rPr>
              <w:t>Развлечение и досуги с детьми  по  рабочей программе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741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благоприятных условий для организации содержательного интересного и полезного досуга детей и их участия в мероприятиях.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AB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A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 Дню народного единства.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                      « Мой любимый город Макарьев»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Домашние животные. Мамы и детеныши. Какую пользу приносят домашние животные человеку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r w:rsidRPr="008C5061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животных и их детенышах (где живет, чем питается).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«Кто сказал</w:t>
            </w:r>
            <w:proofErr w:type="gramStart"/>
            <w:r w:rsidRPr="008C506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яу?»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Труд взрослых. Разные профессии. Сюжетно – ролевые игры по профессиям.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C5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труде взрослых, его роли</w:t>
            </w:r>
            <w:r w:rsidR="00F11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обществе и жизни каждого человека.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по профессиям (по выбору воспитателя)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неделя </w:t>
            </w:r>
          </w:p>
          <w:p w:rsidR="00374A47" w:rsidRPr="00AF5E1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Pr="00AF5E1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Помощники мамы. Играем  с мамой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/>
                <w:sz w:val="24"/>
                <w:szCs w:val="24"/>
              </w:rPr>
            </w:pPr>
            <w:r w:rsidRPr="001659DF">
              <w:rPr>
                <w:rFonts w:ascii="Times New Roman" w:hAnsi="Times New Roman"/>
                <w:sz w:val="24"/>
                <w:szCs w:val="24"/>
              </w:rPr>
              <w:t>Формирование у детей уважител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ьное </w:t>
            </w:r>
            <w:r w:rsidRPr="001659DF">
              <w:rPr>
                <w:rFonts w:ascii="Times New Roman" w:hAnsi="Times New Roman"/>
                <w:sz w:val="24"/>
                <w:szCs w:val="24"/>
              </w:rPr>
              <w:t>отношения к маме, умения выразить ей свою любовь словами и действиями.</w:t>
            </w:r>
          </w:p>
          <w:p w:rsidR="00374A47" w:rsidRPr="00A15846" w:rsidRDefault="00374A47" w:rsidP="00706D37">
            <w:pPr>
              <w:rPr>
                <w:rFonts w:ascii="Times New Roman" w:hAnsi="Times New Roman"/>
                <w:sz w:val="24"/>
                <w:szCs w:val="24"/>
              </w:rPr>
            </w:pPr>
            <w:r w:rsidRPr="001659DF">
              <w:rPr>
                <w:rFonts w:ascii="Times New Roman" w:hAnsi="Times New Roman"/>
                <w:sz w:val="24"/>
                <w:szCs w:val="24"/>
              </w:rPr>
              <w:t>Расширять знания детей о празднике «День Матери».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«Международный день матери»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Изготовление подарков для мам.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Утренник для мам</w:t>
            </w: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Pr="00EA2E2F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A2E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EA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неделя 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Зима. Живая неживая природа. Зимние деревья. Снег кругом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Расширять представления о зиме, развивать умение вести сезонные наблюдения, замечать красоту зимней природы.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Выставка детских работ на зимнюю тему.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rPr>
          <w:trHeight w:val="169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374A47" w:rsidRPr="005B2AC2" w:rsidRDefault="00374A47" w:rsidP="00706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аша группа. Мы цветоводы. Как растут цветы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B2AC2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Расширять представления о комнатных растениях, закреплять умение и желание ухаживать за ними.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B2AC2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B23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3B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B23BB">
              <w:rPr>
                <w:rFonts w:ascii="Times New Roman" w:hAnsi="Times New Roman"/>
                <w:sz w:val="24"/>
                <w:szCs w:val="24"/>
              </w:rPr>
              <w:t xml:space="preserve"> игра  “</w:t>
            </w:r>
            <w:r>
              <w:rPr>
                <w:rFonts w:ascii="Times New Roman" w:hAnsi="Times New Roman"/>
                <w:sz w:val="24"/>
                <w:szCs w:val="24"/>
              </w:rPr>
              <w:t>Мы цветоводы»</w:t>
            </w:r>
          </w:p>
        </w:tc>
      </w:tr>
      <w:tr w:rsidR="00374A47" w:rsidTr="00A15846">
        <w:trPr>
          <w:trHeight w:val="6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неделя </w:t>
            </w:r>
          </w:p>
          <w:p w:rsidR="00A15846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BD">
              <w:rPr>
                <w:rFonts w:ascii="Times New Roman" w:hAnsi="Times New Roman" w:cs="Times New Roman"/>
                <w:b/>
                <w:sz w:val="24"/>
                <w:szCs w:val="24"/>
              </w:rPr>
              <w:t>«В лесу родилась ёлочка».</w:t>
            </w:r>
          </w:p>
          <w:p w:rsidR="00A15846" w:rsidRPr="001E0EBD" w:rsidRDefault="00A15846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детей о новогоднем празднике.</w:t>
            </w:r>
          </w:p>
          <w:p w:rsidR="00A15846" w:rsidRDefault="00A15846" w:rsidP="00706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846" w:rsidRPr="001150CC" w:rsidRDefault="00A15846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игра: «</w:t>
            </w: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Наряжаем елочку».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B2AC2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Pr="001E0EB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Новый год».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1150CC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Вызвать у детей желание готовиться к празднику. Учить песни, стихи. Танцы, украшать группу. Беседовать с детьми о новогоднем празднике, рассказывать о гостях которые придут в детский сад (дед мороз, снегурочка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>и.т.д.)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Pr="00547678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47678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74A47" w:rsidRPr="00547678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«Мастерская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Деда Мороза»</w:t>
            </w:r>
          </w:p>
        </w:tc>
      </w:tr>
      <w:tr w:rsidR="00374A47" w:rsidRPr="004350F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Pr="00EA2E2F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EA2E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4350F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Pr="004350F7" w:rsidRDefault="00374A47" w:rsidP="00706D3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350F7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467F7E" w:rsidRDefault="00467F7E" w:rsidP="00706D37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Народная культура</w:t>
            </w:r>
          </w:p>
          <w:p w:rsidR="00374A47" w:rsidRDefault="00467F7E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традиции»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                      « Зимушка – зима»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374A47" w:rsidRPr="00AE1AB6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«Предметы вокруг </w:t>
            </w:r>
          </w:p>
          <w:p w:rsidR="00374A47" w:rsidRPr="00AE1AB6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нас. Посуда, мебель.</w:t>
            </w:r>
            <w:r w:rsidRPr="00AE1A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4A47" w:rsidRPr="00AE1AB6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/>
                <w:b/>
                <w:sz w:val="24"/>
                <w:szCs w:val="24"/>
              </w:rPr>
              <w:t>одежда.</w:t>
            </w:r>
          </w:p>
          <w:p w:rsidR="00374A47" w:rsidRPr="00AE1AB6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Классификация и назначение».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proofErr w:type="gramEnd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и назначению:  посуда, мебель, одежда.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Pr="00B35F90" w:rsidRDefault="0050281C" w:rsidP="00B35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 </w:t>
            </w:r>
            <w:r w:rsidR="00B35F90" w:rsidRPr="00B3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кукольного театра «</w:t>
            </w:r>
            <w:proofErr w:type="spellStart"/>
            <w:r w:rsidR="00B35F90" w:rsidRPr="00B3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 w:rsidR="00B35F90" w:rsidRPr="00B3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горе» </w:t>
            </w:r>
          </w:p>
        </w:tc>
      </w:tr>
      <w:tr w:rsidR="00374A47" w:rsidTr="00706D37">
        <w:trPr>
          <w:trHeight w:val="20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</w:t>
            </w:r>
          </w:p>
          <w:p w:rsidR="00374A47" w:rsidRDefault="00467F7E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74A47">
              <w:rPr>
                <w:rFonts w:ascii="Times New Roman" w:hAnsi="Times New Roman"/>
                <w:b/>
                <w:sz w:val="24"/>
                <w:szCs w:val="24"/>
              </w:rPr>
              <w:t>Картины русских художников</w:t>
            </w:r>
            <w:r w:rsidR="00374A47"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67F7E" w:rsidRDefault="00467F7E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(Ю.А. Васнецов</w:t>
            </w:r>
            <w:r w:rsidRPr="00D570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Чарушин</w:t>
            </w:r>
            <w:proofErr w:type="spellEnd"/>
            <w:r w:rsidRPr="00D570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467F7E" w:rsidRPr="007230DB" w:rsidRDefault="00467F7E" w:rsidP="00706D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Иллюстрации к сказкам».                       </w:t>
            </w:r>
          </w:p>
          <w:p w:rsidR="00374A47" w:rsidRPr="005B2AC2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9A1D1A" w:rsidRDefault="00374A47" w:rsidP="00706D37">
            <w:pPr>
              <w:jc w:val="center"/>
              <w:rPr>
                <w:rFonts w:ascii="Times New Roman" w:hAnsi="Times New Roman" w:cs="Times New Roman"/>
              </w:rPr>
            </w:pPr>
            <w:r w:rsidRPr="00C60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интереса и потребности </w:t>
            </w:r>
            <w:r w:rsidRPr="00C6074A">
              <w:rPr>
                <w:rFonts w:ascii="Times New Roman" w:hAnsi="Times New Roman" w:cs="Times New Roman"/>
                <w:sz w:val="24"/>
                <w:szCs w:val="24"/>
              </w:rPr>
              <w:t>восприятия к народной культуре и фольклору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детей о культуре России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детского творчества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 xml:space="preserve"> Рассматривание и обсуждение картины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 xml:space="preserve"> М.В. Васнецова «Три богатыря».</w:t>
            </w: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Pr="004350F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374A47" w:rsidRPr="00AB3D9F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Азбука безопасности. Дорожные знаки. Мы пассажиры. Правила поведения в транспорте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94170C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навыки безопасного поведения на дороге</w:t>
            </w:r>
            <w:r w:rsidRPr="009417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транспорте.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AD">
              <w:rPr>
                <w:rFonts w:ascii="Times New Roman" w:hAnsi="Times New Roman" w:cs="Times New Roman"/>
                <w:sz w:val="24"/>
                <w:szCs w:val="24"/>
              </w:rPr>
              <w:t>Целевая прогулка к проезжей части.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</w:p>
          <w:p w:rsidR="00374A47" w:rsidRPr="007230DB" w:rsidRDefault="00374A47" w:rsidP="00706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«Снежные забавы. Знакомство с зимними видами спорта - лыжи</w:t>
            </w:r>
            <w:r w:rsidRPr="009417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коньки</w:t>
            </w:r>
            <w:r w:rsidRPr="009417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санки. Рассматривание картин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зимними видами спорта.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Фотовыставка о зимних забавах.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о зимних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спорта.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374A47" w:rsidRPr="004350F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Наша армия. Защитники Отечества. Будем  Родине служить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30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Знакомить детей с военными профессиями (солдат, лётчик, моряк)</w:t>
            </w:r>
            <w:proofErr w:type="gramStart"/>
            <w:r w:rsidRPr="007230D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30DB">
              <w:rPr>
                <w:rFonts w:ascii="Times New Roman" w:hAnsi="Times New Roman"/>
                <w:sz w:val="24"/>
                <w:szCs w:val="24"/>
              </w:rPr>
              <w:t xml:space="preserve"> с военной техникой.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D5DEB">
              <w:rPr>
                <w:rFonts w:ascii="Times New Roman" w:hAnsi="Times New Roman"/>
                <w:sz w:val="24"/>
                <w:szCs w:val="24"/>
              </w:rPr>
              <w:t>ормировать у детей представление о России как о родной стране, воспитывать чувство любви к родине. Воспитывать чувство гордости за свою армию и вызвать желание быть похожими на смелых и сильных российских воинов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Pr="00AE1AB6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</w:p>
          <w:p w:rsidR="00374A47" w:rsidRPr="00AE1AB6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9F70F9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74A47" w:rsidRPr="009F70F9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</w:p>
          <w:p w:rsidR="00374A47" w:rsidRPr="009F70F9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для пап и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дедушек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  <w:p w:rsidR="00374A47" w:rsidRPr="00AE1AB6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 кукольный театр. Куклы бибабо</w:t>
            </w:r>
            <w:proofErr w:type="gramStart"/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  – драматизации – куклы оживают»</w:t>
            </w:r>
            <w:r w:rsidRPr="00AE1A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театрализ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ованной деятельности, создание условий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 её проведения.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Посещение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A47" w:rsidTr="00706D37">
        <w:trPr>
          <w:trHeight w:val="20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МАРТ                                                          </w:t>
            </w:r>
          </w:p>
          <w:p w:rsidR="00374A47" w:rsidRPr="004350F7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0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43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«Мамины помощники. Праздник для мам и бабушек. Подарки своими руками»</w:t>
            </w:r>
          </w:p>
          <w:p w:rsidR="00CD3518" w:rsidRPr="00AE1AB6" w:rsidRDefault="00CD3518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добрых отношений и любви </w:t>
            </w:r>
            <w:proofErr w:type="gramStart"/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 близким в семье по средствам  художественных произведений.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Утренник «Мамочка милая, мама моя»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Аппликация                                 « Волшебный цветочек для мамы»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A15846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и болезни. Микробы и вирусы. Как сохранить свое здоровье. Пальчиковые игры и массажи»</w:t>
            </w:r>
            <w:r w:rsidRPr="00AE1A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374A47" w:rsidRPr="00AE1AB6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1A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у детей потребности </w:t>
            </w:r>
            <w:r w:rsidRPr="00C02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C024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здоровом</w:t>
            </w:r>
            <w:r w:rsidRPr="00C02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образе жизни</w:t>
            </w:r>
          </w:p>
          <w:p w:rsidR="00374A47" w:rsidRPr="005B2AC2" w:rsidRDefault="00374A47" w:rsidP="00706D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ЗОЖ.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C0242C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374A47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  <w:p w:rsidR="00374A47" w:rsidRPr="00C0242C" w:rsidRDefault="00374A47" w:rsidP="00706D3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 « Что такое 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хорошо и что такое плохо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массажи и оздоровительные мероприятия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</w:p>
          <w:p w:rsidR="00374A47" w:rsidRPr="005E3308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России. Народные игрушки (</w:t>
            </w:r>
            <w:proofErr w:type="spellStart"/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филимоновские</w:t>
            </w:r>
            <w:proofErr w:type="spellEnd"/>
            <w:r w:rsidRPr="00AE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свистульки, дымковские игрушки </w:t>
            </w:r>
            <w:r>
              <w:rPr>
                <w:b/>
              </w:rPr>
              <w:t>и др.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Знакомить с народными  промыслами, с их значением,  особенностями того или иного ремесла.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Рассматривание дымковских игрушек и росписей.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374A47" w:rsidRPr="00CD4019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19">
              <w:rPr>
                <w:rFonts w:ascii="Times New Roman" w:hAnsi="Times New Roman" w:cs="Times New Roman"/>
                <w:b/>
                <w:sz w:val="24"/>
                <w:szCs w:val="24"/>
              </w:rPr>
              <w:t>«Развлечение и досуги с детьми  по  рабочей программе».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B2AC2" w:rsidRDefault="00374A47" w:rsidP="00706D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741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благоприятных условий для организации содержательного интересного и полезного досуга детей и их участия в мероприятиях.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«В гости к солнышку»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7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</w:t>
            </w:r>
            <w:r w:rsidRPr="007553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Pr="003F13C6" w:rsidRDefault="00374A47" w:rsidP="00706D37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АПРЕЛЬ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374A47" w:rsidRPr="00CD4019" w:rsidRDefault="00374A47" w:rsidP="00706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«Встречаем весну. Перелетные птицы. Одежда людей. Веселые кораблики плывут по ручейкам»</w:t>
            </w:r>
          </w:p>
          <w:p w:rsidR="00374A47" w:rsidRPr="005B2AC2" w:rsidRDefault="00374A47" w:rsidP="00706D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весне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устанавливать связи между живо и не живой прир</w:t>
            </w:r>
            <w:r>
              <w:rPr>
                <w:rFonts w:ascii="Times New Roman" w:hAnsi="Times New Roman"/>
                <w:sz w:val="24"/>
                <w:szCs w:val="24"/>
              </w:rPr>
              <w:t>одой, вести сезонные наблюдения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Pr="00CD4019" w:rsidRDefault="00374A47" w:rsidP="00706D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 xml:space="preserve">Утренник «Весна </w:t>
            </w:r>
            <w:proofErr w:type="gramStart"/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–к</w:t>
            </w:r>
            <w:proofErr w:type="gramEnd"/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расна»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</w:t>
            </w:r>
          </w:p>
          <w:p w:rsidR="00374A47" w:rsidRPr="005E3308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92A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«Времена года», «Кого разбудило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92A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солнышко</w:t>
            </w: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374A47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30DB">
              <w:rPr>
                <w:rFonts w:ascii="Times New Roman" w:hAnsi="Times New Roman"/>
                <w:sz w:val="24"/>
                <w:szCs w:val="24"/>
              </w:rPr>
              <w:t>Выставка работ на тему «Весна»</w:t>
            </w:r>
          </w:p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374A47" w:rsidRPr="00A15846" w:rsidRDefault="00467F7E" w:rsidP="00A1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4A47" w:rsidRPr="00CD4019">
              <w:rPr>
                <w:rFonts w:ascii="Times New Roman" w:hAnsi="Times New Roman"/>
                <w:b/>
                <w:sz w:val="24"/>
                <w:szCs w:val="24"/>
              </w:rPr>
              <w:t>«Тайны космоса. Сюжетно – ролевые игры»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оздание условий для формирования 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представлений о </w:t>
            </w:r>
            <w:r w:rsidRPr="00DC77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космосе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 первом космонавте Ю. А. Гагарине.</w:t>
            </w:r>
          </w:p>
          <w:p w:rsidR="00CD3518" w:rsidRPr="00C30065" w:rsidRDefault="00CD3518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>« Космические корабли»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374A47" w:rsidRPr="00CD4019" w:rsidRDefault="00374A47" w:rsidP="00706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0B0A">
              <w:rPr>
                <w:rFonts w:ascii="Times New Roman" w:hAnsi="Times New Roman"/>
                <w:b/>
              </w:rPr>
              <w:t xml:space="preserve"> </w:t>
            </w: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 xml:space="preserve">« Опасные ситуации.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Правила личной безопасности. Если ты потерялся. Огонь наш друг и враг</w:t>
            </w:r>
            <w:proofErr w:type="gramStart"/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640176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представлений об </w:t>
            </w:r>
            <w:r w:rsidRPr="00DC77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опасных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жизни и здоровья </w:t>
            </w:r>
            <w:r w:rsidRPr="00DC77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предметах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которыми они встречаются в быту, об их необходимости для человека, о правилах пользования ими.</w:t>
            </w:r>
            <w:r w:rsidRPr="00FD5DEB">
              <w:rPr>
                <w:rFonts w:ascii="Times New Roman" w:hAnsi="Times New Roman"/>
                <w:sz w:val="24"/>
                <w:szCs w:val="24"/>
              </w:rPr>
              <w:t xml:space="preserve"> Закрепить знания о пользе и вреде огня, правилах пожарной безопасности.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4A47" w:rsidRPr="00B35F90" w:rsidRDefault="00B35F90" w:rsidP="00B3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9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35F90">
              <w:rPr>
                <w:rFonts w:ascii="Times New Roman" w:hAnsi="Times New Roman" w:cs="Times New Roman"/>
                <w:sz w:val="24"/>
                <w:szCs w:val="24"/>
              </w:rPr>
              <w:t>«Как избежать неприятностей»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374A47" w:rsidRPr="00CD4019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«Православная культура. Праздник светлой Пасхи. Русские народные игры»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E3308" w:rsidRDefault="00975C36" w:rsidP="00706D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4A47">
              <w:rPr>
                <w:rFonts w:ascii="Times New Roman" w:hAnsi="Times New Roman"/>
                <w:sz w:val="24"/>
                <w:szCs w:val="24"/>
              </w:rPr>
              <w:t xml:space="preserve"> представление о православной культуре России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7230DB" w:rsidRDefault="00374A47" w:rsidP="00706D3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4A47" w:rsidRPr="00AB3D9F" w:rsidRDefault="00374A47" w:rsidP="00706D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B3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AB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374A47" w:rsidRPr="00467F7E" w:rsidRDefault="00374A47" w:rsidP="00706D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F7E">
              <w:rPr>
                <w:rFonts w:ascii="Times New Roman" w:hAnsi="Times New Roman"/>
                <w:b/>
                <w:sz w:val="24"/>
                <w:szCs w:val="24"/>
              </w:rPr>
              <w:t xml:space="preserve">«День Победы. Салют. Праздник всей страны. Возложение цветов к </w:t>
            </w:r>
            <w:proofErr w:type="gramStart"/>
            <w:r w:rsidRPr="00467F7E">
              <w:rPr>
                <w:rFonts w:ascii="Times New Roman" w:hAnsi="Times New Roman"/>
                <w:b/>
                <w:sz w:val="24"/>
                <w:szCs w:val="24"/>
              </w:rPr>
              <w:t>памятнику</w:t>
            </w:r>
            <w:proofErr w:type="gramEnd"/>
            <w:r w:rsidRPr="00467F7E">
              <w:rPr>
                <w:rFonts w:ascii="Times New Roman" w:hAnsi="Times New Roman"/>
                <w:b/>
                <w:sz w:val="24"/>
                <w:szCs w:val="24"/>
              </w:rPr>
              <w:t xml:space="preserve"> погибших воинов»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CD4019" w:rsidRDefault="00374A47" w:rsidP="00706D3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знаний о празднике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ветеранам войны.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B35F90" w:rsidRDefault="00374A47" w:rsidP="00706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9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Pr="005E3308" w:rsidRDefault="00374A47" w:rsidP="00706D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D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7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Пальчиковые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87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«Наша армия», «Эти пальцы – все бойцы».</w:t>
            </w:r>
            <w:r w:rsidR="00A15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работ к празднику.</w:t>
            </w: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374A47" w:rsidRPr="00CD4019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9">
              <w:rPr>
                <w:rFonts w:ascii="Times New Roman" w:hAnsi="Times New Roman"/>
                <w:b/>
                <w:sz w:val="24"/>
                <w:szCs w:val="24"/>
              </w:rPr>
              <w:t>«Весенние радости. Поведение животных и птиц»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975C36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</w:t>
            </w:r>
            <w:r w:rsidR="00374A47" w:rsidRPr="007230DB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374A47">
              <w:rPr>
                <w:rFonts w:ascii="Times New Roman" w:hAnsi="Times New Roman"/>
                <w:sz w:val="24"/>
                <w:szCs w:val="24"/>
              </w:rPr>
              <w:t xml:space="preserve"> жизни животных и птиц весной</w:t>
            </w:r>
            <w:r w:rsidR="00374A47" w:rsidRPr="00723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Default="00374A47" w:rsidP="00706D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47" w:rsidTr="00706D3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47" w:rsidRDefault="00374A47" w:rsidP="00706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3-4 неделя</w:t>
            </w:r>
          </w:p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DB">
              <w:rPr>
                <w:rFonts w:ascii="Times New Roman" w:hAnsi="Times New Roman"/>
                <w:sz w:val="24"/>
                <w:szCs w:val="24"/>
              </w:rPr>
              <w:t>по  освоению ООП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975C36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 xml:space="preserve">, знаний и умений детей на конец учебного года по освоению ООП </w:t>
            </w:r>
            <w:proofErr w:type="gramStart"/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47" w:rsidRPr="00467F7E" w:rsidRDefault="00374A47" w:rsidP="0070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 « </w:t>
            </w:r>
            <w:r w:rsidR="00467F7E" w:rsidRPr="00467F7E">
              <w:rPr>
                <w:rFonts w:ascii="Times New Roman" w:hAnsi="Times New Roman" w:cs="Times New Roman"/>
                <w:b/>
                <w:sz w:val="24"/>
                <w:szCs w:val="24"/>
              </w:rPr>
              <w:t>Дорога в старшую группу»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47" w:rsidRDefault="00374A47" w:rsidP="0070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</w:tbl>
    <w:p w:rsidR="00C554C2" w:rsidRPr="00B506D3" w:rsidRDefault="00C554C2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Pr="00C33385" w:rsidRDefault="00C554C2" w:rsidP="00C554C2">
      <w:pPr>
        <w:pStyle w:val="a3"/>
        <w:numPr>
          <w:ilvl w:val="1"/>
          <w:numId w:val="4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C554C2" w:rsidRPr="005041C8" w:rsidRDefault="00C554C2" w:rsidP="00C554C2">
      <w:pPr>
        <w:pStyle w:val="a3"/>
        <w:spacing w:line="240" w:lineRule="auto"/>
        <w:ind w:left="37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1701"/>
        <w:gridCol w:w="1842"/>
        <w:gridCol w:w="1525"/>
      </w:tblGrid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Родиной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родным краем. Моя семья.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мир.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Животный мир.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 России.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ПДД. Основы безопасности.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Все о здоровье.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Предметный мир.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554C2" w:rsidRPr="00814C31" w:rsidTr="00B00BB7">
        <w:tc>
          <w:tcPr>
            <w:tcW w:w="4679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нашей страны.</w:t>
            </w:r>
          </w:p>
        </w:tc>
        <w:tc>
          <w:tcPr>
            <w:tcW w:w="1701" w:type="dxa"/>
          </w:tcPr>
          <w:p w:rsidR="00C554C2" w:rsidRPr="00661418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554C2" w:rsidRPr="00814C31" w:rsidTr="00B00BB7">
        <w:trPr>
          <w:trHeight w:val="350"/>
        </w:trPr>
        <w:tc>
          <w:tcPr>
            <w:tcW w:w="4679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14C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ИТОГО </w:t>
            </w:r>
          </w:p>
        </w:tc>
        <w:tc>
          <w:tcPr>
            <w:tcW w:w="170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121</w:t>
            </w:r>
          </w:p>
        </w:tc>
        <w:tc>
          <w:tcPr>
            <w:tcW w:w="152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175</w:t>
            </w:r>
          </w:p>
        </w:tc>
      </w:tr>
    </w:tbl>
    <w:p w:rsidR="00C554C2" w:rsidRDefault="00C554C2" w:rsidP="00C554C2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D3518" w:rsidRDefault="00CD3518" w:rsidP="00C554C2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D3518" w:rsidRDefault="00CD3518" w:rsidP="00C554C2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D3518" w:rsidRPr="00DF445B" w:rsidRDefault="00CD3518" w:rsidP="00C554C2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554C2" w:rsidRPr="00706D37" w:rsidRDefault="00706D37" w:rsidP="00C554C2">
      <w:pPr>
        <w:pStyle w:val="a3"/>
        <w:numPr>
          <w:ilvl w:val="1"/>
          <w:numId w:val="4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06D3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554C2" w:rsidRPr="00706D37">
        <w:rPr>
          <w:rFonts w:ascii="Times New Roman" w:hAnsi="Times New Roman"/>
          <w:b/>
          <w:sz w:val="28"/>
          <w:szCs w:val="28"/>
        </w:rPr>
        <w:t xml:space="preserve">Взаимодействие с родителями. </w:t>
      </w:r>
    </w:p>
    <w:p w:rsidR="00C554C2" w:rsidRDefault="00C554C2" w:rsidP="00C554C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75B0">
        <w:rPr>
          <w:rFonts w:ascii="Times New Roman" w:hAnsi="Times New Roman"/>
          <w:sz w:val="24"/>
          <w:szCs w:val="24"/>
        </w:rPr>
        <w:t xml:space="preserve">Семья и детский сад являются непосредственными участниками образовательного процесса, что обеспечивает  высокое качество  воспитания и обучения детей. </w:t>
      </w:r>
      <w:r w:rsidRPr="00A175B0">
        <w:rPr>
          <w:rFonts w:ascii="Times New Roman" w:hAnsi="Times New Roman"/>
          <w:sz w:val="24"/>
          <w:szCs w:val="24"/>
          <w:shd w:val="clear" w:color="auto" w:fill="FFFFFF"/>
        </w:rPr>
        <w:t>Здоровье ребенка во многом зависит от обстановки, которая окружает его дома. Доброжелательные семейные отношения определяют его эмоциональное состояние, его психическое здоровье. Положительный результат оздоровительной работы возможен только при поддержке родителей.</w:t>
      </w:r>
    </w:p>
    <w:p w:rsidR="00706D37" w:rsidRDefault="00706D37" w:rsidP="00C554C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6D37" w:rsidRPr="002F5CAD" w:rsidRDefault="00706D37" w:rsidP="00706D3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554B">
        <w:rPr>
          <w:rFonts w:ascii="Times New Roman" w:hAnsi="Times New Roman" w:cs="Times New Roman"/>
          <w:b/>
          <w:sz w:val="28"/>
          <w:szCs w:val="28"/>
        </w:rPr>
        <w:t xml:space="preserve">План работы взаимодействия с родителями 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BE554B">
        <w:rPr>
          <w:rFonts w:ascii="Times New Roman" w:hAnsi="Times New Roman" w:cs="Times New Roman"/>
          <w:b/>
          <w:sz w:val="28"/>
          <w:szCs w:val="28"/>
        </w:rPr>
        <w:t xml:space="preserve">  группы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Ромашка» на 2018 -2019 </w:t>
      </w:r>
      <w:r w:rsidRPr="00BE554B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F5CAD">
        <w:rPr>
          <w:rFonts w:ascii="Times New Roman" w:hAnsi="Times New Roman" w:cs="Times New Roman"/>
          <w:b/>
          <w:sz w:val="28"/>
          <w:szCs w:val="28"/>
        </w:rPr>
        <w:t>приложение № 1)</w:t>
      </w:r>
    </w:p>
    <w:p w:rsidR="00C554C2" w:rsidRDefault="00C554C2" w:rsidP="001D42E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54C2" w:rsidRDefault="00C554C2" w:rsidP="00C554C2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554C2" w:rsidRPr="00783046" w:rsidRDefault="00C554C2" w:rsidP="00C554C2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78304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83046">
        <w:rPr>
          <w:rFonts w:ascii="Times New Roman" w:hAnsi="Times New Roman"/>
          <w:b/>
          <w:sz w:val="28"/>
          <w:szCs w:val="28"/>
        </w:rPr>
        <w:t>. Организационный раздел.</w:t>
      </w:r>
    </w:p>
    <w:p w:rsidR="00C554C2" w:rsidRDefault="00C554C2" w:rsidP="00706D3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Pr="00EE7C9E">
        <w:rPr>
          <w:rFonts w:ascii="Times New Roman" w:hAnsi="Times New Roman"/>
          <w:b/>
          <w:sz w:val="28"/>
          <w:szCs w:val="28"/>
        </w:rPr>
        <w:t>Режим дня.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36"/>
        <w:gridCol w:w="4475"/>
      </w:tblGrid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Приём, осмотр, игры, дежурство</w:t>
            </w: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7.30 – 8.50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AF2820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8.30 – 8.4</w:t>
            </w:r>
            <w:r w:rsidR="00C554C2" w:rsidRPr="00814C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5341" w:type="dxa"/>
          </w:tcPr>
          <w:p w:rsidR="00C554C2" w:rsidRPr="00814C31" w:rsidRDefault="00AF2820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8.4</w:t>
            </w:r>
            <w:r w:rsidR="00C554C2" w:rsidRPr="00814C31">
              <w:rPr>
                <w:rFonts w:ascii="Times New Roman" w:hAnsi="Times New Roman"/>
                <w:b/>
                <w:sz w:val="24"/>
                <w:szCs w:val="24"/>
              </w:rPr>
              <w:t>0 – 9.30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Непосредственно – образовательная деятельность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9.30  - 10.20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9.30 – 9.50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10.00 – 10.20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прогулке, прогулка 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(игры, наблюдения, труд)</w:t>
            </w: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10.45 –11.45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12.00 – 12.45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12.45 – 15.00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Подъём, игры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15.00 – 15.30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15.30 – 16.00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706D37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16.00 – 16.20</w:t>
            </w:r>
          </w:p>
        </w:tc>
      </w:tr>
      <w:tr w:rsidR="00C554C2" w:rsidRPr="00814C31" w:rsidTr="00B00BB7"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деятельность, уход домой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  16.20 – 18.00</w:t>
            </w:r>
          </w:p>
        </w:tc>
      </w:tr>
    </w:tbl>
    <w:p w:rsidR="001D42ED" w:rsidRDefault="001D42ED" w:rsidP="00C554C2">
      <w:pPr>
        <w:rPr>
          <w:rFonts w:ascii="Times New Roman" w:hAnsi="Times New Roman"/>
          <w:b/>
          <w:sz w:val="24"/>
          <w:szCs w:val="24"/>
        </w:rPr>
      </w:pPr>
    </w:p>
    <w:p w:rsidR="00C554C2" w:rsidRPr="00706D37" w:rsidRDefault="00C554C2" w:rsidP="00C554C2">
      <w:pPr>
        <w:rPr>
          <w:rFonts w:ascii="Times New Roman" w:hAnsi="Times New Roman"/>
          <w:b/>
          <w:sz w:val="28"/>
          <w:szCs w:val="28"/>
        </w:rPr>
      </w:pPr>
      <w:r w:rsidRPr="00706D37">
        <w:rPr>
          <w:rFonts w:ascii="Times New Roman" w:hAnsi="Times New Roman"/>
          <w:b/>
          <w:sz w:val="28"/>
          <w:szCs w:val="28"/>
        </w:rPr>
        <w:lastRenderedPageBreak/>
        <w:t>3.2 Организация образовательной деятельности</w:t>
      </w:r>
    </w:p>
    <w:p w:rsidR="00C554C2" w:rsidRPr="002C7249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– образовательной деятельности</w:t>
      </w:r>
    </w:p>
    <w:p w:rsidR="00C554C2" w:rsidRPr="00E2040E" w:rsidRDefault="00C554C2" w:rsidP="00C554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Инвариант</w:t>
      </w:r>
      <w:r w:rsidRPr="00E2040E">
        <w:rPr>
          <w:rFonts w:ascii="Times New Roman" w:hAnsi="Times New Roman"/>
          <w:b/>
          <w:sz w:val="28"/>
          <w:szCs w:val="28"/>
        </w:rPr>
        <w:t>ная часть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6"/>
        <w:gridCol w:w="3084"/>
        <w:gridCol w:w="3251"/>
      </w:tblGrid>
      <w:tr w:rsidR="00C554C2" w:rsidRPr="00814C31" w:rsidTr="00B00BB7">
        <w:tc>
          <w:tcPr>
            <w:tcW w:w="35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</w:tr>
      <w:tr w:rsidR="00C554C2" w:rsidRPr="00814C31" w:rsidTr="00B00BB7">
        <w:tc>
          <w:tcPr>
            <w:tcW w:w="35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10.00 – 10.20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 картины мира.</w:t>
            </w:r>
          </w:p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 </w:t>
            </w:r>
          </w:p>
        </w:tc>
      </w:tr>
      <w:tr w:rsidR="00C554C2" w:rsidRPr="00814C31" w:rsidTr="00B00BB7">
        <w:tc>
          <w:tcPr>
            <w:tcW w:w="35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2ED" w:rsidRDefault="001D42ED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10.00 – 10.20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1. . Формирование элементарных математических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2</w:t>
            </w:r>
            <w:r w:rsidR="00A15846">
              <w:rPr>
                <w:rFonts w:ascii="Times New Roman" w:hAnsi="Times New Roman"/>
                <w:sz w:val="24"/>
                <w:szCs w:val="24"/>
              </w:rPr>
              <w:t>. Музыка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35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10.00 – 10.20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706D37" w:rsidRDefault="00706D37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0A59FF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59FF">
              <w:rPr>
                <w:rFonts w:ascii="Times New Roman" w:hAnsi="Times New Roman"/>
                <w:sz w:val="24"/>
                <w:szCs w:val="24"/>
              </w:rPr>
              <w:t>. Физическая культура на воздухе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4C2" w:rsidRPr="00814C31" w:rsidTr="00B00BB7">
        <w:tc>
          <w:tcPr>
            <w:tcW w:w="35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10.00 – 10.20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1.</w:t>
            </w:r>
            <w:r w:rsidR="00706D37">
              <w:rPr>
                <w:rFonts w:ascii="Times New Roman" w:hAnsi="Times New Roman"/>
                <w:sz w:val="24"/>
                <w:szCs w:val="24"/>
              </w:rPr>
              <w:t>. Аппликация / Л</w:t>
            </w:r>
            <w:r>
              <w:rPr>
                <w:rFonts w:ascii="Times New Roman" w:hAnsi="Times New Roman"/>
                <w:sz w:val="24"/>
                <w:szCs w:val="24"/>
              </w:rPr>
              <w:t>епка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</w:tc>
      </w:tr>
      <w:tr w:rsidR="00C554C2" w:rsidRPr="00814C31" w:rsidTr="00B00BB7">
        <w:tc>
          <w:tcPr>
            <w:tcW w:w="356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C3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6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10.00 – 10.20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584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C554C2" w:rsidRPr="00814C31" w:rsidTr="00B00BB7">
        <w:tc>
          <w:tcPr>
            <w:tcW w:w="10682" w:type="dxa"/>
            <w:gridSpan w:val="3"/>
          </w:tcPr>
          <w:p w:rsidR="00C554C2" w:rsidRPr="008C5041" w:rsidRDefault="008C5041" w:rsidP="00B00B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C554C2" w:rsidRPr="00814C31">
              <w:rPr>
                <w:rFonts w:ascii="Times New Roman" w:hAnsi="Times New Roman"/>
                <w:b/>
                <w:sz w:val="28"/>
                <w:szCs w:val="28"/>
              </w:rPr>
              <w:t>осприятие художественной литературы и фольклора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814C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14C31">
              <w:rPr>
                <w:rFonts w:ascii="Times New Roman" w:hAnsi="Times New Roman"/>
                <w:b/>
                <w:sz w:val="28"/>
                <w:szCs w:val="28"/>
              </w:rPr>
              <w:t>жедневно</w:t>
            </w:r>
            <w:r w:rsidR="002011E6">
              <w:rPr>
                <w:rFonts w:ascii="Times New Roman" w:hAnsi="Times New Roman"/>
                <w:b/>
                <w:sz w:val="28"/>
                <w:szCs w:val="28"/>
              </w:rPr>
              <w:t xml:space="preserve"> в течение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дня</w:t>
            </w:r>
          </w:p>
        </w:tc>
      </w:tr>
    </w:tbl>
    <w:p w:rsidR="00C554C2" w:rsidRPr="00F40135" w:rsidRDefault="00C554C2" w:rsidP="00C554C2">
      <w:pPr>
        <w:rPr>
          <w:rFonts w:ascii="Times New Roman" w:hAnsi="Times New Roman"/>
          <w:b/>
          <w:sz w:val="28"/>
          <w:szCs w:val="28"/>
        </w:rPr>
      </w:pPr>
    </w:p>
    <w:p w:rsidR="00C554C2" w:rsidRPr="00706D37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D37">
        <w:rPr>
          <w:rFonts w:ascii="Times New Roman" w:hAnsi="Times New Roman"/>
          <w:b/>
          <w:sz w:val="28"/>
          <w:szCs w:val="28"/>
        </w:rPr>
        <w:t>3.3</w:t>
      </w:r>
      <w:r w:rsidR="001D42ED">
        <w:rPr>
          <w:rFonts w:ascii="Times New Roman" w:hAnsi="Times New Roman"/>
          <w:b/>
          <w:sz w:val="28"/>
          <w:szCs w:val="28"/>
        </w:rPr>
        <w:t xml:space="preserve"> </w:t>
      </w:r>
      <w:r w:rsidRPr="00706D37">
        <w:rPr>
          <w:rFonts w:ascii="Times New Roman" w:hAnsi="Times New Roman"/>
          <w:b/>
          <w:sz w:val="28"/>
          <w:szCs w:val="28"/>
        </w:rPr>
        <w:t>Календарь праздников и развлечений.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4"/>
        <w:gridCol w:w="2031"/>
        <w:gridCol w:w="2702"/>
        <w:gridCol w:w="2244"/>
      </w:tblGrid>
      <w:tr w:rsidR="00C554C2" w:rsidRPr="00814C31" w:rsidTr="00B00BB7">
        <w:tc>
          <w:tcPr>
            <w:tcW w:w="230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Тематические праздники  РФ</w:t>
            </w:r>
          </w:p>
        </w:tc>
        <w:tc>
          <w:tcPr>
            <w:tcW w:w="2268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8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 в группе</w:t>
            </w:r>
          </w:p>
        </w:tc>
        <w:tc>
          <w:tcPr>
            <w:tcW w:w="2573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C554C2" w:rsidRPr="00814C31" w:rsidTr="00B00BB7">
        <w:tc>
          <w:tcPr>
            <w:tcW w:w="2300" w:type="dxa"/>
          </w:tcPr>
          <w:p w:rsidR="00C554C2" w:rsidRPr="001F361F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61F">
              <w:rPr>
                <w:rFonts w:ascii="Times New Roman" w:hAnsi="Times New Roman"/>
                <w:sz w:val="24"/>
                <w:szCs w:val="24"/>
              </w:rPr>
              <w:t>«День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554C2" w:rsidRPr="001F361F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81" w:type="dxa"/>
          </w:tcPr>
          <w:p w:rsidR="00C554C2" w:rsidRPr="0083405D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554C2" w:rsidRPr="0083405D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300" w:type="dxa"/>
          </w:tcPr>
          <w:p w:rsidR="00C554C2" w:rsidRPr="0050001F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01F">
              <w:rPr>
                <w:rFonts w:ascii="Times New Roman" w:hAnsi="Times New Roman"/>
                <w:sz w:val="24"/>
                <w:szCs w:val="24"/>
              </w:rPr>
              <w:t>«День единства»</w:t>
            </w:r>
          </w:p>
        </w:tc>
        <w:tc>
          <w:tcPr>
            <w:tcW w:w="2268" w:type="dxa"/>
          </w:tcPr>
          <w:p w:rsidR="00C554C2" w:rsidRPr="0050001F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0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8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30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2268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8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2573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554C2" w:rsidRPr="00814C31" w:rsidTr="00B00BB7">
        <w:tc>
          <w:tcPr>
            <w:tcW w:w="230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268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81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30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268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81" w:type="dxa"/>
          </w:tcPr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230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268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81" w:type="dxa"/>
          </w:tcPr>
          <w:p w:rsidR="00C554C2" w:rsidRPr="00415097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573" w:type="dxa"/>
          </w:tcPr>
          <w:p w:rsidR="00C554C2" w:rsidRPr="00415097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554C2" w:rsidRPr="00814C31" w:rsidTr="00B00BB7">
        <w:tc>
          <w:tcPr>
            <w:tcW w:w="2300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268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81" w:type="dxa"/>
          </w:tcPr>
          <w:p w:rsidR="00C554C2" w:rsidRPr="003428F5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F5">
              <w:rPr>
                <w:rFonts w:ascii="Times New Roman" w:hAnsi="Times New Roman"/>
                <w:sz w:val="24"/>
                <w:szCs w:val="24"/>
              </w:rPr>
              <w:t>«Мы сильные, умелые…»</w:t>
            </w:r>
          </w:p>
        </w:tc>
        <w:tc>
          <w:tcPr>
            <w:tcW w:w="2573" w:type="dxa"/>
          </w:tcPr>
          <w:p w:rsidR="00C554C2" w:rsidRPr="00961F96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C554C2" w:rsidRDefault="00C554C2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54C2" w:rsidRPr="00706D37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54C2" w:rsidRPr="00706D37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06D37">
        <w:rPr>
          <w:rFonts w:ascii="Times New Roman" w:hAnsi="Times New Roman"/>
          <w:b/>
          <w:sz w:val="28"/>
          <w:szCs w:val="28"/>
        </w:rPr>
        <w:t xml:space="preserve">3.4 </w:t>
      </w:r>
      <w:r w:rsidR="001D42ED">
        <w:rPr>
          <w:rFonts w:ascii="Times New Roman" w:hAnsi="Times New Roman"/>
          <w:b/>
          <w:sz w:val="28"/>
          <w:szCs w:val="28"/>
        </w:rPr>
        <w:t xml:space="preserve"> </w:t>
      </w:r>
      <w:r w:rsidRPr="00706D37">
        <w:rPr>
          <w:rFonts w:ascii="Times New Roman" w:hAnsi="Times New Roman"/>
          <w:b/>
          <w:sz w:val="28"/>
          <w:szCs w:val="28"/>
        </w:rPr>
        <w:t>Модель двигательного режима в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554C2" w:rsidRPr="00814C31" w:rsidTr="00B00BB7">
        <w:tc>
          <w:tcPr>
            <w:tcW w:w="9571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Прогулка-</w:t>
            </w:r>
            <w:r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Прогулка – 2 с 17.00 – 18.00ч.</w:t>
            </w:r>
          </w:p>
        </w:tc>
      </w:tr>
      <w:tr w:rsidR="00C554C2" w:rsidRPr="00814C31" w:rsidTr="00B00BB7">
        <w:tc>
          <w:tcPr>
            <w:tcW w:w="9571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Совместная физическая оздоровительная деятельность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6 минут в утреннее время с музыкальным сопровождением, в игровой форме разного вида (с предметами и без предметов).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1 – 2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минутыразного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вида ежедневно, по мере утомляемости детей в процессе образовательной деятельности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Малоподвижные игры в группе – ежедневно, игры на прогулке 3 – 5 минут ежедневно.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по физическому  развитию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2 раза в период прогулки и в группе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Пробуждающая гимнастика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3 – 5 минут после дневного сна разного вида, ежедневно.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1D42ED" w:rsidP="00B00BB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массажи</w:t>
            </w:r>
            <w:r w:rsidR="00C554C2" w:rsidRPr="00814C31">
              <w:rPr>
                <w:rFonts w:ascii="Times New Roman" w:hAnsi="Times New Roman"/>
                <w:sz w:val="24"/>
                <w:szCs w:val="24"/>
              </w:rPr>
              <w:t>: пальчиковые игры, массажи частей тела и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самомассажи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предметами (</w:t>
            </w:r>
            <w:r w:rsidR="00C554C2" w:rsidRPr="00814C31">
              <w:rPr>
                <w:rFonts w:ascii="Times New Roman" w:hAnsi="Times New Roman"/>
                <w:sz w:val="24"/>
                <w:szCs w:val="24"/>
              </w:rPr>
              <w:t xml:space="preserve">массажные палочки, массажные мячи) 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 раз, ежедневно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C06371" w:rsidRDefault="00C554C2" w:rsidP="00B00BB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Ходьба босиком по массажным дорожкам после сна.</w:t>
            </w:r>
          </w:p>
          <w:p w:rsidR="00C06371" w:rsidRPr="00814C31" w:rsidRDefault="00C06371" w:rsidP="00B00BB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После сна ежедневно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C31">
              <w:rPr>
                <w:rFonts w:ascii="Times New Roman" w:hAnsi="Times New Roman"/>
                <w:sz w:val="24"/>
                <w:szCs w:val="24"/>
                <w:lang w:eastAsia="ru-RU"/>
              </w:rPr>
              <w:t>Водные процедуры – обливание  рук прохладной водой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После сна ежедневно</w:t>
            </w:r>
          </w:p>
        </w:tc>
      </w:tr>
      <w:tr w:rsidR="00C554C2" w:rsidRPr="00814C31" w:rsidTr="00B00BB7">
        <w:tc>
          <w:tcPr>
            <w:tcW w:w="9571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по физическому развитию</w:t>
            </w:r>
          </w:p>
        </w:tc>
      </w:tr>
      <w:tr w:rsidR="00C554C2" w:rsidRPr="00814C31" w:rsidTr="00B00BB7">
        <w:tc>
          <w:tcPr>
            <w:tcW w:w="9571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НОД физическая культура 3 раза в неделю</w:t>
            </w:r>
            <w:proofErr w:type="gramStart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14C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 под руководством инструктора по физической культуре.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 раз на улице – в виде подвижных игр.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1раз под руководством воспитателя.</w:t>
            </w:r>
          </w:p>
        </w:tc>
      </w:tr>
      <w:tr w:rsidR="00C554C2" w:rsidRPr="00814C31" w:rsidTr="00B00BB7">
        <w:tc>
          <w:tcPr>
            <w:tcW w:w="9571" w:type="dxa"/>
            <w:gridSpan w:val="2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Физкультурные мероприятия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праздника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i/>
                <w:sz w:val="24"/>
                <w:szCs w:val="24"/>
              </w:rPr>
              <w:t>Срок проведения / ответственные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1 раз в  квартал / воспитатели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«Осенний забег»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«Прыгалки – скакалки»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«В</w:t>
            </w:r>
            <w:r w:rsidR="00C0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C31">
              <w:rPr>
                <w:rFonts w:ascii="Times New Roman" w:hAnsi="Times New Roman"/>
                <w:sz w:val="24"/>
                <w:szCs w:val="24"/>
              </w:rPr>
              <w:t xml:space="preserve">гостях у зайки – </w:t>
            </w:r>
            <w:proofErr w:type="spellStart"/>
            <w:r w:rsidRPr="00814C31">
              <w:rPr>
                <w:rFonts w:ascii="Times New Roman" w:hAnsi="Times New Roman"/>
                <w:sz w:val="24"/>
                <w:szCs w:val="24"/>
              </w:rPr>
              <w:t>побегайки</w:t>
            </w:r>
            <w:proofErr w:type="spellEnd"/>
            <w:r w:rsidRPr="00814C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4785" w:type="dxa"/>
          </w:tcPr>
          <w:p w:rsidR="00C554C2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Спортивное соревнование</w:t>
            </w:r>
          </w:p>
          <w:p w:rsidR="00C06371" w:rsidRPr="00814C31" w:rsidRDefault="00C06371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</w:tr>
      <w:tr w:rsidR="00C554C2" w:rsidRPr="00814C31" w:rsidTr="00B00BB7">
        <w:tc>
          <w:tcPr>
            <w:tcW w:w="4785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Физкультурные спортивные праздники</w:t>
            </w:r>
          </w:p>
        </w:tc>
        <w:tc>
          <w:tcPr>
            <w:tcW w:w="4786" w:type="dxa"/>
          </w:tcPr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«Играем вместе»</w:t>
            </w:r>
          </w:p>
          <w:p w:rsidR="00C554C2" w:rsidRPr="00814C31" w:rsidRDefault="00C554C2" w:rsidP="00B00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C31">
              <w:rPr>
                <w:rFonts w:ascii="Times New Roman" w:hAnsi="Times New Roman"/>
                <w:sz w:val="24"/>
                <w:szCs w:val="24"/>
              </w:rPr>
              <w:t>«Мама, папа, я спортивная семья»</w:t>
            </w:r>
          </w:p>
        </w:tc>
      </w:tr>
    </w:tbl>
    <w:p w:rsidR="00C554C2" w:rsidRDefault="00C554C2" w:rsidP="00C554C2">
      <w:pPr>
        <w:shd w:val="clear" w:color="auto" w:fill="FFFFFF"/>
        <w:tabs>
          <w:tab w:val="left" w:pos="825"/>
        </w:tabs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shd w:val="clear" w:color="auto" w:fill="FFFFFF"/>
        <w:tabs>
          <w:tab w:val="left" w:pos="825"/>
        </w:tabs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06371" w:rsidRDefault="00C06371" w:rsidP="00C554C2">
      <w:pPr>
        <w:shd w:val="clear" w:color="auto" w:fill="FFFFFF"/>
        <w:tabs>
          <w:tab w:val="left" w:pos="825"/>
        </w:tabs>
        <w:spacing w:line="274" w:lineRule="exact"/>
        <w:ind w:right="5"/>
        <w:rPr>
          <w:rFonts w:ascii="Times New Roman" w:hAnsi="Times New Roman"/>
          <w:b/>
          <w:sz w:val="24"/>
          <w:szCs w:val="24"/>
        </w:rPr>
      </w:pPr>
    </w:p>
    <w:p w:rsidR="00C554C2" w:rsidRPr="00706D37" w:rsidRDefault="00C554C2" w:rsidP="00C554C2">
      <w:pPr>
        <w:shd w:val="clear" w:color="auto" w:fill="FFFFFF"/>
        <w:tabs>
          <w:tab w:val="left" w:pos="825"/>
        </w:tabs>
        <w:spacing w:line="274" w:lineRule="exact"/>
        <w:ind w:right="5"/>
        <w:rPr>
          <w:rFonts w:ascii="Times New Roman" w:hAnsi="Times New Roman"/>
          <w:b/>
          <w:sz w:val="28"/>
          <w:szCs w:val="28"/>
        </w:rPr>
      </w:pPr>
      <w:r w:rsidRPr="00706D37">
        <w:rPr>
          <w:rFonts w:ascii="Times New Roman" w:hAnsi="Times New Roman"/>
          <w:b/>
          <w:sz w:val="28"/>
          <w:szCs w:val="28"/>
        </w:rPr>
        <w:lastRenderedPageBreak/>
        <w:t>3.5. Организация  коррекционной  педагогической работы</w:t>
      </w:r>
    </w:p>
    <w:p w:rsidR="00C554C2" w:rsidRPr="00C33385" w:rsidRDefault="00C554C2" w:rsidP="00C554C2">
      <w:pPr>
        <w:spacing w:line="240" w:lineRule="auto"/>
        <w:rPr>
          <w:rFonts w:ascii="Times New Roman" w:hAnsi="Times New Roman"/>
          <w:sz w:val="24"/>
          <w:szCs w:val="24"/>
        </w:rPr>
      </w:pPr>
      <w:r w:rsidRPr="00C33385">
        <w:rPr>
          <w:rFonts w:ascii="Times New Roman" w:hAnsi="Times New Roman"/>
          <w:sz w:val="24"/>
          <w:szCs w:val="24"/>
        </w:rPr>
        <w:t xml:space="preserve"> По данным медицинских </w:t>
      </w:r>
      <w:r w:rsidR="00706D37" w:rsidRPr="00C33385">
        <w:rPr>
          <w:rFonts w:ascii="Times New Roman" w:hAnsi="Times New Roman"/>
          <w:sz w:val="24"/>
          <w:szCs w:val="24"/>
        </w:rPr>
        <w:t>обследований дети группы «Ромаш</w:t>
      </w:r>
      <w:r w:rsidRPr="00C33385">
        <w:rPr>
          <w:rFonts w:ascii="Times New Roman" w:hAnsi="Times New Roman"/>
          <w:sz w:val="24"/>
          <w:szCs w:val="24"/>
        </w:rPr>
        <w:t>ка» имеют  различные  незначительные  физические нарушения, которые оказывают влияние на их физическое развитие и состояние здоровья. В соответствии с выявленными нарушениями в группе организуется педагогическая работа по укреплению здоровья детей и коррекции  по незначительным нарушениям. Оздоровительная деятельность проводится со всеми детьми в группе в разные периоды режимных моментов.</w:t>
      </w:r>
    </w:p>
    <w:tbl>
      <w:tblPr>
        <w:tblStyle w:val="a4"/>
        <w:tblW w:w="9747" w:type="dxa"/>
        <w:tblLook w:val="04A0"/>
      </w:tblPr>
      <w:tblGrid>
        <w:gridCol w:w="2660"/>
        <w:gridCol w:w="3544"/>
        <w:gridCol w:w="3543"/>
      </w:tblGrid>
      <w:tr w:rsidR="00C33385" w:rsidRPr="00AA4DCA" w:rsidTr="00A15846">
        <w:trPr>
          <w:trHeight w:val="613"/>
        </w:trPr>
        <w:tc>
          <w:tcPr>
            <w:tcW w:w="2660" w:type="dxa"/>
          </w:tcPr>
          <w:p w:rsidR="00C33385" w:rsidRPr="00AA4DCA" w:rsidRDefault="00C33385" w:rsidP="00A1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4DCA">
              <w:rPr>
                <w:rFonts w:ascii="Times New Roman" w:hAnsi="Times New Roman"/>
                <w:b/>
                <w:sz w:val="24"/>
                <w:szCs w:val="24"/>
              </w:rPr>
              <w:t>Выявленные отклонения или нарушения</w:t>
            </w:r>
          </w:p>
        </w:tc>
        <w:tc>
          <w:tcPr>
            <w:tcW w:w="3544" w:type="dxa"/>
          </w:tcPr>
          <w:p w:rsidR="00C33385" w:rsidRPr="00AA4DCA" w:rsidRDefault="00C33385" w:rsidP="00A1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4DCA">
              <w:rPr>
                <w:rFonts w:ascii="Times New Roman" w:hAnsi="Times New Roman"/>
                <w:b/>
                <w:sz w:val="24"/>
                <w:szCs w:val="24"/>
              </w:rPr>
              <w:t>Формы  коррекционной – педагогической работы</w:t>
            </w:r>
          </w:p>
        </w:tc>
        <w:tc>
          <w:tcPr>
            <w:tcW w:w="3543" w:type="dxa"/>
          </w:tcPr>
          <w:p w:rsidR="00C33385" w:rsidRPr="00AA4DCA" w:rsidRDefault="00C33385" w:rsidP="00A158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4DCA">
              <w:rPr>
                <w:rFonts w:ascii="Times New Roman" w:hAnsi="Times New Roman"/>
                <w:b/>
                <w:sz w:val="24"/>
                <w:szCs w:val="24"/>
              </w:rPr>
              <w:t>Развивающая среда и пособия</w:t>
            </w:r>
          </w:p>
        </w:tc>
      </w:tr>
      <w:tr w:rsidR="00C33385" w:rsidTr="00A15846">
        <w:trPr>
          <w:trHeight w:val="613"/>
        </w:trPr>
        <w:tc>
          <w:tcPr>
            <w:tcW w:w="2660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двигательный аппарат</w:t>
            </w:r>
          </w:p>
        </w:tc>
        <w:tc>
          <w:tcPr>
            <w:tcW w:w="3544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3543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дорожка, массажные палочки. Кубики, косички, обручи, мешочки, мячи. Самодельные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3385" w:rsidTr="00A15846">
        <w:trPr>
          <w:trHeight w:val="600"/>
        </w:trPr>
        <w:tc>
          <w:tcPr>
            <w:tcW w:w="2660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риска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Контрастное обливание  водой.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гимнастика, гимнастика после сна.</w:t>
            </w:r>
          </w:p>
        </w:tc>
        <w:tc>
          <w:tcPr>
            <w:tcW w:w="3543" w:type="dxa"/>
          </w:tcPr>
          <w:p w:rsidR="00C33385" w:rsidRPr="00415683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игры и упражнения</w:t>
            </w:r>
            <w:r w:rsidRPr="0041568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683">
              <w:rPr>
                <w:rFonts w:ascii="Times New Roman" w:hAnsi="Times New Roman"/>
                <w:sz w:val="24"/>
                <w:szCs w:val="24"/>
              </w:rPr>
              <w:t xml:space="preserve">Сдувать снежинки, бумажки, пушинки со стола, с руки. Поддувать вверх пушинку, ватку, бумажку, </w:t>
            </w:r>
            <w:r>
              <w:rPr>
                <w:rFonts w:ascii="Times New Roman" w:hAnsi="Times New Roman"/>
                <w:sz w:val="24"/>
                <w:szCs w:val="24"/>
              </w:rPr>
              <w:t>мыльные пузыри.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85" w:rsidTr="00A15846">
        <w:trPr>
          <w:trHeight w:val="600"/>
        </w:trPr>
        <w:tc>
          <w:tcPr>
            <w:tcW w:w="2660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нарушения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Логопедические занятия.                       </w:t>
            </w:r>
            <w:r w:rsidRPr="004156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Артикуляционная гимнастика Дыхательные упражнения.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  <w:r w:rsidRPr="004156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Игры и игровые упражнения на слуховое внимание.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4156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мелкой моторики рук</w:t>
            </w:r>
          </w:p>
        </w:tc>
        <w:tc>
          <w:tcPr>
            <w:tcW w:w="3543" w:type="dxa"/>
          </w:tcPr>
          <w:p w:rsidR="00C33385" w:rsidRPr="00B30672" w:rsidRDefault="00C33385" w:rsidP="00A158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B30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арточки – символы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C33385" w:rsidRPr="00B30672" w:rsidRDefault="00C33385" w:rsidP="00A158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0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пособия: «Подуй на пыльцу цветка», «Погаси свечу», «Посади бабочку на цветок»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0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0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«Логопедическое лото», «Волшебный сундучок», «Подарки», «Веселые облака». «Шнуровки», «Штриховки», </w:t>
            </w:r>
          </w:p>
        </w:tc>
      </w:tr>
      <w:tr w:rsidR="00C33385" w:rsidTr="00A15846">
        <w:trPr>
          <w:trHeight w:val="600"/>
        </w:trPr>
        <w:tc>
          <w:tcPr>
            <w:tcW w:w="2660" w:type="dxa"/>
          </w:tcPr>
          <w:p w:rsidR="00C33385" w:rsidRPr="002F7D0B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 w:rsidRPr="002F7D0B">
              <w:rPr>
                <w:rFonts w:ascii="Times New Roman" w:hAnsi="Times New Roman"/>
                <w:sz w:val="24"/>
                <w:szCs w:val="24"/>
              </w:rPr>
              <w:t>Ослабленное зрение (дети в очках)</w:t>
            </w:r>
          </w:p>
        </w:tc>
        <w:tc>
          <w:tcPr>
            <w:tcW w:w="3544" w:type="dxa"/>
          </w:tcPr>
          <w:p w:rsidR="00C33385" w:rsidRPr="002F7D0B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 w:rsidRPr="002F7D0B">
              <w:rPr>
                <w:rFonts w:ascii="Times New Roman" w:hAnsi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3543" w:type="dxa"/>
          </w:tcPr>
          <w:p w:rsidR="00C33385" w:rsidRPr="002F7D0B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 w:rsidRPr="002F7D0B">
              <w:rPr>
                <w:rFonts w:ascii="Times New Roman" w:hAnsi="Times New Roman"/>
                <w:sz w:val="24"/>
                <w:szCs w:val="24"/>
              </w:rPr>
              <w:t>Картотека увеличительных картинок.</w:t>
            </w:r>
          </w:p>
          <w:p w:rsidR="00C33385" w:rsidRPr="002F7D0B" w:rsidRDefault="00C33385" w:rsidP="00A15846">
            <w:pPr>
              <w:rPr>
                <w:rFonts w:ascii="Times New Roman" w:hAnsi="Times New Roman"/>
                <w:sz w:val="24"/>
                <w:szCs w:val="24"/>
              </w:rPr>
            </w:pPr>
            <w:r w:rsidRPr="002F7D0B">
              <w:rPr>
                <w:rFonts w:ascii="Times New Roman" w:hAnsi="Times New Roman"/>
                <w:sz w:val="24"/>
                <w:szCs w:val="24"/>
              </w:rPr>
              <w:t>Зрительные тренажеры.</w:t>
            </w:r>
          </w:p>
          <w:p w:rsidR="00C33385" w:rsidRDefault="00C33385" w:rsidP="00A1584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554C2" w:rsidRDefault="00C554C2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54C2" w:rsidRPr="00706D37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54C2" w:rsidRPr="00706D37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06D37">
        <w:rPr>
          <w:rFonts w:ascii="Times New Roman" w:hAnsi="Times New Roman"/>
          <w:b/>
          <w:sz w:val="28"/>
          <w:szCs w:val="28"/>
        </w:rPr>
        <w:t xml:space="preserve">      3.6 Организация разв</w:t>
      </w:r>
      <w:r w:rsidR="00706D37">
        <w:rPr>
          <w:rFonts w:ascii="Times New Roman" w:hAnsi="Times New Roman"/>
          <w:b/>
          <w:sz w:val="28"/>
          <w:szCs w:val="28"/>
        </w:rPr>
        <w:t>ивающей среды в группе « Ромашка</w:t>
      </w:r>
      <w:r w:rsidRPr="00706D3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3267"/>
        <w:gridCol w:w="3827"/>
      </w:tblGrid>
      <w:tr w:rsidR="00C554C2" w:rsidRPr="00814C31" w:rsidTr="00C06371">
        <w:trPr>
          <w:trHeight w:val="659"/>
        </w:trPr>
        <w:tc>
          <w:tcPr>
            <w:tcW w:w="2653" w:type="dxa"/>
          </w:tcPr>
          <w:p w:rsidR="00C554C2" w:rsidRPr="00814C31" w:rsidRDefault="00C554C2" w:rsidP="00B00BB7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</w:rPr>
            </w:pPr>
            <w:r w:rsidRPr="00814C31">
              <w:rPr>
                <w:rFonts w:ascii="Times New Roman" w:hAnsi="Times New Roman"/>
                <w:b/>
              </w:rPr>
              <w:t>Название развивающей зоны</w:t>
            </w:r>
          </w:p>
        </w:tc>
        <w:tc>
          <w:tcPr>
            <w:tcW w:w="3267" w:type="dxa"/>
          </w:tcPr>
          <w:p w:rsidR="00C554C2" w:rsidRPr="00814C31" w:rsidRDefault="00C554C2" w:rsidP="00B00BB7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</w:rPr>
            </w:pPr>
            <w:r w:rsidRPr="00814C31">
              <w:rPr>
                <w:rFonts w:ascii="Times New Roman" w:hAnsi="Times New Roman"/>
                <w:b/>
              </w:rPr>
              <w:t>Использование развивающей зоны</w:t>
            </w:r>
          </w:p>
        </w:tc>
        <w:tc>
          <w:tcPr>
            <w:tcW w:w="3827" w:type="dxa"/>
          </w:tcPr>
          <w:p w:rsidR="00C554C2" w:rsidRPr="00814C31" w:rsidRDefault="00C554C2" w:rsidP="00B00BB7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</w:rPr>
            </w:pPr>
            <w:r w:rsidRPr="00814C31">
              <w:rPr>
                <w:rFonts w:ascii="Times New Roman" w:hAnsi="Times New Roman"/>
                <w:b/>
              </w:rPr>
              <w:t>Материалы и оборудование развивающей зоны</w:t>
            </w:r>
          </w:p>
        </w:tc>
      </w:tr>
      <w:tr w:rsidR="00C554C2" w:rsidRPr="00814C31" w:rsidTr="00B00BB7">
        <w:tc>
          <w:tcPr>
            <w:tcW w:w="9747" w:type="dxa"/>
            <w:gridSpan w:val="3"/>
          </w:tcPr>
          <w:p w:rsidR="00C554C2" w:rsidRPr="00814C31" w:rsidRDefault="00C554C2" w:rsidP="00B00BB7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Уголки сюжетно -  ролевых игр</w:t>
            </w: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6371" w:rsidRDefault="00C06371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6371" w:rsidRDefault="00C06371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природы</w:t>
            </w:r>
          </w:p>
        </w:tc>
        <w:tc>
          <w:tcPr>
            <w:tcW w:w="3267" w:type="dxa"/>
          </w:tcPr>
          <w:p w:rsidR="00C554C2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у </w:t>
            </w:r>
            <w:r w:rsidR="00C06371">
              <w:rPr>
                <w:rFonts w:ascii="Times New Roman" w:hAnsi="Times New Roman" w:cs="Times New Roman"/>
                <w:sz w:val="24"/>
                <w:szCs w:val="24"/>
              </w:rPr>
              <w:t xml:space="preserve">детей навыков ролевых </w:t>
            </w:r>
            <w:proofErr w:type="spellStart"/>
            <w:r w:rsidR="00C0637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Start"/>
            <w:r w:rsidR="00C06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оммуникативных</w:t>
            </w:r>
            <w:proofErr w:type="spell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развивающих подражательность и 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 детей.</w:t>
            </w:r>
          </w:p>
          <w:p w:rsidR="00C06371" w:rsidRDefault="00C06371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71" w:rsidRDefault="00C06371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 навыков ухода за комнатными растениями.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lastRenderedPageBreak/>
              <w:t>«Парикмахерская»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«Больница»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«Дочки – матери 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lastRenderedPageBreak/>
              <w:t>«Мы  шоферы»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Набор посуды»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«Ряженья»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«Кукольные коляски, игрушк</w:t>
            </w:r>
            <w:proofErr w:type="gramStart"/>
            <w:r w:rsidRPr="00706D3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06D37">
              <w:rPr>
                <w:rFonts w:ascii="Times New Roman" w:hAnsi="Times New Roman"/>
                <w:sz w:val="24"/>
                <w:szCs w:val="24"/>
              </w:rPr>
              <w:t xml:space="preserve"> забавы и т. д.</w:t>
            </w: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лейки, фартучки клеёнчатые, палочки для рыхления почвы.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Уголок  безопасности.</w:t>
            </w:r>
          </w:p>
        </w:tc>
        <w:tc>
          <w:tcPr>
            <w:tcW w:w="3267" w:type="dxa"/>
          </w:tcPr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навыкам поведения на дорогах, знанию правил ПДД. Развитие осторожность и осмотрительность. Знакомство со знаками дорожного движения.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Макет улицы с перекрёстком «Светофор», мелкие игрушки – машинки, куклы – пешеходы, фуражка милиционера, рули, дидактическая игра «Здравствуй, </w:t>
            </w:r>
            <w:proofErr w:type="spell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C554C2" w:rsidRPr="00814C31" w:rsidTr="00B00BB7">
        <w:tc>
          <w:tcPr>
            <w:tcW w:w="9747" w:type="dxa"/>
            <w:gridSpan w:val="3"/>
          </w:tcPr>
          <w:p w:rsidR="00C554C2" w:rsidRPr="00706D37" w:rsidRDefault="00C554C2" w:rsidP="00B0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D3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Уголок </w:t>
            </w:r>
            <w:proofErr w:type="gramStart"/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6371" w:rsidRDefault="00C06371" w:rsidP="00C06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C06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уголок</w:t>
            </w: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6371" w:rsidRDefault="00C06371" w:rsidP="00C06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C063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с разными видами конструктора</w:t>
            </w:r>
          </w:p>
        </w:tc>
        <w:tc>
          <w:tcPr>
            <w:tcW w:w="3267" w:type="dxa"/>
          </w:tcPr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восприятия к художественному творчеству, приобщение к изобразительному искусству.</w:t>
            </w:r>
          </w:p>
          <w:p w:rsidR="00C06371" w:rsidRDefault="00C06371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71" w:rsidRDefault="00C06371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способностей. Обогащение музыкальных впечатлений, осознанного отношения к музыке. Узнавать знакомые инструменты по звучанию.</w:t>
            </w:r>
          </w:p>
          <w:p w:rsidR="00C06371" w:rsidRDefault="00C06371" w:rsidP="00C0637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71" w:rsidRDefault="00C06371" w:rsidP="00C0637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C0637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06371"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способностей, способность совместно сооружать и обыгрывать постройки. Анализировать образец постройки.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Полочка для хранения пособий: краски, карандаши, кисточки. Баночки для воды</w:t>
            </w:r>
            <w:proofErr w:type="gram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рисования. Раскраски, пластилин, ножницы, мелки, фломастеры.  Природный бросовый материал, трафареты и т. д.</w:t>
            </w:r>
          </w:p>
          <w:p w:rsidR="00C06371" w:rsidRDefault="00C06371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Наличие разнообразных инструментов: гармошка, металлофон,</w:t>
            </w:r>
            <w:r w:rsidR="00C3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колокольчики,</w:t>
            </w:r>
            <w:r w:rsidR="00C3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погремушки, труба, дудки</w:t>
            </w:r>
            <w:proofErr w:type="gram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пищалки, бубен, молоточки и т.д., озвученные дидактические игрушки.</w:t>
            </w:r>
          </w:p>
          <w:p w:rsidR="00C554C2" w:rsidRPr="00706D37" w:rsidRDefault="00C554C2" w:rsidP="00B00B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Конструктор мелкий, крупный строитель.</w:t>
            </w:r>
          </w:p>
          <w:p w:rsidR="00C554C2" w:rsidRPr="00706D37" w:rsidRDefault="00C554C2" w:rsidP="00B00BB7">
            <w:pPr>
              <w:pStyle w:val="a3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C2" w:rsidRPr="00814C31" w:rsidTr="00B00BB7">
        <w:tc>
          <w:tcPr>
            <w:tcW w:w="9747" w:type="dxa"/>
            <w:gridSpan w:val="3"/>
          </w:tcPr>
          <w:p w:rsidR="00C554C2" w:rsidRPr="00706D37" w:rsidRDefault="00C554C2" w:rsidP="00B0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D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 развивающих игр</w:t>
            </w: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экспериментирования</w:t>
            </w: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природы</w:t>
            </w:r>
          </w:p>
        </w:tc>
        <w:tc>
          <w:tcPr>
            <w:tcW w:w="3267" w:type="dxa"/>
          </w:tcPr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сообразительности, внимания, умения соблюдать правила игры, применять игрушки – заменители при </w:t>
            </w:r>
            <w:proofErr w:type="spell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обигрывании</w:t>
            </w:r>
            <w:proofErr w:type="spell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игрушки.</w:t>
            </w:r>
          </w:p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71" w:rsidRDefault="00C06371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наблюдательной деятельности, узнавать что – то новое на основе проведения опытов и экспериментов</w:t>
            </w:r>
          </w:p>
          <w:p w:rsidR="00C06371" w:rsidRDefault="00C06371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 детей о природе. Знакомство с домашними и дикими животными, насекомыми, с названием комнатных растений. Развитие умение замечать изменения в природе.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«Фигуры и формы»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Лото «Лето в деревне»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«Домашний уголок»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«Ассоциации»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«Кубики в картинках»</w:t>
            </w:r>
          </w:p>
          <w:p w:rsidR="00C554C2" w:rsidRPr="00706D37" w:rsidRDefault="00C554C2" w:rsidP="00B00BB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06D37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Ёмкости для воды, стаканчики для переливания жидкости и сыпучих тел, набор предметов: твёрдых, мягких, сыпучих, трубочки по количеству детей, песочные часы и т.д.</w:t>
            </w: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Иллюстрации о временах года. Диких и домашних животных. Муляжи овощей и фруктов. Комнатные растения.</w:t>
            </w:r>
          </w:p>
        </w:tc>
      </w:tr>
      <w:tr w:rsidR="00C554C2" w:rsidRPr="00814C31" w:rsidTr="00B00BB7">
        <w:tc>
          <w:tcPr>
            <w:tcW w:w="9747" w:type="dxa"/>
            <w:gridSpan w:val="3"/>
          </w:tcPr>
          <w:p w:rsidR="00C554C2" w:rsidRPr="00706D37" w:rsidRDefault="00C554C2" w:rsidP="00B0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D3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книги</w:t>
            </w:r>
          </w:p>
        </w:tc>
        <w:tc>
          <w:tcPr>
            <w:tcW w:w="3267" w:type="dxa"/>
          </w:tcPr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художественной литературе, бережное отношение к книгам. Развитие литературной речи, приобщение к словесному искусству, что из книг можно узнать много интересного.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программе детского </w:t>
            </w:r>
            <w:proofErr w:type="spell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ортретыавторов,картины</w:t>
            </w:r>
            <w:proofErr w:type="spell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рассматривания, сюжетные картинки.</w:t>
            </w:r>
          </w:p>
        </w:tc>
      </w:tr>
      <w:tr w:rsidR="00C554C2" w:rsidRPr="00814C31" w:rsidTr="00B00BB7">
        <w:tc>
          <w:tcPr>
            <w:tcW w:w="9747" w:type="dxa"/>
            <w:gridSpan w:val="3"/>
          </w:tcPr>
          <w:p w:rsidR="00C554C2" w:rsidRPr="00706D37" w:rsidRDefault="00C554C2" w:rsidP="00B00B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D3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здоровья</w:t>
            </w:r>
          </w:p>
        </w:tc>
        <w:tc>
          <w:tcPr>
            <w:tcW w:w="3267" w:type="dxa"/>
          </w:tcPr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здоровья детей. Воспитание культурно – гигиенических навыков, 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представлений здорового образа жизни. Формирование потребности в двигательной активности детей.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 пальчиковых игр, дыхательных упражнений, дорожка «здоровья», плакаты.</w:t>
            </w:r>
          </w:p>
        </w:tc>
      </w:tr>
      <w:tr w:rsidR="00C554C2" w:rsidRPr="00814C31" w:rsidTr="00C06371">
        <w:tc>
          <w:tcPr>
            <w:tcW w:w="2653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Спортивный уголок</w:t>
            </w:r>
          </w:p>
        </w:tc>
        <w:tc>
          <w:tcPr>
            <w:tcW w:w="3267" w:type="dxa"/>
          </w:tcPr>
          <w:p w:rsidR="00C554C2" w:rsidRPr="00706D37" w:rsidRDefault="00C554C2" w:rsidP="00B00BB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Развитие у детей двигательной активности.</w:t>
            </w:r>
          </w:p>
        </w:tc>
        <w:tc>
          <w:tcPr>
            <w:tcW w:w="3827" w:type="dxa"/>
          </w:tcPr>
          <w:p w:rsidR="00C554C2" w:rsidRPr="00706D37" w:rsidRDefault="00C554C2" w:rsidP="00B0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игр, флажки, платочки, мячи, </w:t>
            </w:r>
            <w:proofErr w:type="spellStart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37">
              <w:rPr>
                <w:rFonts w:ascii="Times New Roman" w:hAnsi="Times New Roman" w:cs="Times New Roman"/>
                <w:sz w:val="24"/>
                <w:szCs w:val="24"/>
              </w:rPr>
              <w:t>мешочки для метания в цель, шапочки для подвижных игр, цветные платочки, косички, мячи, и др.</w:t>
            </w:r>
            <w:proofErr w:type="gramEnd"/>
          </w:p>
        </w:tc>
      </w:tr>
    </w:tbl>
    <w:p w:rsidR="00C554C2" w:rsidRDefault="00C554C2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6371" w:rsidRDefault="00C06371" w:rsidP="00C554C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54C2" w:rsidRPr="00C33385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54C2" w:rsidRDefault="00C554C2" w:rsidP="00C554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33385">
        <w:rPr>
          <w:rFonts w:ascii="Times New Roman" w:hAnsi="Times New Roman"/>
          <w:b/>
          <w:sz w:val="28"/>
          <w:szCs w:val="28"/>
        </w:rPr>
        <w:t>3.7. Методическое обеспечение.</w:t>
      </w:r>
    </w:p>
    <w:p w:rsidR="00C33385" w:rsidRPr="00C33385" w:rsidRDefault="00C33385" w:rsidP="00C554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E637F">
        <w:rPr>
          <w:rFonts w:ascii="Times New Roman" w:hAnsi="Times New Roman"/>
          <w:b/>
          <w:sz w:val="24"/>
          <w:szCs w:val="24"/>
        </w:rPr>
        <w:t>Обязательная часть</w:t>
      </w:r>
    </w:p>
    <w:tbl>
      <w:tblPr>
        <w:tblpPr w:leftFromText="180" w:rightFromText="180" w:vertAnchor="text" w:horzAnchor="page" w:tblpX="1650" w:tblpY="358"/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7"/>
        <w:gridCol w:w="1858"/>
        <w:gridCol w:w="2045"/>
        <w:gridCol w:w="3979"/>
      </w:tblGrid>
      <w:tr w:rsidR="00706D37" w:rsidRPr="00814C31" w:rsidTr="00C33385">
        <w:tc>
          <w:tcPr>
            <w:tcW w:w="2099" w:type="dxa"/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Основная программа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4080" w:type="dxa"/>
            <w:tcBorders>
              <w:left w:val="single" w:sz="4" w:space="0" w:color="auto"/>
            </w:tcBorders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Наименование методического пособия, автор</w:t>
            </w:r>
            <w:proofErr w:type="gramStart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706D37" w:rsidRPr="00814C31" w:rsidTr="00C33385">
        <w:tc>
          <w:tcPr>
            <w:tcW w:w="2099" w:type="dxa"/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Социальн</w:t>
            </w:r>
            <w:proofErr w:type="gramStart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814C31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</w:p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 Н.Е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Г.И.Кулик, Н.Н.Сергиенко «Школа здорового человека»</w:t>
            </w:r>
          </w:p>
        </w:tc>
        <w:tc>
          <w:tcPr>
            <w:tcW w:w="4080" w:type="dxa"/>
            <w:tcBorders>
              <w:lef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В.Н.Кастрыкина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>, Г.П.Попова « Организация деятельности детей на прогулке», Волгоград, 2014г.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2.И.В.Кравченко «Прогулки в детском саду» Москва </w:t>
            </w:r>
            <w:smartTag w:uri="urn:schemas-microsoft-com:office:smarttags" w:element="metricconverter">
              <w:smartTagPr>
                <w:attr w:name="ProductID" w:val="5. Г"/>
              </w:smartTagPr>
              <w:r w:rsidRPr="002D0A43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2D0A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3.А.К.Бондаренко «Дидактические игры в детском саду»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4.Н.Ф.Губанова «Развитие игровой деятельности» Мозаика-Синтез Москва, 2015г.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Г"/>
              </w:smartTagPr>
              <w:r w:rsidRPr="002D0A43">
                <w:rPr>
                  <w:rFonts w:ascii="Times New Roman" w:hAnsi="Times New Roman"/>
                  <w:sz w:val="24"/>
                  <w:szCs w:val="24"/>
                </w:rPr>
                <w:t>5. Г</w:t>
              </w:r>
            </w:smartTag>
            <w:r w:rsidRPr="002D0A43">
              <w:rPr>
                <w:rFonts w:ascii="Times New Roman" w:hAnsi="Times New Roman"/>
                <w:sz w:val="24"/>
                <w:szCs w:val="24"/>
              </w:rPr>
              <w:t xml:space="preserve">.Д.Белявская, Е.А.Мартынова,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О.Н.Сирченко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Э.Г.Шамаева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« Правила дорожного движения для детей 3-7 лет», Волгоград 2012г.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6. К.Ю. Белая «Формирование основ безопасности у дошкольников», Москва 2015г.</w:t>
            </w:r>
          </w:p>
        </w:tc>
      </w:tr>
      <w:tr w:rsidR="00706D37" w:rsidRPr="00814C31" w:rsidTr="00C33385">
        <w:tc>
          <w:tcPr>
            <w:tcW w:w="2099" w:type="dxa"/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</w:p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 Н.Е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1.З.А.Ефанова «Познание предметного мира» Волгоград 2013г.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2.Г.И.Гризик «Познаю мир» 2005г.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3.И.А.Помораева,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«Формирование элементарных математических представлений», Москва 2015г.</w:t>
            </w:r>
          </w:p>
        </w:tc>
      </w:tr>
      <w:tr w:rsidR="00706D37" w:rsidRPr="00814C31" w:rsidTr="00C33385">
        <w:tc>
          <w:tcPr>
            <w:tcW w:w="2099" w:type="dxa"/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</w:p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 Н.Е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1. О.С.Ушакова «Занятия по развитию речи в детском саду»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саду», 2014г.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О.В.Мариничева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Н.В.Елкина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«Учим детей наблюдать и рассказывать</w:t>
            </w:r>
            <w:proofErr w:type="gramStart"/>
            <w:r w:rsidRPr="002D0A43">
              <w:rPr>
                <w:rFonts w:ascii="Times New Roman" w:hAnsi="Times New Roman"/>
                <w:sz w:val="24"/>
                <w:szCs w:val="24"/>
              </w:rPr>
              <w:t>»Я</w:t>
            </w:r>
            <w:proofErr w:type="gramEnd"/>
            <w:r w:rsidRPr="002D0A43">
              <w:rPr>
                <w:rFonts w:ascii="Times New Roman" w:hAnsi="Times New Roman"/>
                <w:sz w:val="24"/>
                <w:szCs w:val="24"/>
              </w:rPr>
              <w:t>рославль 2002г.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саду», Москва 2015г.</w:t>
            </w:r>
          </w:p>
        </w:tc>
      </w:tr>
      <w:tr w:rsidR="00706D37" w:rsidRPr="00814C31" w:rsidTr="00C33385">
        <w:tc>
          <w:tcPr>
            <w:tcW w:w="2099" w:type="dxa"/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</w:p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 Н.Е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1.Р.Г.Казакова «Рисование с детьми дошкольного возраста»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2.А.Н.Малышева, Н.В.Ермолаева «Аппликация в детском саду», 2002г 3. И.А.Лыкова «Изобразительная деятельность в детском саду» Москва 2009г.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4.Г.Г.Григорьева «Игровые приёмы в обучении дошкольников изобразительной деятельности», Москва «Просвещение». 1995г.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5.Т.Г.Казакова «Развивайте у детей творчество», 1985г.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6.Т.С Комарова «Занятия по изобразительной деятельности», 1981г.</w:t>
            </w:r>
          </w:p>
        </w:tc>
      </w:tr>
      <w:tr w:rsidR="00706D37" w:rsidRPr="00814C31" w:rsidTr="00C33385">
        <w:tc>
          <w:tcPr>
            <w:tcW w:w="2099" w:type="dxa"/>
          </w:tcPr>
          <w:p w:rsidR="00706D37" w:rsidRPr="00814C31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«От рождения до школы»</w:t>
            </w:r>
          </w:p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 Н.Е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</w:tcPr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1.Н.В.Нищева «Картотека подвижных игр, упражнений, пальчиковой гимнастики». С </w:t>
            </w:r>
            <w:proofErr w:type="gramStart"/>
            <w:r w:rsidRPr="002D0A4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2D0A43">
              <w:rPr>
                <w:rFonts w:ascii="Times New Roman" w:hAnsi="Times New Roman"/>
                <w:sz w:val="24"/>
                <w:szCs w:val="24"/>
              </w:rPr>
              <w:t>етербург, 2014г.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2.О.В.Узорова, Е.А.Нефёдова «Пальчиковая гимнастика» Москва 2001г.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3.Т.А.Шорыгина «Беседы о здоровье» Москва 2005г.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>4.П.П.Буцинская, В.И.Васюкова, Г.П.Лескова «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упражнения в детском саду» Москва 1990г.</w:t>
            </w:r>
          </w:p>
          <w:p w:rsidR="00706D37" w:rsidRPr="002D0A43" w:rsidRDefault="00706D37" w:rsidP="00C33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A4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D0A43">
              <w:rPr>
                <w:rFonts w:ascii="Times New Roman" w:hAnsi="Times New Roman"/>
                <w:sz w:val="24"/>
                <w:szCs w:val="24"/>
              </w:rPr>
              <w:t>Т.Г.Карепова</w:t>
            </w:r>
            <w:proofErr w:type="spellEnd"/>
            <w:r w:rsidRPr="002D0A43">
              <w:rPr>
                <w:rFonts w:ascii="Times New Roman" w:hAnsi="Times New Roman"/>
                <w:sz w:val="24"/>
                <w:szCs w:val="24"/>
              </w:rPr>
              <w:t xml:space="preserve"> «Формирование здорового образа жизни», Волгоград 2014г.</w:t>
            </w:r>
          </w:p>
        </w:tc>
      </w:tr>
    </w:tbl>
    <w:p w:rsidR="00C554C2" w:rsidRPr="00426591" w:rsidRDefault="00C554C2" w:rsidP="00C554C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554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4C2" w:rsidRDefault="00C554C2" w:rsidP="00C333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3385" w:rsidRDefault="00C33385" w:rsidP="00C333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281C" w:rsidRDefault="0050281C" w:rsidP="00C333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6371" w:rsidRDefault="00C06371" w:rsidP="00C3338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33385" w:rsidRPr="00511045" w:rsidRDefault="00C33385" w:rsidP="00C333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511045">
        <w:rPr>
          <w:rFonts w:ascii="Times New Roman" w:hAnsi="Times New Roman" w:cs="Times New Roman"/>
          <w:b/>
          <w:sz w:val="28"/>
          <w:szCs w:val="28"/>
        </w:rPr>
        <w:t>.8 Оценочные и методические материалы проведения педагогической диагностики (наблюдение за детьми).</w:t>
      </w:r>
      <w:r w:rsidRPr="00C048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5CAD">
        <w:rPr>
          <w:rFonts w:ascii="Times New Roman" w:hAnsi="Times New Roman" w:cs="Times New Roman"/>
          <w:b/>
          <w:sz w:val="28"/>
          <w:szCs w:val="28"/>
        </w:rPr>
        <w:t>риложение №2.</w:t>
      </w:r>
    </w:p>
    <w:p w:rsidR="00C33385" w:rsidRPr="005F43A4" w:rsidRDefault="00C33385" w:rsidP="00C33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C1F4F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C554C2" w:rsidRPr="00426591" w:rsidRDefault="00C554C2" w:rsidP="00C333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4C2" w:rsidRPr="00426591" w:rsidRDefault="00C554C2" w:rsidP="00C554C2">
      <w:pPr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>Педагогическая диагностика проводится в соответствии с положением о проведении педагогической диагностике МКДОУ детский сад «Росинка» принятой на педагогическом совете № 4 от 26  мая  2015 года, введённой в действие приказом  №  18 от 01.09.2015 года.</w:t>
      </w:r>
    </w:p>
    <w:p w:rsidR="00C554C2" w:rsidRPr="00426591" w:rsidRDefault="00C554C2" w:rsidP="00C554C2">
      <w:pPr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Педагогическая диагностика проводится педагогом 2 раза в год. В ходе педагогической диагностики отслеживается индивидуальное развитие детей по направлениям:</w:t>
      </w:r>
    </w:p>
    <w:p w:rsidR="00C554C2" w:rsidRPr="00426591" w:rsidRDefault="00C554C2" w:rsidP="00C554C2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Освоение  ООП ДО по образовательным областям </w:t>
      </w:r>
      <w:proofErr w:type="gramStart"/>
      <w:r w:rsidRPr="0042659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6591">
        <w:rPr>
          <w:rFonts w:ascii="Times New Roman" w:hAnsi="Times New Roman"/>
          <w:sz w:val="24"/>
          <w:szCs w:val="24"/>
        </w:rPr>
        <w:t>полученные знания, навыки и умения, способы деятельности  при освоении образовательных областей)</w:t>
      </w:r>
    </w:p>
    <w:p w:rsidR="00C554C2" w:rsidRPr="00426591" w:rsidRDefault="00C554C2" w:rsidP="00C554C2">
      <w:pPr>
        <w:numPr>
          <w:ilvl w:val="0"/>
          <w:numId w:val="4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>Социально – коммуникативное развитие</w:t>
      </w:r>
    </w:p>
    <w:p w:rsidR="00C554C2" w:rsidRPr="00426591" w:rsidRDefault="00C554C2" w:rsidP="00C554C2">
      <w:pPr>
        <w:numPr>
          <w:ilvl w:val="0"/>
          <w:numId w:val="4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Познавательное развитие</w:t>
      </w:r>
    </w:p>
    <w:p w:rsidR="00C554C2" w:rsidRPr="00426591" w:rsidRDefault="00C554C2" w:rsidP="00C554C2">
      <w:pPr>
        <w:numPr>
          <w:ilvl w:val="0"/>
          <w:numId w:val="4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Речевое развитие</w:t>
      </w:r>
    </w:p>
    <w:p w:rsidR="00C554C2" w:rsidRPr="00426591" w:rsidRDefault="00C554C2" w:rsidP="00C554C2">
      <w:pPr>
        <w:numPr>
          <w:ilvl w:val="0"/>
          <w:numId w:val="4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Художественно – эстетическое развитие</w:t>
      </w:r>
    </w:p>
    <w:p w:rsidR="00C554C2" w:rsidRPr="00426591" w:rsidRDefault="00C554C2" w:rsidP="00C554C2">
      <w:pPr>
        <w:numPr>
          <w:ilvl w:val="0"/>
          <w:numId w:val="4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Физическое развитие.</w:t>
      </w:r>
    </w:p>
    <w:p w:rsidR="00C554C2" w:rsidRPr="00426591" w:rsidRDefault="00C554C2" w:rsidP="00C554C2">
      <w:pPr>
        <w:numPr>
          <w:ilvl w:val="0"/>
          <w:numId w:val="47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Результаты участия детей в конкурсном движении </w:t>
      </w:r>
      <w:proofErr w:type="gramStart"/>
      <w:r w:rsidRPr="00426591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426591">
        <w:rPr>
          <w:rFonts w:ascii="Times New Roman" w:hAnsi="Times New Roman"/>
          <w:sz w:val="24"/>
          <w:szCs w:val="24"/>
        </w:rPr>
        <w:t>применение полученных знаний, умений и навыков, способов деятельности   в самостоятельной практической деятельности).</w:t>
      </w:r>
    </w:p>
    <w:p w:rsidR="00C554C2" w:rsidRPr="00426591" w:rsidRDefault="0084701F" w:rsidP="00C554C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17.5pt;margin-top:58.55pt;width:35.55pt;height:31.8pt;z-index:251662336"/>
        </w:pict>
      </w:r>
      <w:bookmarkEnd w:id="0"/>
      <w:r w:rsidR="00C554C2" w:rsidRPr="00426591">
        <w:rPr>
          <w:rFonts w:ascii="Times New Roman" w:hAnsi="Times New Roman"/>
          <w:sz w:val="24"/>
          <w:szCs w:val="24"/>
        </w:rPr>
        <w:t xml:space="preserve">В ходе проведения различных форм и методов  педагогической диагностики педагог проводит оценку освоения ООП в соответствии с критериями и показателями  в каждой образовательной области. Педагог заполняет диагностические карты и отмечает символами достижения ребёнка и степень </w:t>
      </w:r>
      <w:proofErr w:type="spellStart"/>
      <w:r w:rsidR="00C554C2" w:rsidRPr="0042659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C554C2" w:rsidRPr="00426591">
        <w:rPr>
          <w:rFonts w:ascii="Times New Roman" w:hAnsi="Times New Roman"/>
          <w:sz w:val="24"/>
          <w:szCs w:val="24"/>
        </w:rPr>
        <w:t xml:space="preserve">  навыков и умений.</w:t>
      </w:r>
    </w:p>
    <w:p w:rsidR="00C554C2" w:rsidRPr="00426591" w:rsidRDefault="00C554C2" w:rsidP="00C554C2">
      <w:pPr>
        <w:tabs>
          <w:tab w:val="left" w:pos="11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ab/>
        <w:t xml:space="preserve">- навыки и умения сформированы в полном объёме, ребёнок          </w:t>
      </w:r>
    </w:p>
    <w:p w:rsidR="00C554C2" w:rsidRPr="00426591" w:rsidRDefault="00C554C2" w:rsidP="00C554C2">
      <w:pPr>
        <w:tabs>
          <w:tab w:val="left" w:pos="11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                  самостоятельно  выполняет все предложенные задания.</w:t>
      </w:r>
    </w:p>
    <w:p w:rsidR="00C554C2" w:rsidRPr="00426591" w:rsidRDefault="0084701F" w:rsidP="00C554C2">
      <w:pPr>
        <w:tabs>
          <w:tab w:val="left" w:pos="1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7" style="position:absolute;margin-left:22.95pt;margin-top:.65pt;width:30.1pt;height:25.1pt;z-index:251661312" strokecolor="black [3213]"/>
        </w:pict>
      </w:r>
      <w:r w:rsidR="00C554C2" w:rsidRPr="00426591">
        <w:rPr>
          <w:rFonts w:ascii="Times New Roman" w:hAnsi="Times New Roman"/>
          <w:sz w:val="24"/>
          <w:szCs w:val="24"/>
        </w:rPr>
        <w:tab/>
        <w:t xml:space="preserve">- навыки и умения сформированы  частично, ребёнок          </w:t>
      </w:r>
    </w:p>
    <w:p w:rsidR="00C554C2" w:rsidRPr="00426591" w:rsidRDefault="0084701F" w:rsidP="00C554C2">
      <w:pPr>
        <w:tabs>
          <w:tab w:val="left" w:pos="1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margin-left:27.1pt;margin-top:19.35pt;width:25.95pt;height:24.3pt;z-index:251660288" strokecolor="black [3213]"/>
        </w:pict>
      </w:r>
      <w:r w:rsidR="00C554C2" w:rsidRPr="00426591">
        <w:rPr>
          <w:rFonts w:ascii="Times New Roman" w:hAnsi="Times New Roman"/>
          <w:sz w:val="24"/>
          <w:szCs w:val="24"/>
        </w:rPr>
        <w:t xml:space="preserve">                     выполняет все предложенные задания при помощи взрослого.</w:t>
      </w:r>
    </w:p>
    <w:p w:rsidR="00C554C2" w:rsidRPr="00426591" w:rsidRDefault="00C554C2" w:rsidP="00C554C2">
      <w:pPr>
        <w:tabs>
          <w:tab w:val="left" w:pos="11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ab/>
        <w:t xml:space="preserve">-навыки и умения  не сформированы, ребёнок          </w:t>
      </w:r>
    </w:p>
    <w:p w:rsidR="00C554C2" w:rsidRPr="00426591" w:rsidRDefault="00C554C2" w:rsidP="00C554C2">
      <w:pPr>
        <w:tabs>
          <w:tab w:val="left" w:pos="11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                  не  выполняет предложенные задания.</w:t>
      </w:r>
    </w:p>
    <w:p w:rsidR="00C554C2" w:rsidRPr="00426591" w:rsidRDefault="00C554C2" w:rsidP="00C554C2">
      <w:pPr>
        <w:spacing w:line="240" w:lineRule="auto"/>
        <w:rPr>
          <w:rFonts w:ascii="Times New Roman" w:hAnsi="Times New Roman"/>
          <w:sz w:val="24"/>
          <w:szCs w:val="24"/>
        </w:rPr>
      </w:pPr>
      <w:r w:rsidRPr="00426591">
        <w:rPr>
          <w:rFonts w:ascii="Times New Roman" w:hAnsi="Times New Roman"/>
          <w:sz w:val="24"/>
          <w:szCs w:val="24"/>
        </w:rPr>
        <w:t xml:space="preserve"> По окончании проведения педагогической диагностики  педагог составляет аналитическую справку и планирует дальнейшую работу по индивидуальному развитию детей и устранению проблем в ходе освоения ООП</w:t>
      </w:r>
      <w:proofErr w:type="gramStart"/>
      <w:r w:rsidRPr="004265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26591">
        <w:rPr>
          <w:rFonts w:ascii="Times New Roman" w:hAnsi="Times New Roman"/>
          <w:sz w:val="24"/>
          <w:szCs w:val="24"/>
        </w:rPr>
        <w:t xml:space="preserve"> тесно сотрудничает с родителями. Одновременно педагог ведёт карту индивидуального развития ребёнка и отмечает в ней все достижения ребёнка, возникшие проблемы в развитии и намечает индивидуальный образовательный маршрут по проблемам детей. </w:t>
      </w: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33385" w:rsidRPr="00C048DE" w:rsidRDefault="00C33385" w:rsidP="00C33385">
      <w:pPr>
        <w:ind w:firstLine="708"/>
        <w:jc w:val="center"/>
        <w:rPr>
          <w:rFonts w:ascii="Times New Roman" w:hAnsi="Times New Roman" w:cs="Times New Roman"/>
          <w:sz w:val="96"/>
          <w:szCs w:val="96"/>
        </w:rPr>
      </w:pPr>
      <w:r w:rsidRPr="00C048DE">
        <w:rPr>
          <w:rFonts w:ascii="Times New Roman" w:hAnsi="Times New Roman" w:cs="Times New Roman"/>
          <w:sz w:val="96"/>
          <w:szCs w:val="96"/>
        </w:rPr>
        <w:t>Приложение     к рабочей программе</w:t>
      </w:r>
    </w:p>
    <w:p w:rsidR="00C06371" w:rsidRDefault="00C06371" w:rsidP="00C06371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Средней </w:t>
      </w:r>
      <w:r w:rsidR="00C33385" w:rsidRPr="00C048DE">
        <w:rPr>
          <w:rFonts w:ascii="Times New Roman" w:hAnsi="Times New Roman" w:cs="Times New Roman"/>
          <w:sz w:val="72"/>
          <w:szCs w:val="72"/>
        </w:rPr>
        <w:t xml:space="preserve"> группы </w:t>
      </w:r>
      <w:r w:rsidR="00C33385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                                  </w:t>
      </w:r>
      <w:r w:rsidR="00C33385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C06371" w:rsidRDefault="00C06371" w:rsidP="00C06371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Pr="00C048DE">
        <w:rPr>
          <w:rFonts w:ascii="Times New Roman" w:hAnsi="Times New Roman" w:cs="Times New Roman"/>
          <w:sz w:val="72"/>
          <w:szCs w:val="72"/>
        </w:rPr>
        <w:t xml:space="preserve">« Ромашка» </w:t>
      </w:r>
      <w:r>
        <w:rPr>
          <w:rFonts w:ascii="Times New Roman" w:hAnsi="Times New Roman" w:cs="Times New Roman"/>
          <w:sz w:val="72"/>
          <w:szCs w:val="72"/>
        </w:rPr>
        <w:t xml:space="preserve">                                         </w:t>
      </w:r>
    </w:p>
    <w:p w:rsidR="00C33385" w:rsidRDefault="00C06371" w:rsidP="00C06371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</w:t>
      </w:r>
      <w:r w:rsidR="00C33385">
        <w:rPr>
          <w:rFonts w:ascii="Times New Roman" w:hAnsi="Times New Roman" w:cs="Times New Roman"/>
          <w:sz w:val="72"/>
          <w:szCs w:val="72"/>
        </w:rPr>
        <w:t>на 2018</w:t>
      </w:r>
      <w:r w:rsidR="00C33385" w:rsidRPr="00C048DE">
        <w:rPr>
          <w:rFonts w:ascii="Times New Roman" w:hAnsi="Times New Roman" w:cs="Times New Roman"/>
          <w:sz w:val="72"/>
          <w:szCs w:val="72"/>
        </w:rPr>
        <w:t xml:space="preserve"> </w:t>
      </w:r>
      <w:r w:rsidR="00C33385">
        <w:rPr>
          <w:rFonts w:ascii="Times New Roman" w:hAnsi="Times New Roman" w:cs="Times New Roman"/>
          <w:sz w:val="72"/>
          <w:szCs w:val="72"/>
        </w:rPr>
        <w:t>-2019</w:t>
      </w:r>
    </w:p>
    <w:p w:rsidR="00C33385" w:rsidRPr="00C048DE" w:rsidRDefault="00C06371" w:rsidP="00C06371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</w:t>
      </w:r>
      <w:r w:rsidR="00C33385">
        <w:rPr>
          <w:rFonts w:ascii="Times New Roman" w:hAnsi="Times New Roman" w:cs="Times New Roman"/>
          <w:sz w:val="72"/>
          <w:szCs w:val="72"/>
        </w:rPr>
        <w:t xml:space="preserve">учебный </w:t>
      </w:r>
      <w:r w:rsidR="00C33385" w:rsidRPr="00C048DE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C554C2" w:rsidRDefault="00C554C2" w:rsidP="00C554C2">
      <w:pPr>
        <w:pStyle w:val="a5"/>
        <w:rPr>
          <w:b/>
        </w:rPr>
      </w:pPr>
    </w:p>
    <w:p w:rsidR="004C0A61" w:rsidRDefault="004C0A61"/>
    <w:sectPr w:rsidR="004C0A61" w:rsidSect="00D3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ED" w:rsidRDefault="001D42ED" w:rsidP="00B00BB7">
      <w:pPr>
        <w:spacing w:after="0" w:line="240" w:lineRule="auto"/>
      </w:pPr>
      <w:r>
        <w:separator/>
      </w:r>
    </w:p>
  </w:endnote>
  <w:endnote w:type="continuationSeparator" w:id="0">
    <w:p w:rsidR="001D42ED" w:rsidRDefault="001D42ED" w:rsidP="00B0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ED" w:rsidRDefault="001D42ED" w:rsidP="00B00BB7">
      <w:pPr>
        <w:spacing w:after="0" w:line="240" w:lineRule="auto"/>
      </w:pPr>
      <w:r>
        <w:separator/>
      </w:r>
    </w:p>
  </w:footnote>
  <w:footnote w:type="continuationSeparator" w:id="0">
    <w:p w:rsidR="001D42ED" w:rsidRDefault="001D42ED" w:rsidP="00B0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01F"/>
    <w:multiLevelType w:val="hybridMultilevel"/>
    <w:tmpl w:val="C7EC1E3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0230B8"/>
    <w:multiLevelType w:val="hybridMultilevel"/>
    <w:tmpl w:val="9C8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93C3A"/>
    <w:multiLevelType w:val="hybridMultilevel"/>
    <w:tmpl w:val="4E5C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A16AB"/>
    <w:multiLevelType w:val="hybridMultilevel"/>
    <w:tmpl w:val="046A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7BD8"/>
    <w:multiLevelType w:val="hybridMultilevel"/>
    <w:tmpl w:val="EAE2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319C"/>
    <w:multiLevelType w:val="hybridMultilevel"/>
    <w:tmpl w:val="0EE4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D74C1"/>
    <w:multiLevelType w:val="hybridMultilevel"/>
    <w:tmpl w:val="C85035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C321A4"/>
    <w:multiLevelType w:val="hybridMultilevel"/>
    <w:tmpl w:val="84DEAC9C"/>
    <w:lvl w:ilvl="0" w:tplc="F2E4D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352324"/>
    <w:multiLevelType w:val="hybridMultilevel"/>
    <w:tmpl w:val="6656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5D3101"/>
    <w:multiLevelType w:val="hybridMultilevel"/>
    <w:tmpl w:val="C718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7179DB"/>
    <w:multiLevelType w:val="hybridMultilevel"/>
    <w:tmpl w:val="1B30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A19B1"/>
    <w:multiLevelType w:val="hybridMultilevel"/>
    <w:tmpl w:val="A61A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90EC0"/>
    <w:multiLevelType w:val="multilevel"/>
    <w:tmpl w:val="CA2451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4B90864"/>
    <w:multiLevelType w:val="hybridMultilevel"/>
    <w:tmpl w:val="5A60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3A31"/>
    <w:multiLevelType w:val="hybridMultilevel"/>
    <w:tmpl w:val="3D84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22967"/>
    <w:multiLevelType w:val="hybridMultilevel"/>
    <w:tmpl w:val="0528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918F6"/>
    <w:multiLevelType w:val="hybridMultilevel"/>
    <w:tmpl w:val="78525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C784500"/>
    <w:multiLevelType w:val="hybridMultilevel"/>
    <w:tmpl w:val="E56A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CD6876"/>
    <w:multiLevelType w:val="multilevel"/>
    <w:tmpl w:val="A6D011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0E56D74"/>
    <w:multiLevelType w:val="hybridMultilevel"/>
    <w:tmpl w:val="81F2BC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A74A02"/>
    <w:multiLevelType w:val="multilevel"/>
    <w:tmpl w:val="F1DAD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47C2C84"/>
    <w:multiLevelType w:val="hybridMultilevel"/>
    <w:tmpl w:val="D3F4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96757"/>
    <w:multiLevelType w:val="hybridMultilevel"/>
    <w:tmpl w:val="8862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E9734A"/>
    <w:multiLevelType w:val="hybridMultilevel"/>
    <w:tmpl w:val="39E6B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B82797"/>
    <w:multiLevelType w:val="hybridMultilevel"/>
    <w:tmpl w:val="8BEA07C0"/>
    <w:lvl w:ilvl="0" w:tplc="A1BC4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F1FCC"/>
    <w:multiLevelType w:val="hybridMultilevel"/>
    <w:tmpl w:val="2830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64F72"/>
    <w:multiLevelType w:val="hybridMultilevel"/>
    <w:tmpl w:val="6F4A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A40A1"/>
    <w:multiLevelType w:val="hybridMultilevel"/>
    <w:tmpl w:val="35964B52"/>
    <w:lvl w:ilvl="0" w:tplc="283A90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A69EC"/>
    <w:multiLevelType w:val="hybridMultilevel"/>
    <w:tmpl w:val="C46C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D1D87"/>
    <w:multiLevelType w:val="hybridMultilevel"/>
    <w:tmpl w:val="D888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64A89"/>
    <w:multiLevelType w:val="hybridMultilevel"/>
    <w:tmpl w:val="5EE05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D7744B"/>
    <w:multiLevelType w:val="hybridMultilevel"/>
    <w:tmpl w:val="5766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4119A"/>
    <w:multiLevelType w:val="hybridMultilevel"/>
    <w:tmpl w:val="C9E6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020C1"/>
    <w:multiLevelType w:val="multilevel"/>
    <w:tmpl w:val="BB96E6B8"/>
    <w:lvl w:ilvl="0">
      <w:start w:val="1"/>
      <w:numFmt w:val="decimal"/>
      <w:lvlText w:val="%1"/>
      <w:lvlJc w:val="left"/>
      <w:pPr>
        <w:ind w:left="69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1D8701F"/>
    <w:multiLevelType w:val="hybridMultilevel"/>
    <w:tmpl w:val="8334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94629"/>
    <w:multiLevelType w:val="hybridMultilevel"/>
    <w:tmpl w:val="8034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B375DB"/>
    <w:multiLevelType w:val="hybridMultilevel"/>
    <w:tmpl w:val="2CB0D2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5122505"/>
    <w:multiLevelType w:val="hybridMultilevel"/>
    <w:tmpl w:val="F38A86EA"/>
    <w:lvl w:ilvl="0" w:tplc="0CDCC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2A32F8"/>
    <w:multiLevelType w:val="hybridMultilevel"/>
    <w:tmpl w:val="1266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CB250F"/>
    <w:multiLevelType w:val="hybridMultilevel"/>
    <w:tmpl w:val="3B7EB314"/>
    <w:lvl w:ilvl="0" w:tplc="7818A7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8D340EF"/>
    <w:multiLevelType w:val="hybridMultilevel"/>
    <w:tmpl w:val="3880FF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B055F34"/>
    <w:multiLevelType w:val="multilevel"/>
    <w:tmpl w:val="B0926A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2">
    <w:nsid w:val="6CAF3AD6"/>
    <w:multiLevelType w:val="multilevel"/>
    <w:tmpl w:val="B4164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690E3E"/>
    <w:multiLevelType w:val="hybridMultilevel"/>
    <w:tmpl w:val="013E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07D9A"/>
    <w:multiLevelType w:val="hybridMultilevel"/>
    <w:tmpl w:val="09148E92"/>
    <w:lvl w:ilvl="0" w:tplc="0492D3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190F2F"/>
    <w:multiLevelType w:val="hybridMultilevel"/>
    <w:tmpl w:val="B4C2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35574"/>
    <w:multiLevelType w:val="hybridMultilevel"/>
    <w:tmpl w:val="BBC4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64C57"/>
    <w:multiLevelType w:val="hybridMultilevel"/>
    <w:tmpl w:val="6D32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33"/>
  </w:num>
  <w:num w:numId="5">
    <w:abstractNumId w:val="2"/>
  </w:num>
  <w:num w:numId="6">
    <w:abstractNumId w:val="36"/>
  </w:num>
  <w:num w:numId="7">
    <w:abstractNumId w:val="41"/>
  </w:num>
  <w:num w:numId="8">
    <w:abstractNumId w:val="37"/>
  </w:num>
  <w:num w:numId="9">
    <w:abstractNumId w:val="5"/>
  </w:num>
  <w:num w:numId="10">
    <w:abstractNumId w:val="17"/>
  </w:num>
  <w:num w:numId="11">
    <w:abstractNumId w:val="44"/>
  </w:num>
  <w:num w:numId="12">
    <w:abstractNumId w:val="40"/>
  </w:num>
  <w:num w:numId="13">
    <w:abstractNumId w:val="18"/>
  </w:num>
  <w:num w:numId="14">
    <w:abstractNumId w:val="16"/>
  </w:num>
  <w:num w:numId="15">
    <w:abstractNumId w:val="27"/>
  </w:num>
  <w:num w:numId="16">
    <w:abstractNumId w:val="21"/>
  </w:num>
  <w:num w:numId="17">
    <w:abstractNumId w:val="34"/>
  </w:num>
  <w:num w:numId="18">
    <w:abstractNumId w:val="13"/>
  </w:num>
  <w:num w:numId="19">
    <w:abstractNumId w:val="45"/>
  </w:num>
  <w:num w:numId="20">
    <w:abstractNumId w:val="25"/>
  </w:num>
  <w:num w:numId="21">
    <w:abstractNumId w:val="30"/>
  </w:num>
  <w:num w:numId="22">
    <w:abstractNumId w:val="10"/>
  </w:num>
  <w:num w:numId="23">
    <w:abstractNumId w:val="47"/>
  </w:num>
  <w:num w:numId="24">
    <w:abstractNumId w:val="11"/>
  </w:num>
  <w:num w:numId="25">
    <w:abstractNumId w:val="31"/>
  </w:num>
  <w:num w:numId="26">
    <w:abstractNumId w:val="19"/>
  </w:num>
  <w:num w:numId="27">
    <w:abstractNumId w:val="23"/>
  </w:num>
  <w:num w:numId="28">
    <w:abstractNumId w:val="4"/>
  </w:num>
  <w:num w:numId="29">
    <w:abstractNumId w:val="3"/>
  </w:num>
  <w:num w:numId="30">
    <w:abstractNumId w:val="15"/>
  </w:num>
  <w:num w:numId="31">
    <w:abstractNumId w:val="46"/>
  </w:num>
  <w:num w:numId="32">
    <w:abstractNumId w:val="38"/>
  </w:num>
  <w:num w:numId="33">
    <w:abstractNumId w:val="28"/>
  </w:num>
  <w:num w:numId="34">
    <w:abstractNumId w:val="22"/>
  </w:num>
  <w:num w:numId="35">
    <w:abstractNumId w:val="8"/>
  </w:num>
  <w:num w:numId="36">
    <w:abstractNumId w:val="6"/>
  </w:num>
  <w:num w:numId="37">
    <w:abstractNumId w:val="24"/>
  </w:num>
  <w:num w:numId="38">
    <w:abstractNumId w:val="1"/>
  </w:num>
  <w:num w:numId="39">
    <w:abstractNumId w:val="26"/>
  </w:num>
  <w:num w:numId="40">
    <w:abstractNumId w:val="14"/>
  </w:num>
  <w:num w:numId="41">
    <w:abstractNumId w:val="9"/>
  </w:num>
  <w:num w:numId="42">
    <w:abstractNumId w:val="35"/>
  </w:num>
  <w:num w:numId="43">
    <w:abstractNumId w:val="43"/>
  </w:num>
  <w:num w:numId="44">
    <w:abstractNumId w:val="12"/>
  </w:num>
  <w:num w:numId="45">
    <w:abstractNumId w:val="20"/>
  </w:num>
  <w:num w:numId="46">
    <w:abstractNumId w:val="42"/>
  </w:num>
  <w:num w:numId="47">
    <w:abstractNumId w:val="7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4C2"/>
    <w:rsid w:val="00025830"/>
    <w:rsid w:val="0002596F"/>
    <w:rsid w:val="00085C15"/>
    <w:rsid w:val="00097837"/>
    <w:rsid w:val="000C2D17"/>
    <w:rsid w:val="00131988"/>
    <w:rsid w:val="001A77CD"/>
    <w:rsid w:val="001D42ED"/>
    <w:rsid w:val="001F0A2C"/>
    <w:rsid w:val="002011E6"/>
    <w:rsid w:val="002273F6"/>
    <w:rsid w:val="00287F69"/>
    <w:rsid w:val="003103E4"/>
    <w:rsid w:val="00374A47"/>
    <w:rsid w:val="003801DF"/>
    <w:rsid w:val="003B2440"/>
    <w:rsid w:val="003F1361"/>
    <w:rsid w:val="00440017"/>
    <w:rsid w:val="00440674"/>
    <w:rsid w:val="00445870"/>
    <w:rsid w:val="00467F7E"/>
    <w:rsid w:val="004806F4"/>
    <w:rsid w:val="0048667E"/>
    <w:rsid w:val="004C0A61"/>
    <w:rsid w:val="0050281C"/>
    <w:rsid w:val="005260FA"/>
    <w:rsid w:val="0056680E"/>
    <w:rsid w:val="00640832"/>
    <w:rsid w:val="0068109E"/>
    <w:rsid w:val="00694300"/>
    <w:rsid w:val="006A055B"/>
    <w:rsid w:val="00706D37"/>
    <w:rsid w:val="007F0B64"/>
    <w:rsid w:val="008112FA"/>
    <w:rsid w:val="0084701F"/>
    <w:rsid w:val="008C5041"/>
    <w:rsid w:val="008D633F"/>
    <w:rsid w:val="00975C36"/>
    <w:rsid w:val="00981455"/>
    <w:rsid w:val="009E5BD4"/>
    <w:rsid w:val="00A15846"/>
    <w:rsid w:val="00A90204"/>
    <w:rsid w:val="00AB62BC"/>
    <w:rsid w:val="00AE7B6B"/>
    <w:rsid w:val="00AF2820"/>
    <w:rsid w:val="00B00BB7"/>
    <w:rsid w:val="00B208D0"/>
    <w:rsid w:val="00B35F90"/>
    <w:rsid w:val="00C06371"/>
    <w:rsid w:val="00C33385"/>
    <w:rsid w:val="00C554C2"/>
    <w:rsid w:val="00CC56D9"/>
    <w:rsid w:val="00CD3518"/>
    <w:rsid w:val="00D056E6"/>
    <w:rsid w:val="00D37446"/>
    <w:rsid w:val="00D376C9"/>
    <w:rsid w:val="00D7246D"/>
    <w:rsid w:val="00E92427"/>
    <w:rsid w:val="00F118B9"/>
    <w:rsid w:val="00F70FC1"/>
    <w:rsid w:val="00FA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54C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99"/>
    <w:rsid w:val="00C554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554C2"/>
    <w:rPr>
      <w:rFonts w:cs="Times New Roman"/>
    </w:rPr>
  </w:style>
  <w:style w:type="paragraph" w:styleId="a5">
    <w:name w:val="No Spacing"/>
    <w:uiPriority w:val="99"/>
    <w:qFormat/>
    <w:rsid w:val="00C554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C554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4C2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554C2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0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0BB7"/>
  </w:style>
  <w:style w:type="paragraph" w:styleId="ab">
    <w:name w:val="footer"/>
    <w:basedOn w:val="a"/>
    <w:link w:val="ac"/>
    <w:uiPriority w:val="99"/>
    <w:semiHidden/>
    <w:unhideWhenUsed/>
    <w:rsid w:val="00B0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US75DVFUYAPE-238-1272</_dlc_DocId>
    <_dlc_DocIdUrl xmlns="1ca21ed8-a3df-4193-b700-fd65bdc63fa0">
      <Url>http://www.eduportal44.ru/Makariev_EDU/Rosinka/_layouts/15/DocIdRedir.aspx?ID=US75DVFUYAPE-238-1272</Url>
      <Description>US75DVFUYAPE-238-1272</Description>
    </_dlc_DocIdUrl>
  </documentManagement>
</p:properties>
</file>

<file path=customXml/itemProps1.xml><?xml version="1.0" encoding="utf-8"?>
<ds:datastoreItem xmlns:ds="http://schemas.openxmlformats.org/officeDocument/2006/customXml" ds:itemID="{81160144-A668-499B-9B0F-C03F5FF5D3B3}"/>
</file>

<file path=customXml/itemProps2.xml><?xml version="1.0" encoding="utf-8"?>
<ds:datastoreItem xmlns:ds="http://schemas.openxmlformats.org/officeDocument/2006/customXml" ds:itemID="{319405EE-E4BC-43F9-9C80-7D33EA908B18}"/>
</file>

<file path=customXml/itemProps3.xml><?xml version="1.0" encoding="utf-8"?>
<ds:datastoreItem xmlns:ds="http://schemas.openxmlformats.org/officeDocument/2006/customXml" ds:itemID="{08657B41-3437-4281-B2F2-A237933FBC48}"/>
</file>

<file path=customXml/itemProps4.xml><?xml version="1.0" encoding="utf-8"?>
<ds:datastoreItem xmlns:ds="http://schemas.openxmlformats.org/officeDocument/2006/customXml" ds:itemID="{92B3463F-F633-4915-98E4-19A88AE8C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49</Pages>
  <Words>15267</Words>
  <Characters>87028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20</cp:revision>
  <cp:lastPrinted>2017-08-31T06:06:00Z</cp:lastPrinted>
  <dcterms:created xsi:type="dcterms:W3CDTF">2017-08-30T14:53:00Z</dcterms:created>
  <dcterms:modified xsi:type="dcterms:W3CDTF">2018-09-24T06:16:00Z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d33a8055-78f2-460c-ba32-bd0bb4f54058</vt:lpwstr>
  </property>
</Properties>
</file>