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3A" w:rsidRPr="00A5053A" w:rsidRDefault="00A5053A" w:rsidP="00A5053A">
      <w:pPr>
        <w:spacing w:after="0" w:line="240" w:lineRule="auto"/>
        <w:ind w:left="1383" w:right="0" w:hanging="970"/>
        <w:jc w:val="left"/>
        <w:rPr>
          <w:sz w:val="28"/>
          <w:szCs w:val="28"/>
        </w:rPr>
      </w:pPr>
      <w:r w:rsidRPr="00A5053A">
        <w:rPr>
          <w:b/>
          <w:sz w:val="28"/>
          <w:szCs w:val="28"/>
        </w:rPr>
        <w:t xml:space="preserve">Аналитическая справка по результатам внутренней системы оценки качества  образования в дошкольной группе МКОУ Нежитинской СОШ  </w:t>
      </w:r>
      <w:r w:rsidRPr="00A5053A">
        <w:rPr>
          <w:sz w:val="28"/>
          <w:szCs w:val="28"/>
        </w:rPr>
        <w:t xml:space="preserve">2021-2022 учебный год </w:t>
      </w:r>
    </w:p>
    <w:p w:rsidR="00A5053A" w:rsidRPr="00A5053A" w:rsidRDefault="00A5053A" w:rsidP="00A5053A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A5053A">
        <w:rPr>
          <w:b/>
          <w:sz w:val="28"/>
          <w:szCs w:val="28"/>
        </w:rPr>
        <w:t xml:space="preserve"> </w:t>
      </w:r>
    </w:p>
    <w:p w:rsidR="00A5053A" w:rsidRPr="00A5053A" w:rsidRDefault="00A5053A" w:rsidP="00A5053A">
      <w:pPr>
        <w:spacing w:after="0" w:line="240" w:lineRule="auto"/>
        <w:ind w:left="-5" w:right="0"/>
        <w:rPr>
          <w:sz w:val="28"/>
          <w:szCs w:val="28"/>
        </w:rPr>
      </w:pPr>
      <w:r w:rsidRPr="00A5053A">
        <w:rPr>
          <w:sz w:val="28"/>
          <w:szCs w:val="28"/>
        </w:rPr>
        <w:t xml:space="preserve">Направления и цели оценочной деятельности в дошкольной группе МКОУ Нежитинской СОШ закрепляет «Положение о внутренней системе оценки качества образования» (утвержденное приказом директора школы от 26.01.2019 г №2 , принятое на заседании педагогического совета протокол № 1 от  28.08.2019 г.). </w:t>
      </w:r>
    </w:p>
    <w:p w:rsidR="00A5053A" w:rsidRPr="00A5053A" w:rsidRDefault="00A5053A" w:rsidP="00A5053A">
      <w:pPr>
        <w:spacing w:after="0" w:line="240" w:lineRule="auto"/>
        <w:ind w:left="-5" w:right="0"/>
        <w:rPr>
          <w:sz w:val="28"/>
          <w:szCs w:val="28"/>
        </w:rPr>
      </w:pPr>
      <w:r w:rsidRPr="00A5053A">
        <w:rPr>
          <w:sz w:val="28"/>
          <w:szCs w:val="28"/>
        </w:rPr>
        <w:t xml:space="preserve">В результе анализа деятельности дошкольной группы в МКОУ Нежитинской СОШ 2021-2022 уч.г. можно дать удовлетворительную оценку благодаря разработанному Плану, использованию эффективных технологий и различных форм работы со всеми участниками образовательного процесса (дети, педагоги, родители). </w:t>
      </w:r>
    </w:p>
    <w:p w:rsidR="00A5053A" w:rsidRPr="00A5053A" w:rsidRDefault="00A5053A" w:rsidP="00A5053A">
      <w:pPr>
        <w:spacing w:after="0" w:line="240" w:lineRule="auto"/>
        <w:ind w:left="-5" w:right="0"/>
        <w:rPr>
          <w:sz w:val="28"/>
          <w:szCs w:val="28"/>
        </w:rPr>
      </w:pPr>
      <w:r w:rsidRPr="00A5053A">
        <w:rPr>
          <w:sz w:val="28"/>
          <w:szCs w:val="28"/>
        </w:rPr>
        <w:t xml:space="preserve">Основание проведения внутренней оценки качества образования: </w:t>
      </w:r>
    </w:p>
    <w:p w:rsidR="00A5053A" w:rsidRPr="00A5053A" w:rsidRDefault="00A5053A" w:rsidP="00A5053A">
      <w:pPr>
        <w:numPr>
          <w:ilvl w:val="0"/>
          <w:numId w:val="1"/>
        </w:numPr>
        <w:spacing w:after="0" w:line="240" w:lineRule="auto"/>
        <w:ind w:right="0" w:hanging="480"/>
        <w:rPr>
          <w:sz w:val="28"/>
          <w:szCs w:val="28"/>
        </w:rPr>
      </w:pPr>
      <w:r w:rsidRPr="00A5053A">
        <w:rPr>
          <w:sz w:val="28"/>
          <w:szCs w:val="28"/>
        </w:rPr>
        <w:t xml:space="preserve">Положение «О внутренней системе оценки качества дошкольного образования МКОУ Нежитинской СОШ» </w:t>
      </w:r>
      <w:r w:rsidRPr="00A5053A">
        <w:rPr>
          <w:b/>
          <w:sz w:val="28"/>
          <w:szCs w:val="28"/>
        </w:rPr>
        <w:t xml:space="preserve"> </w:t>
      </w:r>
    </w:p>
    <w:p w:rsidR="00A5053A" w:rsidRPr="00A5053A" w:rsidRDefault="00A5053A" w:rsidP="00A5053A">
      <w:pPr>
        <w:spacing w:after="0" w:line="240" w:lineRule="auto"/>
        <w:ind w:left="-5" w:right="0"/>
        <w:rPr>
          <w:sz w:val="28"/>
          <w:szCs w:val="28"/>
        </w:rPr>
      </w:pPr>
      <w:r w:rsidRPr="00A5053A">
        <w:rPr>
          <w:b/>
          <w:sz w:val="28"/>
          <w:szCs w:val="28"/>
        </w:rPr>
        <w:t xml:space="preserve">Тема: </w:t>
      </w:r>
      <w:r w:rsidRPr="00A5053A">
        <w:rPr>
          <w:sz w:val="28"/>
          <w:szCs w:val="28"/>
        </w:rPr>
        <w:t xml:space="preserve">«Результаты  </w:t>
      </w:r>
      <w:r w:rsidRPr="00A5053A">
        <w:rPr>
          <w:sz w:val="28"/>
          <w:szCs w:val="28"/>
          <w:lang w:val="en-US"/>
        </w:rPr>
        <w:t>I</w:t>
      </w:r>
      <w:r w:rsidRPr="00A5053A">
        <w:rPr>
          <w:sz w:val="28"/>
          <w:szCs w:val="28"/>
        </w:rPr>
        <w:t xml:space="preserve"> полугодия 2021-2022 учебного года». </w:t>
      </w:r>
    </w:p>
    <w:p w:rsidR="00A5053A" w:rsidRPr="00A5053A" w:rsidRDefault="00A5053A" w:rsidP="00A5053A">
      <w:pPr>
        <w:spacing w:after="0" w:line="240" w:lineRule="auto"/>
        <w:ind w:left="-5" w:right="0"/>
        <w:jc w:val="left"/>
        <w:rPr>
          <w:sz w:val="28"/>
          <w:szCs w:val="28"/>
        </w:rPr>
      </w:pPr>
      <w:r w:rsidRPr="00A5053A">
        <w:rPr>
          <w:b/>
          <w:sz w:val="28"/>
          <w:szCs w:val="28"/>
        </w:rPr>
        <w:t xml:space="preserve">Цель : </w:t>
      </w:r>
      <w:r w:rsidRPr="00A5053A">
        <w:rPr>
          <w:sz w:val="28"/>
          <w:szCs w:val="28"/>
        </w:rPr>
        <w:t xml:space="preserve">установление соответствия качества дошкольного образования в государственным образовательным стандартам дошкольного образования. </w:t>
      </w:r>
    </w:p>
    <w:p w:rsidR="00A5053A" w:rsidRPr="00A5053A" w:rsidRDefault="00A5053A" w:rsidP="00A5053A">
      <w:pPr>
        <w:spacing w:after="0" w:line="240" w:lineRule="auto"/>
        <w:ind w:left="-5" w:right="837"/>
        <w:jc w:val="left"/>
        <w:rPr>
          <w:sz w:val="28"/>
          <w:szCs w:val="28"/>
        </w:rPr>
      </w:pPr>
      <w:r w:rsidRPr="00A5053A">
        <w:rPr>
          <w:b/>
          <w:sz w:val="28"/>
          <w:szCs w:val="28"/>
        </w:rPr>
        <w:t xml:space="preserve">Форма проведения: </w:t>
      </w:r>
      <w:r w:rsidRPr="00A5053A">
        <w:rPr>
          <w:sz w:val="28"/>
          <w:szCs w:val="28"/>
        </w:rPr>
        <w:t xml:space="preserve">В качестве источников данных для оценки качества образования используются: </w:t>
      </w:r>
    </w:p>
    <w:p w:rsidR="00A5053A" w:rsidRPr="00A5053A" w:rsidRDefault="00A5053A" w:rsidP="00A5053A">
      <w:pPr>
        <w:spacing w:after="0" w:line="240" w:lineRule="auto"/>
        <w:ind w:left="-5" w:right="837"/>
        <w:jc w:val="left"/>
        <w:rPr>
          <w:sz w:val="28"/>
          <w:szCs w:val="28"/>
        </w:rPr>
      </w:pPr>
      <w:r w:rsidRPr="00A5053A">
        <w:rPr>
          <w:sz w:val="28"/>
          <w:szCs w:val="28"/>
        </w:rPr>
        <w:t>-</w:t>
      </w:r>
      <w:r w:rsidRPr="00A5053A">
        <w:rPr>
          <w:rFonts w:eastAsia="Arial"/>
          <w:sz w:val="28"/>
          <w:szCs w:val="28"/>
        </w:rPr>
        <w:t xml:space="preserve"> </w:t>
      </w:r>
      <w:r w:rsidRPr="00A5053A">
        <w:rPr>
          <w:rFonts w:eastAsia="Arial"/>
          <w:sz w:val="28"/>
          <w:szCs w:val="28"/>
        </w:rPr>
        <w:tab/>
      </w:r>
      <w:r w:rsidRPr="00A5053A">
        <w:rPr>
          <w:sz w:val="28"/>
          <w:szCs w:val="28"/>
        </w:rPr>
        <w:t xml:space="preserve">мониторинговые исследования; </w:t>
      </w:r>
    </w:p>
    <w:p w:rsidR="00A5053A" w:rsidRPr="00A5053A" w:rsidRDefault="00A5053A" w:rsidP="00A5053A">
      <w:pPr>
        <w:numPr>
          <w:ilvl w:val="0"/>
          <w:numId w:val="1"/>
        </w:numPr>
        <w:spacing w:after="0" w:line="240" w:lineRule="auto"/>
        <w:ind w:right="0" w:hanging="480"/>
        <w:rPr>
          <w:sz w:val="28"/>
          <w:szCs w:val="28"/>
        </w:rPr>
      </w:pPr>
      <w:r w:rsidRPr="00A5053A">
        <w:rPr>
          <w:sz w:val="28"/>
          <w:szCs w:val="28"/>
        </w:rPr>
        <w:t xml:space="preserve">социологические опросы; </w:t>
      </w:r>
    </w:p>
    <w:p w:rsidR="00A5053A" w:rsidRPr="00A5053A" w:rsidRDefault="00A5053A" w:rsidP="00A5053A">
      <w:pPr>
        <w:numPr>
          <w:ilvl w:val="0"/>
          <w:numId w:val="1"/>
        </w:numPr>
        <w:spacing w:after="0" w:line="240" w:lineRule="auto"/>
        <w:ind w:right="0" w:hanging="480"/>
        <w:rPr>
          <w:sz w:val="28"/>
          <w:szCs w:val="28"/>
        </w:rPr>
      </w:pPr>
      <w:r w:rsidRPr="00A5053A">
        <w:rPr>
          <w:sz w:val="28"/>
          <w:szCs w:val="28"/>
        </w:rPr>
        <w:t xml:space="preserve">отчеты педагогов и воспитателей МБДОУ; </w:t>
      </w:r>
    </w:p>
    <w:p w:rsidR="00A5053A" w:rsidRPr="00A5053A" w:rsidRDefault="00A5053A" w:rsidP="00A5053A">
      <w:pPr>
        <w:numPr>
          <w:ilvl w:val="0"/>
          <w:numId w:val="1"/>
        </w:numPr>
        <w:spacing w:after="0" w:line="240" w:lineRule="auto"/>
        <w:ind w:right="0" w:hanging="480"/>
        <w:rPr>
          <w:sz w:val="28"/>
          <w:szCs w:val="28"/>
        </w:rPr>
      </w:pPr>
      <w:r w:rsidRPr="00A5053A">
        <w:rPr>
          <w:sz w:val="28"/>
          <w:szCs w:val="28"/>
        </w:rPr>
        <w:t xml:space="preserve">посещение занятий и игровых образовательных мероприятий, организуемыхвоспитателями. </w:t>
      </w:r>
    </w:p>
    <w:p w:rsidR="00A5053A" w:rsidRPr="00A5053A" w:rsidRDefault="00A5053A" w:rsidP="00A5053A">
      <w:pPr>
        <w:spacing w:after="0" w:line="240" w:lineRule="auto"/>
        <w:ind w:left="-5" w:right="0"/>
        <w:jc w:val="left"/>
        <w:rPr>
          <w:sz w:val="28"/>
          <w:szCs w:val="28"/>
        </w:rPr>
      </w:pPr>
      <w:r w:rsidRPr="00A5053A">
        <w:rPr>
          <w:b/>
          <w:sz w:val="28"/>
          <w:szCs w:val="28"/>
        </w:rPr>
        <w:t xml:space="preserve">Предметом системы оценки качества </w:t>
      </w:r>
      <w:r w:rsidRPr="00A5053A">
        <w:rPr>
          <w:sz w:val="28"/>
          <w:szCs w:val="28"/>
        </w:rPr>
        <w:t xml:space="preserve">образования являются: </w:t>
      </w:r>
    </w:p>
    <w:p w:rsidR="00A5053A" w:rsidRPr="00A5053A" w:rsidRDefault="00A5053A" w:rsidP="00A5053A">
      <w:pPr>
        <w:numPr>
          <w:ilvl w:val="0"/>
          <w:numId w:val="1"/>
        </w:numPr>
        <w:spacing w:after="0" w:line="240" w:lineRule="auto"/>
        <w:ind w:right="0" w:hanging="480"/>
        <w:rPr>
          <w:sz w:val="28"/>
          <w:szCs w:val="28"/>
        </w:rPr>
      </w:pPr>
      <w:r w:rsidRPr="00A5053A">
        <w:rPr>
          <w:sz w:val="28"/>
          <w:szCs w:val="28"/>
        </w:rPr>
        <w:t xml:space="preserve">качество условий реализации ООП образовательного учреждения. </w:t>
      </w:r>
    </w:p>
    <w:p w:rsidR="00A5053A" w:rsidRPr="00A5053A" w:rsidRDefault="00A5053A" w:rsidP="00A5053A">
      <w:pPr>
        <w:numPr>
          <w:ilvl w:val="0"/>
          <w:numId w:val="1"/>
        </w:numPr>
        <w:spacing w:after="0" w:line="240" w:lineRule="auto"/>
        <w:ind w:right="0" w:hanging="480"/>
        <w:rPr>
          <w:sz w:val="28"/>
          <w:szCs w:val="28"/>
        </w:rPr>
      </w:pPr>
      <w:r w:rsidRPr="00A5053A">
        <w:rPr>
          <w:sz w:val="28"/>
          <w:szCs w:val="28"/>
        </w:rPr>
        <w:t xml:space="preserve">качество организации образовательного процесса. </w:t>
      </w:r>
    </w:p>
    <w:p w:rsidR="00A5053A" w:rsidRPr="00A5053A" w:rsidRDefault="00A5053A" w:rsidP="00A5053A">
      <w:pPr>
        <w:numPr>
          <w:ilvl w:val="0"/>
          <w:numId w:val="1"/>
        </w:numPr>
        <w:spacing w:after="0" w:line="240" w:lineRule="auto"/>
        <w:ind w:left="482" w:right="0" w:hanging="482"/>
        <w:rPr>
          <w:sz w:val="28"/>
          <w:szCs w:val="28"/>
        </w:rPr>
      </w:pPr>
      <w:r w:rsidRPr="00A5053A">
        <w:rPr>
          <w:sz w:val="28"/>
          <w:szCs w:val="28"/>
        </w:rPr>
        <w:t xml:space="preserve">качество результата освоения ООП образовательного учреждения. </w:t>
      </w:r>
      <w:bookmarkStart w:id="0" w:name="_GoBack"/>
      <w:bookmarkEnd w:id="0"/>
      <w:r w:rsidRPr="00A5053A">
        <w:rPr>
          <w:b/>
          <w:sz w:val="28"/>
          <w:szCs w:val="28"/>
        </w:rPr>
        <w:t xml:space="preserve">Содержание процедуры оценки </w:t>
      </w:r>
      <w:r w:rsidRPr="00A5053A">
        <w:rPr>
          <w:sz w:val="28"/>
          <w:szCs w:val="28"/>
        </w:rPr>
        <w:t xml:space="preserve">качества условий реализации ООП включает в себя: </w:t>
      </w:r>
    </w:p>
    <w:p w:rsidR="00A5053A" w:rsidRPr="00A5053A" w:rsidRDefault="00A5053A" w:rsidP="00A5053A">
      <w:pPr>
        <w:numPr>
          <w:ilvl w:val="0"/>
          <w:numId w:val="1"/>
        </w:numPr>
        <w:spacing w:after="0" w:line="240" w:lineRule="auto"/>
        <w:ind w:right="0" w:hanging="480"/>
        <w:rPr>
          <w:sz w:val="28"/>
          <w:szCs w:val="28"/>
        </w:rPr>
      </w:pPr>
      <w:r w:rsidRPr="00A5053A">
        <w:rPr>
          <w:sz w:val="28"/>
          <w:szCs w:val="28"/>
        </w:rPr>
        <w:t xml:space="preserve">требования к психолого-педагогическим условиям </w:t>
      </w:r>
    </w:p>
    <w:p w:rsidR="00A5053A" w:rsidRPr="00A5053A" w:rsidRDefault="00A5053A" w:rsidP="00A5053A">
      <w:pPr>
        <w:numPr>
          <w:ilvl w:val="0"/>
          <w:numId w:val="1"/>
        </w:numPr>
        <w:spacing w:after="0" w:line="240" w:lineRule="auto"/>
        <w:ind w:right="0" w:hanging="480"/>
        <w:rPr>
          <w:sz w:val="28"/>
          <w:szCs w:val="28"/>
        </w:rPr>
      </w:pPr>
      <w:r w:rsidRPr="00A5053A">
        <w:rPr>
          <w:sz w:val="28"/>
          <w:szCs w:val="28"/>
        </w:rPr>
        <w:t xml:space="preserve">требования к кадровым условиям </w:t>
      </w:r>
    </w:p>
    <w:p w:rsidR="00A5053A" w:rsidRPr="00A5053A" w:rsidRDefault="00A5053A" w:rsidP="00A5053A">
      <w:pPr>
        <w:numPr>
          <w:ilvl w:val="0"/>
          <w:numId w:val="1"/>
        </w:numPr>
        <w:spacing w:after="0" w:line="240" w:lineRule="auto"/>
        <w:ind w:right="0" w:hanging="480"/>
        <w:rPr>
          <w:sz w:val="28"/>
          <w:szCs w:val="28"/>
        </w:rPr>
      </w:pPr>
      <w:r w:rsidRPr="00A5053A">
        <w:rPr>
          <w:sz w:val="28"/>
          <w:szCs w:val="28"/>
        </w:rPr>
        <w:t xml:space="preserve">требования материально-техническим условиям </w:t>
      </w:r>
    </w:p>
    <w:p w:rsidR="00A5053A" w:rsidRPr="00A5053A" w:rsidRDefault="00A5053A" w:rsidP="00A5053A">
      <w:pPr>
        <w:numPr>
          <w:ilvl w:val="0"/>
          <w:numId w:val="1"/>
        </w:numPr>
        <w:spacing w:after="0" w:line="240" w:lineRule="auto"/>
        <w:ind w:right="0" w:hanging="480"/>
        <w:rPr>
          <w:sz w:val="28"/>
          <w:szCs w:val="28"/>
        </w:rPr>
      </w:pPr>
      <w:r w:rsidRPr="00A5053A">
        <w:rPr>
          <w:sz w:val="28"/>
          <w:szCs w:val="28"/>
        </w:rPr>
        <w:t xml:space="preserve">требования к развивающей предметно-пространственной среде </w:t>
      </w:r>
    </w:p>
    <w:p w:rsidR="00A5053A" w:rsidRPr="00A5053A" w:rsidRDefault="00A5053A" w:rsidP="00A5053A">
      <w:pPr>
        <w:spacing w:after="0" w:line="240" w:lineRule="auto"/>
        <w:ind w:left="480" w:right="0" w:firstLine="0"/>
        <w:rPr>
          <w:sz w:val="28"/>
          <w:szCs w:val="28"/>
        </w:rPr>
      </w:pPr>
      <w:r w:rsidRPr="00A5053A">
        <w:rPr>
          <w:b/>
          <w:sz w:val="28"/>
          <w:szCs w:val="28"/>
        </w:rPr>
        <w:t>Дата проведения</w:t>
      </w:r>
      <w:r w:rsidRPr="00A5053A">
        <w:rPr>
          <w:sz w:val="28"/>
          <w:szCs w:val="28"/>
        </w:rPr>
        <w:t xml:space="preserve">: Процедура внутренней системы оценки качества образования проводилась в период с 01.09.2021г. по 14.12.2021 г. на основании приказа директора школы. </w:t>
      </w:r>
    </w:p>
    <w:p w:rsidR="00A5053A" w:rsidRPr="00A5053A" w:rsidRDefault="00A5053A" w:rsidP="00A5053A">
      <w:pPr>
        <w:spacing w:after="0" w:line="240" w:lineRule="auto"/>
        <w:ind w:left="-5" w:right="0"/>
        <w:rPr>
          <w:sz w:val="28"/>
          <w:szCs w:val="28"/>
        </w:rPr>
      </w:pPr>
    </w:p>
    <w:p w:rsidR="00A5053A" w:rsidRPr="00A5053A" w:rsidRDefault="00A5053A" w:rsidP="00A5053A">
      <w:pPr>
        <w:spacing w:after="0" w:line="240" w:lineRule="auto"/>
        <w:ind w:left="0" w:right="0" w:firstLine="0"/>
        <w:rPr>
          <w:sz w:val="28"/>
          <w:szCs w:val="28"/>
        </w:rPr>
      </w:pPr>
      <w:r w:rsidRPr="00A5053A">
        <w:rPr>
          <w:b/>
          <w:sz w:val="28"/>
          <w:szCs w:val="28"/>
        </w:rPr>
        <w:t xml:space="preserve"> </w:t>
      </w:r>
      <w:r w:rsidRPr="00A5053A">
        <w:rPr>
          <w:sz w:val="28"/>
          <w:szCs w:val="28"/>
        </w:rPr>
        <w:t xml:space="preserve"> «Аналитическая справка по результатам внутренней системы оценки качества, в которой представлены выводы о качестве основных образовательных программ дошкольного образования, реализуемых в </w:t>
      </w:r>
      <w:r w:rsidRPr="00A5053A">
        <w:rPr>
          <w:sz w:val="28"/>
          <w:szCs w:val="28"/>
        </w:rPr>
        <w:lastRenderedPageBreak/>
        <w:t xml:space="preserve">дошкольной группе МКОУ Нежитинской СОШ, условиях их реализации; образовательных результатах воспитанников и соответствие образовательной деятельности потребностям родителей (законных представителей) воспитанников. </w:t>
      </w:r>
    </w:p>
    <w:p w:rsidR="00A5053A" w:rsidRPr="00A5053A" w:rsidRDefault="00A5053A" w:rsidP="00A5053A">
      <w:pPr>
        <w:spacing w:after="0" w:line="240" w:lineRule="auto"/>
        <w:ind w:left="-5" w:right="0"/>
        <w:jc w:val="left"/>
        <w:rPr>
          <w:sz w:val="28"/>
          <w:szCs w:val="28"/>
        </w:rPr>
      </w:pPr>
      <w:r w:rsidRPr="00A5053A">
        <w:rPr>
          <w:b/>
          <w:sz w:val="28"/>
          <w:szCs w:val="28"/>
        </w:rPr>
        <w:t>I. Качес</w:t>
      </w:r>
      <w:r>
        <w:rPr>
          <w:b/>
          <w:sz w:val="28"/>
          <w:szCs w:val="28"/>
        </w:rPr>
        <w:t xml:space="preserve">тво условий реализации ООП </w:t>
      </w:r>
      <w:r w:rsidRPr="00A5053A">
        <w:rPr>
          <w:b/>
          <w:sz w:val="28"/>
          <w:szCs w:val="28"/>
        </w:rPr>
        <w:t xml:space="preserve">. </w:t>
      </w:r>
    </w:p>
    <w:p w:rsidR="00A5053A" w:rsidRPr="00A5053A" w:rsidRDefault="00A5053A" w:rsidP="00A5053A">
      <w:pPr>
        <w:spacing w:after="0" w:line="240" w:lineRule="auto"/>
        <w:ind w:left="-5" w:right="0"/>
        <w:jc w:val="left"/>
        <w:rPr>
          <w:sz w:val="28"/>
          <w:szCs w:val="28"/>
        </w:rPr>
      </w:pPr>
      <w:r w:rsidRPr="00A5053A">
        <w:rPr>
          <w:sz w:val="28"/>
          <w:szCs w:val="28"/>
        </w:rPr>
        <w:t xml:space="preserve">Критериями и показателями оценки качества условий реализации ООП являются </w:t>
      </w:r>
      <w:r w:rsidRPr="00A5053A">
        <w:rPr>
          <w:sz w:val="28"/>
          <w:szCs w:val="28"/>
        </w:rPr>
        <w:tab/>
        <w:t xml:space="preserve">требования </w:t>
      </w:r>
      <w:r w:rsidRPr="00A5053A">
        <w:rPr>
          <w:sz w:val="28"/>
          <w:szCs w:val="28"/>
        </w:rPr>
        <w:tab/>
        <w:t xml:space="preserve">к </w:t>
      </w:r>
      <w:r w:rsidRPr="00A5053A">
        <w:rPr>
          <w:sz w:val="28"/>
          <w:szCs w:val="28"/>
        </w:rPr>
        <w:tab/>
        <w:t xml:space="preserve">кадровому, </w:t>
      </w:r>
      <w:r w:rsidRPr="00A5053A">
        <w:rPr>
          <w:sz w:val="28"/>
          <w:szCs w:val="28"/>
        </w:rPr>
        <w:tab/>
        <w:t xml:space="preserve">материально-техническому, информационно- методическому, психолого-педагогическому, финансовому обеспечению. </w:t>
      </w:r>
    </w:p>
    <w:p w:rsidR="00A5053A" w:rsidRPr="00A5053A" w:rsidRDefault="00A5053A" w:rsidP="00A5053A">
      <w:pPr>
        <w:spacing w:after="0" w:line="240" w:lineRule="auto"/>
        <w:ind w:left="-5" w:right="0"/>
        <w:jc w:val="left"/>
        <w:rPr>
          <w:sz w:val="28"/>
          <w:szCs w:val="28"/>
        </w:rPr>
      </w:pPr>
      <w:r w:rsidRPr="00A5053A">
        <w:rPr>
          <w:b/>
          <w:sz w:val="28"/>
          <w:szCs w:val="28"/>
        </w:rPr>
        <w:t>1.1.</w:t>
      </w:r>
      <w:r w:rsidRPr="00A5053A">
        <w:rPr>
          <w:rFonts w:eastAsia="Arial"/>
          <w:b/>
          <w:sz w:val="28"/>
          <w:szCs w:val="28"/>
        </w:rPr>
        <w:t xml:space="preserve"> </w:t>
      </w:r>
      <w:r w:rsidRPr="00A5053A">
        <w:rPr>
          <w:b/>
          <w:sz w:val="28"/>
          <w:szCs w:val="28"/>
        </w:rPr>
        <w:t xml:space="preserve">Анализ качества основной образовательной программы дошкольного образования. </w:t>
      </w:r>
    </w:p>
    <w:p w:rsidR="00A5053A" w:rsidRPr="00A5053A" w:rsidRDefault="00A5053A" w:rsidP="00A5053A">
      <w:pPr>
        <w:spacing w:after="0" w:line="240" w:lineRule="auto"/>
        <w:ind w:left="-5" w:right="0"/>
        <w:rPr>
          <w:sz w:val="28"/>
          <w:szCs w:val="28"/>
        </w:rPr>
      </w:pPr>
      <w:r w:rsidRPr="00A5053A">
        <w:rPr>
          <w:sz w:val="28"/>
          <w:szCs w:val="28"/>
        </w:rPr>
        <w:t xml:space="preserve">В МКОУ Нежитинской СОШ  созданы условия для реализации Основной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(ФГОС ДО). </w:t>
      </w:r>
    </w:p>
    <w:p w:rsidR="00A5053A" w:rsidRPr="00A5053A" w:rsidRDefault="00A5053A" w:rsidP="00A5053A">
      <w:pPr>
        <w:spacing w:after="0" w:line="240" w:lineRule="auto"/>
        <w:ind w:left="-5" w:right="0"/>
        <w:rPr>
          <w:sz w:val="28"/>
          <w:szCs w:val="28"/>
        </w:rPr>
      </w:pPr>
      <w:r w:rsidRPr="00A5053A">
        <w:rPr>
          <w:sz w:val="28"/>
          <w:szCs w:val="28"/>
        </w:rPr>
        <w:t xml:space="preserve">Для нормативно-правового обеспечения реализации ООП ДО имеется документация, соответствующая требованиям действующего законодательства, иных нормативно- 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ДО и др.). </w:t>
      </w:r>
    </w:p>
    <w:p w:rsidR="00A5053A" w:rsidRPr="00A5053A" w:rsidRDefault="00A5053A" w:rsidP="00A5053A">
      <w:pPr>
        <w:spacing w:after="0" w:line="240" w:lineRule="auto"/>
        <w:ind w:left="-5" w:right="0"/>
        <w:rPr>
          <w:sz w:val="28"/>
          <w:szCs w:val="28"/>
        </w:rPr>
      </w:pPr>
      <w:r w:rsidRPr="00A5053A">
        <w:rPr>
          <w:sz w:val="28"/>
          <w:szCs w:val="28"/>
        </w:rPr>
        <w:t xml:space="preserve">Основная образовательная программа МКОУ Нежитинской СОШ  разработана в соответствии с </w:t>
      </w:r>
    </w:p>
    <w:p w:rsidR="00A5053A" w:rsidRPr="00A5053A" w:rsidRDefault="00A5053A" w:rsidP="00A5053A">
      <w:pPr>
        <w:spacing w:after="0" w:line="240" w:lineRule="auto"/>
        <w:ind w:left="-5" w:right="0"/>
        <w:rPr>
          <w:sz w:val="28"/>
          <w:szCs w:val="28"/>
        </w:rPr>
      </w:pPr>
      <w:r w:rsidRPr="00A5053A">
        <w:rPr>
          <w:sz w:val="28"/>
          <w:szCs w:val="28"/>
        </w:rPr>
        <w:t xml:space="preserve">: </w:t>
      </w:r>
      <w:r w:rsidRPr="00A5053A">
        <w:rPr>
          <w:rFonts w:eastAsia="Segoe UI Symbol"/>
          <w:sz w:val="28"/>
          <w:szCs w:val="28"/>
        </w:rPr>
        <w:t></w:t>
      </w:r>
      <w:r w:rsidRPr="00A5053A">
        <w:rPr>
          <w:rFonts w:eastAsia="Arial"/>
          <w:sz w:val="28"/>
          <w:szCs w:val="28"/>
        </w:rPr>
        <w:t xml:space="preserve"> </w:t>
      </w:r>
      <w:r w:rsidRPr="00A5053A">
        <w:rPr>
          <w:sz w:val="28"/>
          <w:szCs w:val="28"/>
        </w:rPr>
        <w:t xml:space="preserve">Федеральным законом «Об образовании в Российской Федерации» от </w:t>
      </w:r>
    </w:p>
    <w:p w:rsidR="00A5053A" w:rsidRPr="00A5053A" w:rsidRDefault="00A5053A" w:rsidP="00A5053A">
      <w:pPr>
        <w:spacing w:after="0" w:line="240" w:lineRule="auto"/>
        <w:ind w:left="-5" w:right="0"/>
        <w:rPr>
          <w:sz w:val="28"/>
          <w:szCs w:val="28"/>
        </w:rPr>
      </w:pPr>
      <w:r w:rsidRPr="00A5053A">
        <w:rPr>
          <w:sz w:val="28"/>
          <w:szCs w:val="28"/>
        </w:rPr>
        <w:t xml:space="preserve">29.12.2012 №273 - ФЗ </w:t>
      </w:r>
    </w:p>
    <w:p w:rsidR="00A5053A" w:rsidRPr="00A5053A" w:rsidRDefault="00A5053A" w:rsidP="00A5053A">
      <w:pPr>
        <w:numPr>
          <w:ilvl w:val="0"/>
          <w:numId w:val="2"/>
        </w:numPr>
        <w:spacing w:after="0" w:line="240" w:lineRule="auto"/>
        <w:ind w:right="0" w:hanging="658"/>
        <w:rPr>
          <w:sz w:val="28"/>
          <w:szCs w:val="28"/>
        </w:rPr>
      </w:pPr>
      <w:r w:rsidRPr="00A5053A">
        <w:rPr>
          <w:sz w:val="28"/>
          <w:szCs w:val="28"/>
        </w:rPr>
        <w:t xml:space="preserve">Федеральным </w:t>
      </w:r>
      <w:r w:rsidRPr="00A5053A">
        <w:rPr>
          <w:sz w:val="28"/>
          <w:szCs w:val="28"/>
        </w:rPr>
        <w:tab/>
        <w:t xml:space="preserve">государственным </w:t>
      </w:r>
      <w:r w:rsidRPr="00A5053A">
        <w:rPr>
          <w:sz w:val="28"/>
          <w:szCs w:val="28"/>
        </w:rPr>
        <w:tab/>
        <w:t xml:space="preserve">образовательным </w:t>
      </w:r>
      <w:r w:rsidRPr="00A5053A">
        <w:rPr>
          <w:sz w:val="28"/>
          <w:szCs w:val="28"/>
        </w:rPr>
        <w:tab/>
        <w:t xml:space="preserve">стандартом дошкольного образования (Приказ № 1155 Министерства образования и науки от 17.10.2013) </w:t>
      </w:r>
    </w:p>
    <w:p w:rsidR="00A5053A" w:rsidRPr="00A5053A" w:rsidRDefault="00A5053A" w:rsidP="00A5053A">
      <w:pPr>
        <w:numPr>
          <w:ilvl w:val="0"/>
          <w:numId w:val="2"/>
        </w:numPr>
        <w:spacing w:after="0" w:line="240" w:lineRule="auto"/>
        <w:ind w:right="0" w:hanging="658"/>
        <w:rPr>
          <w:sz w:val="28"/>
          <w:szCs w:val="28"/>
        </w:rPr>
      </w:pPr>
      <w:r w:rsidRPr="00A5053A">
        <w:rPr>
          <w:sz w:val="28"/>
          <w:szCs w:val="28"/>
        </w:rPr>
        <w:t xml:space="preserve">Санитарно-эпидемиологическими правилами и нормативами СанПиН </w:t>
      </w:r>
    </w:p>
    <w:p w:rsidR="00A5053A" w:rsidRPr="00A5053A" w:rsidRDefault="00A5053A" w:rsidP="00A5053A">
      <w:pPr>
        <w:spacing w:after="0" w:line="240" w:lineRule="auto"/>
        <w:ind w:left="-5" w:right="0"/>
        <w:rPr>
          <w:sz w:val="28"/>
          <w:szCs w:val="28"/>
        </w:rPr>
      </w:pPr>
      <w:r w:rsidRPr="00A5053A">
        <w:rPr>
          <w:sz w:val="28"/>
          <w:szCs w:val="28"/>
        </w:rPr>
        <w:t xml:space="preserve">2.4.1.3049-13 </w:t>
      </w:r>
    </w:p>
    <w:p w:rsidR="00A5053A" w:rsidRPr="00A5053A" w:rsidRDefault="00A5053A" w:rsidP="00A5053A">
      <w:pPr>
        <w:spacing w:after="0" w:line="240" w:lineRule="auto"/>
        <w:ind w:left="-5" w:right="0"/>
        <w:rPr>
          <w:sz w:val="28"/>
          <w:szCs w:val="28"/>
        </w:rPr>
      </w:pPr>
      <w:r w:rsidRPr="00A5053A">
        <w:rPr>
          <w:sz w:val="28"/>
          <w:szCs w:val="28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от 30.07.2013 (Утверждены постановлением Г лавного государственного санитарного врача Российской от 15 мая 2013 года № 26 «Об утверждении СанПиН» 2.4.3049-13). </w:t>
      </w:r>
    </w:p>
    <w:p w:rsidR="00A5053A" w:rsidRPr="00A5053A" w:rsidRDefault="00A5053A" w:rsidP="00A5053A">
      <w:pPr>
        <w:numPr>
          <w:ilvl w:val="0"/>
          <w:numId w:val="2"/>
        </w:numPr>
        <w:spacing w:after="0" w:line="240" w:lineRule="auto"/>
        <w:ind w:left="-5" w:right="0" w:hanging="658"/>
        <w:rPr>
          <w:sz w:val="28"/>
          <w:szCs w:val="28"/>
        </w:rPr>
      </w:pPr>
      <w:r w:rsidRPr="00A5053A">
        <w:rPr>
          <w:sz w:val="28"/>
          <w:szCs w:val="28"/>
        </w:rPr>
        <w:t xml:space="preserve">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(приказ Министерства просвещения РФ от 31 июля 2020 года № 373 г. Москва); </w:t>
      </w:r>
    </w:p>
    <w:p w:rsidR="00A5053A" w:rsidRPr="00A5053A" w:rsidRDefault="00A5053A" w:rsidP="00A5053A">
      <w:pPr>
        <w:spacing w:after="0" w:line="240" w:lineRule="auto"/>
        <w:ind w:left="0" w:right="0" w:firstLine="0"/>
        <w:jc w:val="left"/>
        <w:rPr>
          <w:sz w:val="28"/>
          <w:szCs w:val="28"/>
        </w:rPr>
      </w:pPr>
    </w:p>
    <w:p w:rsidR="00A5053A" w:rsidRPr="00A5053A" w:rsidRDefault="00A5053A" w:rsidP="00A5053A">
      <w:pPr>
        <w:spacing w:after="0" w:line="240" w:lineRule="auto"/>
        <w:ind w:left="-5" w:right="0"/>
        <w:rPr>
          <w:sz w:val="28"/>
          <w:szCs w:val="28"/>
        </w:rPr>
      </w:pPr>
      <w:r w:rsidRPr="00A5053A">
        <w:rPr>
          <w:sz w:val="28"/>
          <w:szCs w:val="28"/>
        </w:rPr>
        <w:t xml:space="preserve"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 включает время, отведенное на взаимодействие с семьями детей по реализации Основной образовательной программы дошкольного </w:t>
      </w:r>
      <w:r w:rsidRPr="00A5053A">
        <w:rPr>
          <w:sz w:val="28"/>
          <w:szCs w:val="28"/>
        </w:rPr>
        <w:lastRenderedPageBreak/>
        <w:t xml:space="preserve">образования. Обязательная часть Программы составляет не менее 60 % объема.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</w:t>
      </w:r>
    </w:p>
    <w:p w:rsidR="00A5053A" w:rsidRPr="00A5053A" w:rsidRDefault="00A5053A" w:rsidP="00A5053A">
      <w:pPr>
        <w:spacing w:after="0" w:line="240" w:lineRule="auto"/>
        <w:ind w:left="-5" w:right="0"/>
        <w:rPr>
          <w:sz w:val="28"/>
          <w:szCs w:val="28"/>
        </w:rPr>
      </w:pPr>
      <w:r w:rsidRPr="00A5053A">
        <w:rPr>
          <w:sz w:val="28"/>
          <w:szCs w:val="28"/>
        </w:rPr>
        <w:t xml:space="preserve">Программа разработана для образования и развития детей в возрасте от 2 до 7 лет в группах общеразвивающей направленности. </w:t>
      </w:r>
    </w:p>
    <w:p w:rsidR="00A5053A" w:rsidRPr="00A5053A" w:rsidRDefault="00A5053A" w:rsidP="00A5053A">
      <w:pPr>
        <w:spacing w:after="0" w:line="240" w:lineRule="auto"/>
        <w:ind w:left="-5" w:right="0"/>
        <w:rPr>
          <w:sz w:val="28"/>
          <w:szCs w:val="28"/>
        </w:rPr>
      </w:pPr>
      <w:r w:rsidRPr="00A5053A">
        <w:rPr>
          <w:sz w:val="28"/>
          <w:szCs w:val="28"/>
        </w:rPr>
        <w:t xml:space="preserve">Разделение на возрастные группы осуществляется в соответствии с закономерностями психического развития ребенка, имеющими в целом сходные характеристики, и позволяет более эффективно решать задачи по реализации Программы. </w:t>
      </w:r>
    </w:p>
    <w:p w:rsidR="00A5053A" w:rsidRPr="00A5053A" w:rsidRDefault="00A5053A" w:rsidP="00A5053A">
      <w:pPr>
        <w:spacing w:after="0" w:line="240" w:lineRule="auto"/>
        <w:ind w:left="-5" w:right="0"/>
        <w:rPr>
          <w:sz w:val="28"/>
          <w:szCs w:val="28"/>
        </w:rPr>
      </w:pPr>
      <w:r w:rsidRPr="00A5053A">
        <w:rPr>
          <w:sz w:val="28"/>
          <w:szCs w:val="28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- игра). Наряду с образовательными задачами педагоги решают задачи воспитания, развития в ходе совместной с детьми игровой, коммуникативной, трудовой, познавательно-исследовательской, продуктивной, музыкально-художественной деятельности, во время самостоятельной деятельности детей.</w:t>
      </w:r>
    </w:p>
    <w:p w:rsidR="00A5053A" w:rsidRPr="00A5053A" w:rsidRDefault="00A5053A" w:rsidP="00A5053A">
      <w:pPr>
        <w:spacing w:after="0" w:line="240" w:lineRule="auto"/>
        <w:ind w:left="-5" w:right="0"/>
        <w:rPr>
          <w:sz w:val="28"/>
          <w:szCs w:val="28"/>
        </w:rPr>
      </w:pPr>
      <w:r w:rsidRPr="00A5053A">
        <w:rPr>
          <w:sz w:val="28"/>
          <w:szCs w:val="28"/>
        </w:rPr>
        <w:t xml:space="preserve">Уровень развития детей анализируется по итогам педагогической диагностики. </w:t>
      </w:r>
    </w:p>
    <w:p w:rsidR="00A5053A" w:rsidRPr="00A5053A" w:rsidRDefault="00A5053A" w:rsidP="00A5053A">
      <w:pPr>
        <w:spacing w:after="0" w:line="240" w:lineRule="auto"/>
        <w:ind w:left="-5" w:right="0"/>
        <w:rPr>
          <w:sz w:val="28"/>
          <w:szCs w:val="28"/>
        </w:rPr>
      </w:pPr>
      <w:r w:rsidRPr="00A5053A">
        <w:rPr>
          <w:sz w:val="28"/>
          <w:szCs w:val="28"/>
        </w:rPr>
        <w:t xml:space="preserve">Формы проведения диагностики: </w:t>
      </w:r>
    </w:p>
    <w:p w:rsidR="00A5053A" w:rsidRPr="00A5053A" w:rsidRDefault="00A5053A" w:rsidP="00A5053A">
      <w:pPr>
        <w:spacing w:after="0" w:line="240" w:lineRule="auto"/>
        <w:ind w:left="-5" w:right="1921"/>
        <w:rPr>
          <w:sz w:val="28"/>
          <w:szCs w:val="28"/>
        </w:rPr>
      </w:pPr>
      <w:r w:rsidRPr="00A5053A">
        <w:rPr>
          <w:sz w:val="28"/>
          <w:szCs w:val="28"/>
        </w:rPr>
        <w:t xml:space="preserve">− диагностические занятия (по каждому разделу программы); − диагностические срезы; </w:t>
      </w:r>
    </w:p>
    <w:p w:rsidR="00A5053A" w:rsidRPr="00A5053A" w:rsidRDefault="00A5053A" w:rsidP="00A5053A">
      <w:pPr>
        <w:spacing w:after="0" w:line="240" w:lineRule="auto"/>
        <w:ind w:left="-5" w:right="0"/>
        <w:rPr>
          <w:sz w:val="28"/>
          <w:szCs w:val="28"/>
        </w:rPr>
      </w:pPr>
      <w:r w:rsidRPr="00A5053A">
        <w:rPr>
          <w:sz w:val="28"/>
          <w:szCs w:val="28"/>
        </w:rPr>
        <w:t xml:space="preserve">− наблюдения, итоговые занятия. </w:t>
      </w:r>
    </w:p>
    <w:p w:rsidR="00A5053A" w:rsidRPr="00A5053A" w:rsidRDefault="00A5053A" w:rsidP="00A5053A">
      <w:pPr>
        <w:spacing w:after="0" w:line="240" w:lineRule="auto"/>
        <w:ind w:left="-5" w:right="0"/>
        <w:rPr>
          <w:sz w:val="28"/>
          <w:szCs w:val="28"/>
        </w:rPr>
      </w:pPr>
      <w:r w:rsidRPr="00A5053A">
        <w:rPr>
          <w:sz w:val="28"/>
          <w:szCs w:val="28"/>
        </w:rPr>
        <w:t xml:space="preserve">Разработаны диагностические карты освоения образовательной программы дошкольного образования МКОУ Нежитинской СОШ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</w:p>
    <w:p w:rsidR="00A5053A" w:rsidRPr="00A5053A" w:rsidRDefault="00A5053A" w:rsidP="00A5053A">
      <w:pPr>
        <w:spacing w:after="0" w:line="240" w:lineRule="auto"/>
        <w:ind w:left="-5" w:right="0"/>
        <w:rPr>
          <w:sz w:val="28"/>
          <w:szCs w:val="28"/>
        </w:rPr>
      </w:pPr>
      <w:r w:rsidRPr="00A5053A">
        <w:rPr>
          <w:sz w:val="28"/>
          <w:szCs w:val="28"/>
        </w:rPr>
        <w:t xml:space="preserve">Результаты качества освоения ОП в 2020-2021уч. году: </w:t>
      </w:r>
    </w:p>
    <w:p w:rsidR="00A5053A" w:rsidRPr="00A5053A" w:rsidRDefault="00A5053A" w:rsidP="00A5053A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A5053A">
        <w:rPr>
          <w:sz w:val="28"/>
          <w:szCs w:val="28"/>
        </w:rPr>
        <w:t xml:space="preserve"> </w:t>
      </w:r>
    </w:p>
    <w:p w:rsidR="00A5053A" w:rsidRPr="00A5053A" w:rsidRDefault="00A5053A" w:rsidP="00A5053A">
      <w:pPr>
        <w:spacing w:after="0" w:line="240" w:lineRule="auto"/>
        <w:ind w:left="0" w:right="0" w:firstLine="0"/>
        <w:rPr>
          <w:sz w:val="28"/>
          <w:szCs w:val="28"/>
        </w:rPr>
      </w:pPr>
      <w:r w:rsidRPr="00A5053A">
        <w:rPr>
          <w:sz w:val="28"/>
          <w:szCs w:val="28"/>
        </w:rPr>
        <w:t xml:space="preserve">  Разработаны диагностические карты освоения основной образовательной программы дошкольного образования дошкольной группы (ООП дошкольной группы) для  каждой возрастной группы.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дошкольной группы на конец 2021 года выглядят следующим образом: </w:t>
      </w:r>
    </w:p>
    <w:tbl>
      <w:tblPr>
        <w:tblStyle w:val="TableGrid"/>
        <w:tblW w:w="8758" w:type="dxa"/>
        <w:tblInd w:w="252" w:type="dxa"/>
        <w:tblCellMar>
          <w:top w:w="7" w:type="dxa"/>
          <w:left w:w="24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08"/>
        <w:gridCol w:w="754"/>
        <w:gridCol w:w="744"/>
        <w:gridCol w:w="754"/>
        <w:gridCol w:w="747"/>
        <w:gridCol w:w="754"/>
        <w:gridCol w:w="747"/>
        <w:gridCol w:w="790"/>
        <w:gridCol w:w="1795"/>
      </w:tblGrid>
      <w:tr w:rsidR="00A5053A" w:rsidRPr="00A5053A" w:rsidTr="00A5053A">
        <w:tblPrEx>
          <w:tblCellMar>
            <w:bottom w:w="0" w:type="dxa"/>
          </w:tblCellMar>
        </w:tblPrEx>
        <w:trPr>
          <w:trHeight w:val="545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2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Выше нормы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5" w:right="0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Норма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Ниже нормы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31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Итого </w:t>
            </w:r>
          </w:p>
        </w:tc>
      </w:tr>
      <w:tr w:rsidR="00A5053A" w:rsidRPr="00A5053A" w:rsidTr="00A5053A">
        <w:tblPrEx>
          <w:tblCellMar>
            <w:bottom w:w="0" w:type="dxa"/>
          </w:tblCellMar>
        </w:tblPrEx>
        <w:trPr>
          <w:trHeight w:val="10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Кол -во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right="0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%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Кол -во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8" w:right="0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%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Кол -во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8" w:right="0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%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79" w:right="0" w:hanging="48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Кол -во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>% воспитаннико</w:t>
            </w:r>
          </w:p>
          <w:p w:rsidR="00A5053A" w:rsidRPr="00A5053A" w:rsidRDefault="00A5053A" w:rsidP="00A5053A">
            <w:pPr>
              <w:spacing w:after="0" w:line="240" w:lineRule="auto"/>
              <w:ind w:left="0" w:right="0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lastRenderedPageBreak/>
              <w:t xml:space="preserve">в в пределе нормы </w:t>
            </w:r>
          </w:p>
        </w:tc>
      </w:tr>
      <w:tr w:rsidR="00A5053A" w:rsidRPr="00A5053A" w:rsidTr="00A5053A">
        <w:tblPrEx>
          <w:tblCellMar>
            <w:bottom w:w="0" w:type="dxa"/>
          </w:tblCellMar>
        </w:tblPrEx>
        <w:trPr>
          <w:trHeight w:val="16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12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lastRenderedPageBreak/>
              <w:t xml:space="preserve">Уровень развития целевых ориентиров детского развития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3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175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>35</w:t>
            </w:r>
          </w:p>
          <w:p w:rsidR="00A5053A" w:rsidRPr="00A5053A" w:rsidRDefault="00A5053A" w:rsidP="00A5053A">
            <w:pPr>
              <w:spacing w:after="0" w:line="240" w:lineRule="auto"/>
              <w:ind w:left="12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%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2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7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177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>50</w:t>
            </w:r>
          </w:p>
          <w:p w:rsidR="00A5053A" w:rsidRPr="00A5053A" w:rsidRDefault="00A5053A" w:rsidP="00A5053A">
            <w:pPr>
              <w:spacing w:after="0" w:line="240" w:lineRule="auto"/>
              <w:ind w:left="12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%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2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178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>15</w:t>
            </w:r>
          </w:p>
          <w:p w:rsidR="00A5053A" w:rsidRPr="00A5053A" w:rsidRDefault="00A5053A" w:rsidP="00A5053A">
            <w:pPr>
              <w:spacing w:after="0" w:line="240" w:lineRule="auto"/>
              <w:ind w:left="12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%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221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86% </w:t>
            </w:r>
          </w:p>
        </w:tc>
      </w:tr>
      <w:tr w:rsidR="00A5053A" w:rsidRPr="00A5053A" w:rsidTr="00A5053A">
        <w:tblPrEx>
          <w:tblCellMar>
            <w:bottom w:w="0" w:type="dxa"/>
          </w:tblCellMar>
        </w:tblPrEx>
        <w:trPr>
          <w:trHeight w:val="10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12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Качество освоения образовательны х областей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3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175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>35</w:t>
            </w:r>
          </w:p>
          <w:p w:rsidR="00A5053A" w:rsidRPr="00A5053A" w:rsidRDefault="00A5053A" w:rsidP="00A5053A">
            <w:pPr>
              <w:spacing w:after="0" w:line="240" w:lineRule="auto"/>
              <w:ind w:left="12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%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2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7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177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>50</w:t>
            </w:r>
          </w:p>
          <w:p w:rsidR="00A5053A" w:rsidRPr="00A5053A" w:rsidRDefault="00A5053A" w:rsidP="00A5053A">
            <w:pPr>
              <w:spacing w:after="0" w:line="240" w:lineRule="auto"/>
              <w:ind w:left="12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%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2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178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>15</w:t>
            </w:r>
          </w:p>
          <w:p w:rsidR="00A5053A" w:rsidRPr="00A5053A" w:rsidRDefault="00A5053A" w:rsidP="00A5053A">
            <w:pPr>
              <w:spacing w:after="0" w:line="240" w:lineRule="auto"/>
              <w:ind w:left="12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%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221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86% </w:t>
            </w:r>
          </w:p>
        </w:tc>
      </w:tr>
    </w:tbl>
    <w:p w:rsidR="00A5053A" w:rsidRPr="00A5053A" w:rsidRDefault="00A5053A" w:rsidP="00A5053A">
      <w:pPr>
        <w:spacing w:after="0" w:line="240" w:lineRule="auto"/>
        <w:ind w:right="0"/>
        <w:jc w:val="left"/>
        <w:rPr>
          <w:sz w:val="28"/>
          <w:szCs w:val="28"/>
        </w:rPr>
      </w:pPr>
      <w:r w:rsidRPr="00A5053A">
        <w:rPr>
          <w:b/>
          <w:sz w:val="28"/>
          <w:szCs w:val="28"/>
        </w:rPr>
        <w:t xml:space="preserve"> </w:t>
      </w:r>
    </w:p>
    <w:p w:rsidR="00A5053A" w:rsidRPr="00A5053A" w:rsidRDefault="00A5053A" w:rsidP="00A5053A">
      <w:pPr>
        <w:spacing w:after="0" w:line="240" w:lineRule="auto"/>
        <w:ind w:left="496" w:right="55"/>
        <w:rPr>
          <w:sz w:val="28"/>
          <w:szCs w:val="28"/>
        </w:rPr>
      </w:pPr>
      <w:r w:rsidRPr="00A5053A">
        <w:rPr>
          <w:sz w:val="28"/>
          <w:szCs w:val="28"/>
        </w:rPr>
        <w:t xml:space="preserve">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2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</w:t>
      </w:r>
    </w:p>
    <w:p w:rsidR="00A5053A" w:rsidRPr="00A5053A" w:rsidRDefault="00A5053A" w:rsidP="00A5053A">
      <w:pPr>
        <w:spacing w:after="0" w:line="240" w:lineRule="auto"/>
        <w:ind w:left="506" w:right="33"/>
        <w:jc w:val="left"/>
        <w:rPr>
          <w:sz w:val="28"/>
          <w:szCs w:val="28"/>
        </w:rPr>
      </w:pPr>
      <w:r w:rsidRPr="00A5053A">
        <w:rPr>
          <w:sz w:val="28"/>
          <w:szCs w:val="28"/>
        </w:rPr>
        <w:t xml:space="preserve">Результаты педагогического анализа показывают преобладание детей со   средним уровнем  развития при прогрессирующей динамике на конец учебного года, что говорит о результативности образовательной деятельности в дошкольной группе </w:t>
      </w:r>
    </w:p>
    <w:p w:rsidR="00A5053A" w:rsidRPr="00A5053A" w:rsidRDefault="00A5053A" w:rsidP="00A5053A">
      <w:pPr>
        <w:spacing w:after="0" w:line="240" w:lineRule="auto"/>
        <w:ind w:left="0" w:right="0"/>
        <w:rPr>
          <w:sz w:val="28"/>
          <w:szCs w:val="28"/>
        </w:rPr>
      </w:pPr>
      <w:r w:rsidRPr="00A5053A">
        <w:rPr>
          <w:sz w:val="28"/>
          <w:szCs w:val="28"/>
        </w:rPr>
        <w:t xml:space="preserve">В   2021 учебном году был проведен промежуточный мониторинг </w:t>
      </w:r>
      <w:r>
        <w:rPr>
          <w:sz w:val="28"/>
          <w:szCs w:val="28"/>
        </w:rPr>
        <w:t>:</w:t>
      </w:r>
    </w:p>
    <w:p w:rsidR="00A5053A" w:rsidRPr="00A5053A" w:rsidRDefault="00A5053A" w:rsidP="00A5053A">
      <w:pPr>
        <w:numPr>
          <w:ilvl w:val="0"/>
          <w:numId w:val="3"/>
        </w:numPr>
        <w:spacing w:after="0" w:line="240" w:lineRule="auto"/>
        <w:ind w:left="0" w:right="0" w:firstLine="708"/>
        <w:rPr>
          <w:sz w:val="28"/>
          <w:szCs w:val="28"/>
        </w:rPr>
      </w:pPr>
      <w:r w:rsidRPr="00A5053A">
        <w:rPr>
          <w:sz w:val="28"/>
          <w:szCs w:val="28"/>
        </w:rPr>
        <w:t xml:space="preserve">в группах раннего возраста на основе целевых ориентиров ДО ,  </w:t>
      </w:r>
    </w:p>
    <w:p w:rsidR="00A5053A" w:rsidRPr="00A5053A" w:rsidRDefault="00A5053A" w:rsidP="00A5053A">
      <w:pPr>
        <w:numPr>
          <w:ilvl w:val="0"/>
          <w:numId w:val="3"/>
        </w:numPr>
        <w:spacing w:after="0" w:line="240" w:lineRule="auto"/>
        <w:ind w:left="0" w:right="0" w:firstLine="708"/>
        <w:rPr>
          <w:sz w:val="28"/>
          <w:szCs w:val="28"/>
        </w:rPr>
      </w:pPr>
      <w:r w:rsidRPr="00A5053A">
        <w:rPr>
          <w:sz w:val="28"/>
          <w:szCs w:val="28"/>
        </w:rPr>
        <w:t xml:space="preserve">в подготовительной к школе группе на основе целевых ориентиров на этапе завершения дошкольного образования.  </w:t>
      </w:r>
    </w:p>
    <w:p w:rsidR="00A5053A" w:rsidRPr="00A5053A" w:rsidRDefault="00A5053A" w:rsidP="00A5053A">
      <w:pPr>
        <w:spacing w:after="0" w:line="240" w:lineRule="auto"/>
        <w:ind w:left="1058" w:right="0"/>
        <w:jc w:val="left"/>
        <w:rPr>
          <w:sz w:val="28"/>
          <w:szCs w:val="28"/>
        </w:rPr>
      </w:pPr>
      <w:r w:rsidRPr="00A5053A">
        <w:rPr>
          <w:sz w:val="28"/>
          <w:szCs w:val="28"/>
        </w:rPr>
        <w:t xml:space="preserve"> </w:t>
      </w:r>
    </w:p>
    <w:p w:rsidR="00A5053A" w:rsidRPr="00A5053A" w:rsidRDefault="00A5053A" w:rsidP="00A5053A">
      <w:pPr>
        <w:spacing w:after="0" w:line="240" w:lineRule="auto"/>
        <w:ind w:left="11" w:right="0" w:hanging="11"/>
        <w:rPr>
          <w:sz w:val="28"/>
          <w:szCs w:val="28"/>
        </w:rPr>
      </w:pPr>
      <w:r w:rsidRPr="00A5053A">
        <w:rPr>
          <w:b/>
          <w:sz w:val="28"/>
          <w:szCs w:val="28"/>
        </w:rPr>
        <w:t xml:space="preserve"> По итогам мониторинга были выявлены следующие результаты</w:t>
      </w:r>
      <w:r w:rsidRPr="00A5053A">
        <w:rPr>
          <w:sz w:val="28"/>
          <w:szCs w:val="28"/>
        </w:rPr>
        <w:t xml:space="preserve">: </w:t>
      </w:r>
      <w:r w:rsidRPr="00A5053A">
        <w:rPr>
          <w:i/>
          <w:sz w:val="28"/>
          <w:szCs w:val="28"/>
        </w:rPr>
        <w:t xml:space="preserve"> Педагогическая диагностика образовательного процесса по овладению основными знаниями,  умениями и навыками по образовательным областям. </w:t>
      </w:r>
    </w:p>
    <w:p w:rsidR="00A5053A" w:rsidRPr="00A5053A" w:rsidRDefault="00A5053A" w:rsidP="00A5053A">
      <w:pPr>
        <w:spacing w:after="0" w:line="240" w:lineRule="auto"/>
        <w:ind w:left="1222" w:right="0"/>
        <w:jc w:val="left"/>
        <w:rPr>
          <w:sz w:val="28"/>
          <w:szCs w:val="28"/>
        </w:rPr>
      </w:pPr>
      <w:r w:rsidRPr="00A5053A">
        <w:rPr>
          <w:b/>
          <w:i/>
          <w:sz w:val="28"/>
          <w:szCs w:val="28"/>
        </w:rPr>
        <w:t xml:space="preserve"> </w:t>
      </w:r>
    </w:p>
    <w:tbl>
      <w:tblPr>
        <w:tblStyle w:val="TableGrid"/>
        <w:tblW w:w="9573" w:type="dxa"/>
        <w:tblInd w:w="252" w:type="dxa"/>
        <w:tblCellMar>
          <w:top w:w="9" w:type="dxa"/>
          <w:left w:w="151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371"/>
        <w:gridCol w:w="2268"/>
        <w:gridCol w:w="2067"/>
        <w:gridCol w:w="1867"/>
      </w:tblGrid>
      <w:tr w:rsidR="00A5053A" w:rsidRPr="00A5053A" w:rsidTr="00642E1B">
        <w:tblPrEx>
          <w:tblCellMar>
            <w:bottom w:w="0" w:type="dxa"/>
          </w:tblCellMar>
        </w:tblPrEx>
        <w:trPr>
          <w:trHeight w:val="33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36" w:right="0"/>
              <w:jc w:val="center"/>
              <w:rPr>
                <w:sz w:val="28"/>
                <w:szCs w:val="28"/>
              </w:rPr>
            </w:pPr>
            <w:r w:rsidRPr="00A5053A">
              <w:rPr>
                <w:b/>
                <w:sz w:val="28"/>
                <w:szCs w:val="28"/>
              </w:rPr>
              <w:t xml:space="preserve">Образовательные области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A5053A">
              <w:rPr>
                <w:b/>
                <w:sz w:val="28"/>
                <w:szCs w:val="28"/>
              </w:rPr>
              <w:t xml:space="preserve">Возраст детей </w:t>
            </w:r>
          </w:p>
        </w:tc>
        <w:tc>
          <w:tcPr>
            <w:tcW w:w="1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="00A5053A" w:rsidRPr="00A5053A" w:rsidTr="00642E1B">
        <w:tblPrEx>
          <w:tblCellMar>
            <w:bottom w:w="0" w:type="dxa"/>
          </w:tblCellMar>
        </w:tblPrEx>
        <w:trPr>
          <w:trHeight w:val="33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95" w:right="0"/>
              <w:jc w:val="center"/>
              <w:rPr>
                <w:sz w:val="28"/>
                <w:szCs w:val="28"/>
              </w:rPr>
            </w:pPr>
            <w:r w:rsidRPr="00A5053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35" w:right="0"/>
              <w:jc w:val="center"/>
              <w:rPr>
                <w:sz w:val="28"/>
                <w:szCs w:val="28"/>
              </w:rPr>
            </w:pPr>
            <w:r w:rsidRPr="00A5053A">
              <w:rPr>
                <w:b/>
                <w:sz w:val="28"/>
                <w:szCs w:val="28"/>
              </w:rPr>
              <w:t xml:space="preserve">От 3 до 5 лет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30" w:right="0"/>
              <w:jc w:val="center"/>
              <w:rPr>
                <w:sz w:val="28"/>
                <w:szCs w:val="28"/>
              </w:rPr>
            </w:pPr>
            <w:r w:rsidRPr="00A5053A">
              <w:rPr>
                <w:b/>
                <w:sz w:val="28"/>
                <w:szCs w:val="28"/>
              </w:rPr>
              <w:t xml:space="preserve">От 5 до 6 лет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31" w:right="0"/>
              <w:jc w:val="center"/>
              <w:rPr>
                <w:sz w:val="28"/>
                <w:szCs w:val="28"/>
              </w:rPr>
            </w:pPr>
            <w:r w:rsidRPr="00A5053A">
              <w:rPr>
                <w:b/>
                <w:sz w:val="28"/>
                <w:szCs w:val="28"/>
              </w:rPr>
              <w:t xml:space="preserve">От 6-7 лет </w:t>
            </w:r>
          </w:p>
        </w:tc>
      </w:tr>
      <w:tr w:rsidR="00A5053A" w:rsidRPr="00A5053A" w:rsidTr="00642E1B">
        <w:tblPrEx>
          <w:tblCellMar>
            <w:bottom w:w="0" w:type="dxa"/>
          </w:tblCellMar>
        </w:tblPrEx>
        <w:trPr>
          <w:trHeight w:val="64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108" w:right="0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lastRenderedPageBreak/>
              <w:t xml:space="preserve">Социально </w:t>
            </w:r>
            <w:r w:rsidRPr="00A5053A">
              <w:rPr>
                <w:sz w:val="28"/>
                <w:szCs w:val="28"/>
              </w:rPr>
              <w:tab/>
              <w:t xml:space="preserve">– коммуникативное развитие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98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3,8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96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4,8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96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5,0 </w:t>
            </w:r>
          </w:p>
        </w:tc>
      </w:tr>
      <w:tr w:rsidR="00A5053A" w:rsidRPr="00A5053A" w:rsidTr="00642E1B">
        <w:tblPrEx>
          <w:tblCellMar>
            <w:bottom w:w="0" w:type="dxa"/>
          </w:tblCellMar>
        </w:tblPrEx>
        <w:trPr>
          <w:trHeight w:val="33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98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98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3,9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96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4,8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96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5. 0 </w:t>
            </w:r>
          </w:p>
        </w:tc>
      </w:tr>
      <w:tr w:rsidR="00A5053A" w:rsidRPr="00A5053A" w:rsidTr="00642E1B">
        <w:tblPrEx>
          <w:tblCellMar>
            <w:bottom w:w="0" w:type="dxa"/>
          </w:tblCellMar>
        </w:tblPrEx>
        <w:trPr>
          <w:trHeight w:val="64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108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Художественно- эстетическое развитие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98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4,1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96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4.8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96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5.0 </w:t>
            </w:r>
          </w:p>
        </w:tc>
      </w:tr>
      <w:tr w:rsidR="00A5053A" w:rsidRPr="00A5053A" w:rsidTr="00642E1B">
        <w:tblPrEx>
          <w:tblCellMar>
            <w:bottom w:w="0" w:type="dxa"/>
          </w:tblCellMar>
        </w:tblPrEx>
        <w:trPr>
          <w:trHeight w:val="33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98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98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3,8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96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4,7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96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4,9 </w:t>
            </w:r>
          </w:p>
        </w:tc>
      </w:tr>
      <w:tr w:rsidR="00A5053A" w:rsidRPr="00A5053A" w:rsidTr="00642E1B">
        <w:tblPrEx>
          <w:tblCellMar>
            <w:bottom w:w="0" w:type="dxa"/>
          </w:tblCellMar>
        </w:tblPrEx>
        <w:trPr>
          <w:trHeight w:val="33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98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98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4,0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96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4,9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96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5,0 </w:t>
            </w:r>
          </w:p>
        </w:tc>
      </w:tr>
      <w:tr w:rsidR="00A5053A" w:rsidRPr="00A5053A" w:rsidTr="00642E1B">
        <w:tblPrEx>
          <w:tblCellMar>
            <w:bottom w:w="0" w:type="dxa"/>
          </w:tblCellMar>
        </w:tblPrEx>
        <w:trPr>
          <w:trHeight w:val="33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98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Итог по детскому саду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98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3,9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96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4,8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96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5.0 </w:t>
            </w:r>
          </w:p>
        </w:tc>
      </w:tr>
    </w:tbl>
    <w:p w:rsidR="00A5053A" w:rsidRPr="00A5053A" w:rsidRDefault="00A5053A" w:rsidP="00A5053A">
      <w:pPr>
        <w:spacing w:after="0" w:line="240" w:lineRule="auto"/>
        <w:ind w:right="0"/>
        <w:jc w:val="left"/>
        <w:rPr>
          <w:sz w:val="28"/>
          <w:szCs w:val="28"/>
        </w:rPr>
      </w:pPr>
      <w:r w:rsidRPr="00A5053A">
        <w:rPr>
          <w:b/>
          <w:sz w:val="28"/>
          <w:szCs w:val="28"/>
        </w:rPr>
        <w:t xml:space="preserve"> </w:t>
      </w:r>
    </w:p>
    <w:p w:rsidR="00A5053A" w:rsidRPr="00A5053A" w:rsidRDefault="00A5053A" w:rsidP="00A5053A">
      <w:pPr>
        <w:pStyle w:val="1"/>
        <w:spacing w:line="240" w:lineRule="auto"/>
        <w:ind w:left="10" w:right="10"/>
        <w:rPr>
          <w:sz w:val="28"/>
          <w:szCs w:val="28"/>
        </w:rPr>
      </w:pPr>
      <w:r w:rsidRPr="00A5053A">
        <w:rPr>
          <w:sz w:val="28"/>
          <w:szCs w:val="28"/>
        </w:rPr>
        <w:t xml:space="preserve">Психологическая готовность детей к школьному обучению </w:t>
      </w:r>
    </w:p>
    <w:p w:rsidR="00A5053A" w:rsidRPr="00A5053A" w:rsidRDefault="00A5053A" w:rsidP="00A5053A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A5053A">
        <w:rPr>
          <w:b/>
          <w:sz w:val="28"/>
          <w:szCs w:val="28"/>
        </w:rPr>
        <w:t xml:space="preserve"> </w:t>
      </w:r>
    </w:p>
    <w:tbl>
      <w:tblPr>
        <w:tblStyle w:val="TableGrid"/>
        <w:tblW w:w="10040" w:type="dxa"/>
        <w:tblInd w:w="-144" w:type="dxa"/>
        <w:tblCellMar>
          <w:top w:w="7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997"/>
        <w:gridCol w:w="2228"/>
        <w:gridCol w:w="1488"/>
        <w:gridCol w:w="1765"/>
        <w:gridCol w:w="1072"/>
      </w:tblGrid>
      <w:tr w:rsidR="00A5053A" w:rsidRPr="00A5053A" w:rsidTr="00A5053A">
        <w:trPr>
          <w:trHeight w:val="287"/>
        </w:trPr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диагностика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Психосоциальна я зрелость 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Оценка результатов псих. процессов 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686" w:right="0" w:firstLine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Тип готовности к школе </w:t>
            </w:r>
          </w:p>
        </w:tc>
      </w:tr>
      <w:tr w:rsidR="00A5053A" w:rsidRPr="00A5053A" w:rsidTr="00A5053A">
        <w:trPr>
          <w:trHeight w:val="693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Дошкольн. (игровой)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предучебный (познават.)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Учебн. </w:t>
            </w:r>
          </w:p>
        </w:tc>
      </w:tr>
      <w:tr w:rsidR="00A5053A" w:rsidRPr="00A5053A" w:rsidTr="00A5053A">
        <w:trPr>
          <w:trHeight w:val="849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входящая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319" w:firstLine="0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высокий - 29.6% средний - 63% низкий -7.4%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530" w:firstLine="0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высокий –7.4% средний 85.2% низкий -7.4%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33.4%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66.6%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36" w:right="0" w:firstLine="0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0% </w:t>
            </w:r>
          </w:p>
        </w:tc>
      </w:tr>
      <w:tr w:rsidR="00A5053A" w:rsidRPr="00A5053A" w:rsidTr="00A5053A">
        <w:trPr>
          <w:trHeight w:val="85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исходящая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высокий – 92.5% средний – 7.5% низкий – 0%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530" w:firstLine="0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высокий 85.2% средний 11.1% низкий – 0%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3" w:right="0" w:firstLine="0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5%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11.1%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83.9% </w:t>
            </w:r>
          </w:p>
        </w:tc>
      </w:tr>
    </w:tbl>
    <w:p w:rsidR="00AF496B" w:rsidRPr="00A5053A" w:rsidRDefault="00AF496B" w:rsidP="00A5053A">
      <w:pPr>
        <w:spacing w:after="0" w:line="240" w:lineRule="auto"/>
        <w:rPr>
          <w:sz w:val="28"/>
          <w:szCs w:val="28"/>
        </w:rPr>
      </w:pPr>
    </w:p>
    <w:p w:rsidR="00A5053A" w:rsidRPr="00A5053A" w:rsidRDefault="00A5053A" w:rsidP="00A5053A">
      <w:pPr>
        <w:spacing w:after="0" w:line="240" w:lineRule="auto"/>
        <w:ind w:left="496" w:right="55" w:firstLine="710"/>
        <w:rPr>
          <w:sz w:val="28"/>
          <w:szCs w:val="28"/>
        </w:rPr>
      </w:pPr>
      <w:r w:rsidRPr="00A5053A">
        <w:rPr>
          <w:sz w:val="28"/>
          <w:szCs w:val="28"/>
        </w:rPr>
        <w:t xml:space="preserve">Мониторинг качества образовательной деятельности в 2020 году показал удовлетворительную работу педагогического коллектива по всем показателям. </w:t>
      </w:r>
    </w:p>
    <w:p w:rsidR="00A5053A" w:rsidRPr="00A5053A" w:rsidRDefault="00A5053A" w:rsidP="00A5053A">
      <w:pPr>
        <w:spacing w:after="0" w:line="240" w:lineRule="auto"/>
        <w:ind w:left="496" w:right="55" w:firstLine="710"/>
        <w:rPr>
          <w:sz w:val="28"/>
          <w:szCs w:val="28"/>
        </w:rPr>
      </w:pPr>
      <w:r w:rsidRPr="00A5053A">
        <w:rPr>
          <w:sz w:val="28"/>
          <w:szCs w:val="28"/>
        </w:rPr>
        <w:t xml:space="preserve">Состояние здоровья и физического развития воспитанников удовлетворительные. 90%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 . В течение года воспитанники дошкольной группы успешно участвовали в конкурсах и мероприятиях различного уровня. </w:t>
      </w:r>
    </w:p>
    <w:p w:rsidR="00A5053A" w:rsidRPr="00A5053A" w:rsidRDefault="00A5053A" w:rsidP="00A5053A">
      <w:pPr>
        <w:spacing w:after="0" w:line="240" w:lineRule="auto"/>
        <w:ind w:left="496" w:right="55" w:firstLine="710"/>
        <w:rPr>
          <w:sz w:val="28"/>
          <w:szCs w:val="28"/>
        </w:rPr>
      </w:pPr>
      <w:r w:rsidRPr="00A5053A">
        <w:rPr>
          <w:sz w:val="28"/>
          <w:szCs w:val="28"/>
        </w:rPr>
        <w:t xml:space="preserve">В период с 15.10.2021 по 19.10.2021 проводилось анкетирование 12 родителей, получены следующие результаты: </w:t>
      </w:r>
    </w:p>
    <w:p w:rsidR="00A5053A" w:rsidRPr="00A5053A" w:rsidRDefault="00A5053A" w:rsidP="00A5053A">
      <w:pPr>
        <w:spacing w:after="0" w:line="240" w:lineRule="auto"/>
        <w:ind w:left="496" w:right="55"/>
        <w:rPr>
          <w:sz w:val="28"/>
          <w:szCs w:val="28"/>
        </w:rPr>
      </w:pPr>
      <w:r w:rsidRPr="00A5053A">
        <w:rPr>
          <w:sz w:val="28"/>
          <w:szCs w:val="28"/>
        </w:rPr>
        <w:t xml:space="preserve">− доля получателей услуг, положительно оценивающих доброжелательность и вежливость работников организации, – 80 процент; </w:t>
      </w:r>
    </w:p>
    <w:p w:rsidR="00A5053A" w:rsidRPr="00A5053A" w:rsidRDefault="00A5053A" w:rsidP="00A5053A">
      <w:pPr>
        <w:spacing w:after="0" w:line="240" w:lineRule="auto"/>
        <w:ind w:left="496" w:right="55"/>
        <w:rPr>
          <w:sz w:val="28"/>
          <w:szCs w:val="28"/>
        </w:rPr>
      </w:pPr>
      <w:r w:rsidRPr="00A5053A">
        <w:rPr>
          <w:sz w:val="28"/>
          <w:szCs w:val="28"/>
        </w:rPr>
        <w:t xml:space="preserve">− доля получателей услуг, удовлетворенных компетентностью работников организации, – 80 процента; </w:t>
      </w:r>
    </w:p>
    <w:p w:rsidR="00A5053A" w:rsidRPr="00A5053A" w:rsidRDefault="00A5053A" w:rsidP="00A5053A">
      <w:pPr>
        <w:spacing w:after="0" w:line="240" w:lineRule="auto"/>
        <w:ind w:left="496" w:right="55"/>
        <w:rPr>
          <w:sz w:val="28"/>
          <w:szCs w:val="28"/>
        </w:rPr>
      </w:pPr>
      <w:r w:rsidRPr="00A5053A">
        <w:rPr>
          <w:sz w:val="28"/>
          <w:szCs w:val="28"/>
        </w:rPr>
        <w:lastRenderedPageBreak/>
        <w:t xml:space="preserve">− доля получателей услуг, удовлетворенных материально-техническим обеспечением организации, – 70 процентов; </w:t>
      </w:r>
    </w:p>
    <w:p w:rsidR="00A5053A" w:rsidRPr="00A5053A" w:rsidRDefault="00A5053A" w:rsidP="00A5053A">
      <w:pPr>
        <w:spacing w:after="0" w:line="240" w:lineRule="auto"/>
        <w:ind w:left="496" w:right="55"/>
        <w:rPr>
          <w:sz w:val="28"/>
          <w:szCs w:val="28"/>
        </w:rPr>
      </w:pPr>
      <w:r w:rsidRPr="00A5053A">
        <w:rPr>
          <w:sz w:val="28"/>
          <w:szCs w:val="28"/>
        </w:rPr>
        <w:t xml:space="preserve">− доля получателей услуг, удовлетворенных качеством предоставляемых образовательных услуг, – 80 процента; </w:t>
      </w:r>
    </w:p>
    <w:p w:rsidR="00A5053A" w:rsidRPr="00A5053A" w:rsidRDefault="00A5053A" w:rsidP="00A5053A">
      <w:pPr>
        <w:spacing w:after="0" w:line="240" w:lineRule="auto"/>
        <w:ind w:left="496" w:right="55"/>
        <w:rPr>
          <w:sz w:val="28"/>
          <w:szCs w:val="28"/>
        </w:rPr>
      </w:pPr>
      <w:r w:rsidRPr="00A5053A">
        <w:rPr>
          <w:sz w:val="28"/>
          <w:szCs w:val="28"/>
        </w:rPr>
        <w:t xml:space="preserve">− доля получателей услуг, которые готовы рекомендовать организацию родственникам и знакомым, – 100 процента. </w:t>
      </w:r>
    </w:p>
    <w:p w:rsidR="00A5053A" w:rsidRPr="00A5053A" w:rsidRDefault="00A5053A" w:rsidP="00A5053A">
      <w:pPr>
        <w:spacing w:after="0" w:line="240" w:lineRule="auto"/>
        <w:ind w:left="496" w:right="55" w:firstLine="710"/>
        <w:rPr>
          <w:sz w:val="28"/>
          <w:szCs w:val="28"/>
        </w:rPr>
      </w:pPr>
      <w:r w:rsidRPr="00A5053A">
        <w:rPr>
          <w:sz w:val="28"/>
          <w:szCs w:val="28"/>
        </w:rPr>
        <w:t xml:space="preserve">Анкетирование родителей показало высокую степень удовлетворенности качеством предоставляемых услуг. </w:t>
      </w:r>
    </w:p>
    <w:p w:rsidR="00A5053A" w:rsidRPr="00A5053A" w:rsidRDefault="00A5053A" w:rsidP="00A5053A">
      <w:pPr>
        <w:spacing w:after="0" w:line="240" w:lineRule="auto"/>
        <w:ind w:left="360" w:right="0"/>
        <w:jc w:val="left"/>
        <w:rPr>
          <w:sz w:val="28"/>
          <w:szCs w:val="28"/>
        </w:rPr>
      </w:pPr>
      <w:r w:rsidRPr="00A5053A">
        <w:rPr>
          <w:sz w:val="28"/>
          <w:szCs w:val="28"/>
        </w:rPr>
        <w:t xml:space="preserve"> </w:t>
      </w:r>
    </w:p>
    <w:p w:rsidR="00A5053A" w:rsidRPr="00A5053A" w:rsidRDefault="00A5053A" w:rsidP="00A5053A">
      <w:pPr>
        <w:spacing w:after="0" w:line="240" w:lineRule="auto"/>
        <w:ind w:left="1426" w:right="0"/>
        <w:jc w:val="left"/>
        <w:rPr>
          <w:sz w:val="28"/>
          <w:szCs w:val="28"/>
        </w:rPr>
      </w:pPr>
      <w:r w:rsidRPr="00A5053A">
        <w:rPr>
          <w:b/>
          <w:sz w:val="28"/>
          <w:szCs w:val="28"/>
        </w:rPr>
        <w:t>Сохранение и укрепление здоровья воспитанников</w:t>
      </w:r>
      <w:r w:rsidRPr="00A5053A">
        <w:rPr>
          <w:sz w:val="28"/>
          <w:szCs w:val="28"/>
        </w:rPr>
        <w:t xml:space="preserve"> </w:t>
      </w:r>
    </w:p>
    <w:p w:rsidR="00A5053A" w:rsidRPr="00A5053A" w:rsidRDefault="00A5053A" w:rsidP="00A5053A">
      <w:pPr>
        <w:spacing w:after="0" w:line="240" w:lineRule="auto"/>
        <w:ind w:left="0" w:right="33" w:firstLine="709"/>
        <w:jc w:val="left"/>
        <w:rPr>
          <w:sz w:val="28"/>
          <w:szCs w:val="28"/>
        </w:rPr>
      </w:pPr>
      <w:r w:rsidRPr="00A5053A">
        <w:rPr>
          <w:sz w:val="28"/>
          <w:szCs w:val="28"/>
        </w:rPr>
        <w:t xml:space="preserve">        Сохранение и укрепление здоровья детей – еще одно из основных направлений работы ДОУ. Только здоровый ребенок способен на гармоничное развитие, поэтому  формирование привычки к здоровому образу жизни были и остаются первостепенной задачей детского сада. </w:t>
      </w:r>
    </w:p>
    <w:p w:rsidR="00A5053A" w:rsidRPr="00A5053A" w:rsidRDefault="00A5053A" w:rsidP="00A5053A">
      <w:pPr>
        <w:spacing w:after="0" w:line="240" w:lineRule="auto"/>
        <w:ind w:left="0" w:right="55" w:firstLine="709"/>
        <w:rPr>
          <w:sz w:val="28"/>
          <w:szCs w:val="28"/>
        </w:rPr>
      </w:pPr>
      <w:r w:rsidRPr="00A5053A">
        <w:rPr>
          <w:sz w:val="28"/>
          <w:szCs w:val="28"/>
        </w:rPr>
        <w:t xml:space="preserve">      ДОУ организует разностороннюю деятельность, направленную на сохранение здоровья детей, реализует комплекс воспитательно-образовательных, оздоровительных и лечебно-профилактических мероприятий по разным возрастным ступеням. </w:t>
      </w:r>
    </w:p>
    <w:p w:rsidR="00A5053A" w:rsidRPr="00A5053A" w:rsidRDefault="00A5053A" w:rsidP="00A5053A">
      <w:pPr>
        <w:spacing w:after="0" w:line="240" w:lineRule="auto"/>
        <w:ind w:left="0" w:right="55" w:firstLine="709"/>
        <w:rPr>
          <w:sz w:val="28"/>
          <w:szCs w:val="28"/>
        </w:rPr>
      </w:pPr>
      <w:r w:rsidRPr="00A5053A">
        <w:rPr>
          <w:sz w:val="28"/>
          <w:szCs w:val="28"/>
        </w:rPr>
        <w:t xml:space="preserve">      Систематически проводятся: утренняя гимнастика, как средство тренировки и закаливания организма, ритмическая гимнастика, медико-педагогический контроль, подвижные игры на прогулке, физкультминутки на занятиях. Организованы занятия,  которые  направлены на развитие скоростно-силовых качеств и выносливости детей, на профилактику плоскостопия у детей, укрепление опорно-двигательного аппарата, приобщение  к здоровому образу жизни. </w:t>
      </w:r>
    </w:p>
    <w:p w:rsidR="00A5053A" w:rsidRPr="00A5053A" w:rsidRDefault="00A5053A" w:rsidP="00A5053A">
      <w:pPr>
        <w:spacing w:after="0" w:line="240" w:lineRule="auto"/>
        <w:ind w:left="0" w:right="55" w:firstLine="709"/>
        <w:rPr>
          <w:sz w:val="28"/>
          <w:szCs w:val="28"/>
        </w:rPr>
      </w:pPr>
      <w:r w:rsidRPr="00A5053A">
        <w:rPr>
          <w:sz w:val="28"/>
          <w:szCs w:val="28"/>
        </w:rPr>
        <w:t xml:space="preserve">     Педагогический коллектив  уделяет должное внимание закаливающим процедурам, которые подходят для детей всех трех групп здоровья. Это щадящие методы закаливания: игровая оздоровительная гимнастика после дневного сна,  включающая  релаксационную и дыхательную гимнастику, упражнения на профилактику плоскостопия и нарушений осанки у детей;  хождение босиком по «дорожке здоровья», утренний прием на свежем воздухе, и др. </w:t>
      </w:r>
    </w:p>
    <w:p w:rsidR="00A5053A" w:rsidRPr="00A5053A" w:rsidRDefault="00A5053A" w:rsidP="00A5053A">
      <w:pPr>
        <w:spacing w:after="0" w:line="240" w:lineRule="auto"/>
        <w:ind w:left="0" w:right="55" w:firstLine="709"/>
        <w:rPr>
          <w:sz w:val="28"/>
          <w:szCs w:val="28"/>
        </w:rPr>
      </w:pPr>
      <w:r w:rsidRPr="00A5053A">
        <w:rPr>
          <w:sz w:val="28"/>
          <w:szCs w:val="28"/>
        </w:rPr>
        <w:t xml:space="preserve">Питание детей организовано в групповых комнатах согласно СанПиНа,  3-х разовое, для всех детей. Поставки продуктов питания организованы на  договорной основе. Пищеблок оборудован соответствующими СанПиНа цехами, штатами и  необходимым технологическим оборудованием. Основой организации питания детей в Д 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В ДОУ соблюдается рецептура и технология приготовления блюд, оставляется суточная проба готовой продукции, выполняются нормы вложения сырья, вкусовое качество приготовленных блюд соответствует требованиям.  </w:t>
      </w:r>
    </w:p>
    <w:p w:rsidR="00A5053A" w:rsidRPr="00A5053A" w:rsidRDefault="00A5053A" w:rsidP="00A5053A">
      <w:pPr>
        <w:spacing w:after="0" w:line="240" w:lineRule="auto"/>
        <w:ind w:left="0" w:right="0" w:firstLine="709"/>
        <w:rPr>
          <w:sz w:val="28"/>
          <w:szCs w:val="28"/>
        </w:rPr>
      </w:pPr>
      <w:r w:rsidRPr="00A5053A">
        <w:rPr>
          <w:sz w:val="28"/>
          <w:szCs w:val="28"/>
        </w:rPr>
        <w:lastRenderedPageBreak/>
        <w:t xml:space="preserve">     В дошкольных группах проводится много интересных мероприятий, которые позволяют обеспечить каждому ребёнку отдых (пассивный и активный) </w:t>
      </w:r>
    </w:p>
    <w:p w:rsidR="00A5053A" w:rsidRPr="00A5053A" w:rsidRDefault="00A5053A" w:rsidP="00A5053A">
      <w:pPr>
        <w:spacing w:after="0" w:line="240" w:lineRule="auto"/>
        <w:ind w:left="506" w:right="0"/>
        <w:jc w:val="center"/>
        <w:rPr>
          <w:sz w:val="28"/>
          <w:szCs w:val="28"/>
        </w:rPr>
      </w:pPr>
      <w:r w:rsidRPr="00A5053A">
        <w:rPr>
          <w:b/>
          <w:sz w:val="28"/>
          <w:szCs w:val="28"/>
        </w:rPr>
        <w:t>Мероприятия в дошкольной группе</w:t>
      </w:r>
    </w:p>
    <w:tbl>
      <w:tblPr>
        <w:tblStyle w:val="TableGrid"/>
        <w:tblW w:w="9215" w:type="dxa"/>
        <w:tblInd w:w="218" w:type="dxa"/>
        <w:tblCellMar>
          <w:top w:w="6" w:type="dxa"/>
          <w:left w:w="0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1418"/>
        <w:gridCol w:w="814"/>
        <w:gridCol w:w="6983"/>
      </w:tblGrid>
      <w:tr w:rsidR="00A5053A" w:rsidRPr="00A5053A" w:rsidTr="00642E1B">
        <w:tblPrEx>
          <w:tblCellMar>
            <w:left w:w="0" w:type="dxa"/>
            <w:bottom w:w="0" w:type="dxa"/>
          </w:tblCellMar>
        </w:tblPrEx>
        <w:trPr>
          <w:trHeight w:val="4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250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247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Мероприятие </w:t>
            </w:r>
          </w:p>
        </w:tc>
      </w:tr>
      <w:tr w:rsidR="00A5053A" w:rsidRPr="00A5053A" w:rsidTr="00642E1B">
        <w:tblPrEx>
          <w:tblCellMar>
            <w:left w:w="0" w:type="dxa"/>
            <w:bottom w:w="0" w:type="dxa"/>
          </w:tblCellMar>
        </w:tblPrEx>
        <w:trPr>
          <w:trHeight w:val="3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146" w:right="0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3A" w:rsidRPr="00A5053A" w:rsidRDefault="00A5053A" w:rsidP="00A5053A">
            <w:pPr>
              <w:spacing w:after="0" w:line="240" w:lineRule="auto"/>
              <w:ind w:left="106" w:right="0"/>
              <w:jc w:val="left"/>
              <w:rPr>
                <w:sz w:val="28"/>
                <w:szCs w:val="28"/>
              </w:rPr>
            </w:pPr>
            <w:r w:rsidRPr="00A5053A">
              <w:rPr>
                <w:b/>
                <w:sz w:val="28"/>
                <w:szCs w:val="28"/>
              </w:rPr>
              <w:t>1.</w:t>
            </w:r>
            <w:r w:rsidRPr="00A5053A">
              <w:rPr>
                <w:rFonts w:eastAsia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Я в детском саду - фотовыставка </w:t>
            </w:r>
          </w:p>
        </w:tc>
      </w:tr>
      <w:tr w:rsidR="00A5053A" w:rsidRPr="00A5053A" w:rsidTr="00642E1B">
        <w:tblPrEx>
          <w:tblCellMar>
            <w:left w:w="0" w:type="dxa"/>
            <w:bottom w:w="0" w:type="dxa"/>
          </w:tblCellMar>
        </w:tblPrEx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3A" w:rsidRPr="00A5053A" w:rsidRDefault="00A5053A" w:rsidP="00A5053A">
            <w:pPr>
              <w:spacing w:after="0" w:line="240" w:lineRule="auto"/>
              <w:ind w:left="106" w:right="0"/>
              <w:jc w:val="left"/>
              <w:rPr>
                <w:sz w:val="28"/>
                <w:szCs w:val="28"/>
              </w:rPr>
            </w:pPr>
            <w:r w:rsidRPr="00A5053A">
              <w:rPr>
                <w:b/>
                <w:sz w:val="28"/>
                <w:szCs w:val="28"/>
              </w:rPr>
              <w:t>2.</w:t>
            </w:r>
            <w:r w:rsidRPr="00A5053A">
              <w:rPr>
                <w:rFonts w:eastAsia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Музыкальный досуг «Мой любимый детский сад </w:t>
            </w:r>
          </w:p>
        </w:tc>
      </w:tr>
      <w:tr w:rsidR="00A5053A" w:rsidRPr="00A5053A" w:rsidTr="00642E1B">
        <w:tblPrEx>
          <w:tblCellMar>
            <w:left w:w="0" w:type="dxa"/>
            <w:bottom w:w="0" w:type="dxa"/>
          </w:tblCellMar>
        </w:tblPrEx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3A" w:rsidRPr="00A5053A" w:rsidRDefault="00A5053A" w:rsidP="00A5053A">
            <w:pPr>
              <w:spacing w:after="0" w:line="240" w:lineRule="auto"/>
              <w:ind w:left="106" w:right="0"/>
              <w:jc w:val="left"/>
              <w:rPr>
                <w:sz w:val="28"/>
                <w:szCs w:val="28"/>
              </w:rPr>
            </w:pPr>
            <w:r w:rsidRPr="00A5053A">
              <w:rPr>
                <w:b/>
                <w:sz w:val="28"/>
                <w:szCs w:val="28"/>
              </w:rPr>
              <w:t>3.</w:t>
            </w:r>
            <w:r w:rsidRPr="00A5053A">
              <w:rPr>
                <w:rFonts w:eastAsia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Выставка рисунков «Мой край» </w:t>
            </w:r>
          </w:p>
        </w:tc>
      </w:tr>
      <w:tr w:rsidR="00A5053A" w:rsidRPr="00A5053A" w:rsidTr="00642E1B">
        <w:tblPrEx>
          <w:tblCellMar>
            <w:left w:w="0" w:type="dxa"/>
            <w:bottom w:w="0" w:type="dxa"/>
          </w:tblCellMar>
        </w:tblPrEx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3A" w:rsidRPr="00A5053A" w:rsidRDefault="00A5053A" w:rsidP="00A5053A">
            <w:pPr>
              <w:spacing w:after="0" w:line="240" w:lineRule="auto"/>
              <w:ind w:left="106" w:right="0"/>
              <w:jc w:val="left"/>
              <w:rPr>
                <w:sz w:val="28"/>
                <w:szCs w:val="28"/>
              </w:rPr>
            </w:pPr>
            <w:r w:rsidRPr="00A5053A">
              <w:rPr>
                <w:b/>
                <w:sz w:val="28"/>
                <w:szCs w:val="28"/>
              </w:rPr>
              <w:t>4.</w:t>
            </w:r>
            <w:r w:rsidRPr="00A5053A">
              <w:rPr>
                <w:rFonts w:eastAsia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Летние каникулы - фотовыставка </w:t>
            </w:r>
          </w:p>
        </w:tc>
      </w:tr>
      <w:tr w:rsidR="00A5053A" w:rsidRPr="00A5053A" w:rsidTr="00642E1B">
        <w:tblPrEx>
          <w:tblCellMar>
            <w:left w:w="0" w:type="dxa"/>
            <w:bottom w:w="0" w:type="dxa"/>
          </w:tblCellMar>
        </w:tblPrEx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3A" w:rsidRPr="00A5053A" w:rsidRDefault="00A5053A" w:rsidP="00A5053A">
            <w:pPr>
              <w:spacing w:after="0" w:line="240" w:lineRule="auto"/>
              <w:ind w:left="106" w:right="0"/>
              <w:jc w:val="left"/>
              <w:rPr>
                <w:sz w:val="28"/>
                <w:szCs w:val="28"/>
              </w:rPr>
            </w:pPr>
            <w:r w:rsidRPr="00A5053A">
              <w:rPr>
                <w:b/>
                <w:sz w:val="28"/>
                <w:szCs w:val="28"/>
              </w:rPr>
              <w:t>5.</w:t>
            </w:r>
            <w:r w:rsidRPr="00A5053A">
              <w:rPr>
                <w:rFonts w:eastAsia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Я шагаю по улице - мероприятие по ПДД </w:t>
            </w:r>
          </w:p>
        </w:tc>
      </w:tr>
      <w:tr w:rsidR="00A5053A" w:rsidRPr="00A5053A" w:rsidTr="00642E1B">
        <w:tblPrEx>
          <w:tblCellMar>
            <w:left w:w="0" w:type="dxa"/>
            <w:bottom w:w="0" w:type="dxa"/>
          </w:tblCellMar>
        </w:tblPrEx>
        <w:trPr>
          <w:trHeight w:val="71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41" w:right="0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3A" w:rsidRPr="00A5053A" w:rsidRDefault="00A5053A" w:rsidP="00A5053A">
            <w:pPr>
              <w:spacing w:after="0" w:line="240" w:lineRule="auto"/>
              <w:ind w:left="106" w:right="0"/>
              <w:jc w:val="left"/>
              <w:rPr>
                <w:sz w:val="28"/>
                <w:szCs w:val="28"/>
              </w:rPr>
            </w:pPr>
            <w:r w:rsidRPr="00A5053A">
              <w:rPr>
                <w:b/>
                <w:sz w:val="28"/>
                <w:szCs w:val="28"/>
              </w:rPr>
              <w:t>1.</w:t>
            </w:r>
            <w:r w:rsidRPr="00A5053A">
              <w:rPr>
                <w:rFonts w:eastAsia="Arial"/>
                <w:b/>
                <w:sz w:val="28"/>
                <w:szCs w:val="28"/>
              </w:rPr>
              <w:t xml:space="preserve"> </w:t>
            </w:r>
          </w:p>
          <w:p w:rsidR="00A5053A" w:rsidRPr="00A5053A" w:rsidRDefault="00A5053A" w:rsidP="00A5053A">
            <w:pPr>
              <w:spacing w:after="0" w:line="240" w:lineRule="auto"/>
              <w:ind w:left="247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Неделя народных осенних праздников </w:t>
            </w:r>
          </w:p>
        </w:tc>
      </w:tr>
      <w:tr w:rsidR="00A5053A" w:rsidRPr="00A5053A" w:rsidTr="00642E1B">
        <w:tblPrEx>
          <w:tblCellMar>
            <w:left w:w="0" w:type="dxa"/>
            <w:bottom w:w="0" w:type="dxa"/>
          </w:tblCellMar>
        </w:tblPrEx>
        <w:trPr>
          <w:trHeight w:val="8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248" w:right="1998" w:hanging="142"/>
              <w:jc w:val="left"/>
              <w:rPr>
                <w:sz w:val="28"/>
                <w:szCs w:val="28"/>
              </w:rPr>
            </w:pPr>
            <w:r w:rsidRPr="00A5053A">
              <w:rPr>
                <w:b/>
                <w:sz w:val="28"/>
                <w:szCs w:val="28"/>
              </w:rPr>
              <w:t>2.</w:t>
            </w:r>
            <w:r w:rsidRPr="00A5053A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A5053A">
              <w:rPr>
                <w:rFonts w:eastAsia="Arial"/>
                <w:b/>
                <w:sz w:val="28"/>
                <w:szCs w:val="28"/>
              </w:rPr>
              <w:tab/>
            </w:r>
            <w:r w:rsidRPr="00A5053A">
              <w:rPr>
                <w:sz w:val="28"/>
                <w:szCs w:val="28"/>
              </w:rPr>
              <w:t xml:space="preserve">Выставка «Осенние фантазии семьи» Праздник урожая </w:t>
            </w:r>
          </w:p>
        </w:tc>
      </w:tr>
      <w:tr w:rsidR="00A5053A" w:rsidRPr="00A5053A" w:rsidTr="00642E1B">
        <w:tblPrEx>
          <w:tblCellMar>
            <w:left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3A" w:rsidRPr="00A5053A" w:rsidRDefault="00A5053A" w:rsidP="00A5053A">
            <w:pPr>
              <w:spacing w:after="0" w:line="240" w:lineRule="auto"/>
              <w:ind w:left="106" w:right="0"/>
              <w:jc w:val="left"/>
              <w:rPr>
                <w:sz w:val="28"/>
                <w:szCs w:val="28"/>
              </w:rPr>
            </w:pPr>
            <w:r w:rsidRPr="00A5053A">
              <w:rPr>
                <w:b/>
                <w:sz w:val="28"/>
                <w:szCs w:val="28"/>
              </w:rPr>
              <w:t>3.</w:t>
            </w:r>
            <w:r w:rsidRPr="00A5053A">
              <w:rPr>
                <w:rFonts w:eastAsia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Спортивный праздник» Путешествие в осенний лес» </w:t>
            </w:r>
          </w:p>
        </w:tc>
      </w:tr>
      <w:tr w:rsidR="00A5053A" w:rsidRPr="00A5053A" w:rsidTr="00642E1B">
        <w:tblPrEx>
          <w:tblCellMar>
            <w:left w:w="0" w:type="dxa"/>
            <w:bottom w:w="0" w:type="dxa"/>
          </w:tblCellMar>
        </w:tblPrEx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3A" w:rsidRPr="00A5053A" w:rsidRDefault="00A5053A" w:rsidP="00A5053A">
            <w:pPr>
              <w:spacing w:after="0" w:line="240" w:lineRule="auto"/>
              <w:ind w:left="106" w:right="0"/>
              <w:jc w:val="left"/>
              <w:rPr>
                <w:sz w:val="28"/>
                <w:szCs w:val="28"/>
              </w:rPr>
            </w:pPr>
            <w:r w:rsidRPr="00A5053A">
              <w:rPr>
                <w:b/>
                <w:sz w:val="28"/>
                <w:szCs w:val="28"/>
              </w:rPr>
              <w:t>4.</w:t>
            </w:r>
            <w:r w:rsidRPr="00A5053A">
              <w:rPr>
                <w:rFonts w:eastAsia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Показ кукольного театра «Репка» </w:t>
            </w:r>
          </w:p>
        </w:tc>
      </w:tr>
      <w:tr w:rsidR="00A5053A" w:rsidRPr="00A5053A" w:rsidTr="00642E1B">
        <w:tblPrEx>
          <w:tblCellMar>
            <w:left w:w="0" w:type="dxa"/>
            <w:bottom w:w="0" w:type="dxa"/>
          </w:tblCellMar>
        </w:tblPrEx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3A" w:rsidRPr="00A5053A" w:rsidRDefault="00A5053A" w:rsidP="00A5053A">
            <w:pPr>
              <w:spacing w:after="0" w:line="240" w:lineRule="auto"/>
              <w:ind w:left="106" w:right="0"/>
              <w:jc w:val="left"/>
              <w:rPr>
                <w:sz w:val="28"/>
                <w:szCs w:val="28"/>
              </w:rPr>
            </w:pPr>
            <w:r w:rsidRPr="00A5053A">
              <w:rPr>
                <w:b/>
                <w:sz w:val="28"/>
                <w:szCs w:val="28"/>
              </w:rPr>
              <w:t>5.</w:t>
            </w:r>
            <w:r w:rsidRPr="00A5053A">
              <w:rPr>
                <w:rFonts w:eastAsia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ПДД Беседа, дидактические игры «Дорожные знаки» </w:t>
            </w:r>
          </w:p>
        </w:tc>
      </w:tr>
      <w:tr w:rsidR="00A5053A" w:rsidRPr="00A5053A" w:rsidTr="00642E1B">
        <w:tblPrEx>
          <w:tblCellMar>
            <w:left w:w="0" w:type="dxa"/>
            <w:bottom w:w="0" w:type="dxa"/>
          </w:tblCellMar>
        </w:tblPrEx>
        <w:trPr>
          <w:trHeight w:val="3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250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3A" w:rsidRPr="00A5053A" w:rsidRDefault="00A5053A" w:rsidP="00A5053A">
            <w:pPr>
              <w:spacing w:after="0" w:line="240" w:lineRule="auto"/>
              <w:ind w:left="106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>1.</w:t>
            </w:r>
            <w:r w:rsidRPr="00A5053A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Конкурс детского творчества «Осень» </w:t>
            </w:r>
          </w:p>
        </w:tc>
      </w:tr>
      <w:tr w:rsidR="00A5053A" w:rsidRPr="00A5053A" w:rsidTr="00642E1B">
        <w:tblPrEx>
          <w:tblCellMar>
            <w:left w:w="0" w:type="dxa"/>
            <w:bottom w:w="0" w:type="dxa"/>
          </w:tblCellMar>
        </w:tblPrEx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3A" w:rsidRPr="00A5053A" w:rsidRDefault="00A5053A" w:rsidP="00A5053A">
            <w:pPr>
              <w:spacing w:after="0" w:line="240" w:lineRule="auto"/>
              <w:ind w:left="106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>2.</w:t>
            </w:r>
            <w:r w:rsidRPr="00A5053A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Экологическая акция «Помоги птицам» </w:t>
            </w:r>
          </w:p>
        </w:tc>
      </w:tr>
      <w:tr w:rsidR="00A5053A" w:rsidRPr="00A5053A" w:rsidTr="00642E1B">
        <w:tblPrEx>
          <w:tblCellMar>
            <w:left w:w="0" w:type="dxa"/>
            <w:bottom w:w="0" w:type="dxa"/>
          </w:tblCellMar>
        </w:tblPrEx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3A" w:rsidRPr="00A5053A" w:rsidRDefault="00A5053A" w:rsidP="00A5053A">
            <w:pPr>
              <w:spacing w:after="0" w:line="240" w:lineRule="auto"/>
              <w:ind w:left="106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>3.</w:t>
            </w:r>
            <w:r w:rsidRPr="00A5053A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Спортивное развлечение «Я, ты, он, она – мы спортивная семья» </w:t>
            </w:r>
          </w:p>
        </w:tc>
      </w:tr>
      <w:tr w:rsidR="00A5053A" w:rsidRPr="00A5053A" w:rsidTr="00642E1B">
        <w:tblPrEx>
          <w:tblCellMar>
            <w:left w:w="0" w:type="dxa"/>
            <w:bottom w:w="0" w:type="dxa"/>
          </w:tblCellMar>
        </w:tblPrEx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3A" w:rsidRPr="00A5053A" w:rsidRDefault="00A5053A" w:rsidP="00A5053A">
            <w:pPr>
              <w:spacing w:after="0" w:line="240" w:lineRule="auto"/>
              <w:ind w:left="106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>4.</w:t>
            </w:r>
            <w:r w:rsidRPr="00A5053A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Экскурсия в школу </w:t>
            </w:r>
          </w:p>
        </w:tc>
      </w:tr>
      <w:tr w:rsidR="00A5053A" w:rsidRPr="00A5053A" w:rsidTr="00642E1B">
        <w:tblPrEx>
          <w:tblCellMar>
            <w:left w:w="0" w:type="dxa"/>
            <w:bottom w:w="0" w:type="dxa"/>
          </w:tblCellMar>
        </w:tblPrEx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3A" w:rsidRPr="00A5053A" w:rsidRDefault="00A5053A" w:rsidP="00A5053A">
            <w:pPr>
              <w:spacing w:after="0" w:line="240" w:lineRule="auto"/>
              <w:ind w:left="106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>5.</w:t>
            </w:r>
            <w:r w:rsidRPr="00A5053A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Изготовление кормушки для птиц </w:t>
            </w:r>
          </w:p>
        </w:tc>
      </w:tr>
      <w:tr w:rsidR="00A5053A" w:rsidRPr="00A5053A" w:rsidTr="00642E1B">
        <w:tblPrEx>
          <w:tblCellMar>
            <w:left w:w="0" w:type="dxa"/>
            <w:bottom w:w="0" w:type="dxa"/>
          </w:tblCellMar>
        </w:tblPrEx>
        <w:trPr>
          <w:trHeight w:val="4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26" w:right="0"/>
              <w:jc w:val="center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3A" w:rsidRPr="00A5053A" w:rsidRDefault="00A5053A" w:rsidP="00A5053A">
            <w:pPr>
              <w:spacing w:after="0" w:line="240" w:lineRule="auto"/>
              <w:ind w:left="466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>1.</w:t>
            </w:r>
            <w:r w:rsidRPr="00A5053A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12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Конкурс «Новогоднее поздравление» </w:t>
            </w:r>
          </w:p>
        </w:tc>
      </w:tr>
      <w:tr w:rsidR="00A5053A" w:rsidRPr="00A5053A" w:rsidTr="00642E1B">
        <w:tblPrEx>
          <w:tblCellMar>
            <w:left w:w="0" w:type="dxa"/>
            <w:bottom w:w="0" w:type="dxa"/>
          </w:tblCellMar>
        </w:tblPrEx>
        <w:trPr>
          <w:trHeight w:val="40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250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3A" w:rsidRPr="00A5053A" w:rsidRDefault="00A5053A" w:rsidP="00A5053A">
            <w:pPr>
              <w:spacing w:after="0" w:line="240" w:lineRule="auto"/>
              <w:ind w:left="466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>2.</w:t>
            </w:r>
            <w:r w:rsidRPr="00A5053A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12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Спортивный досуг «Здравствуй, Зимушка-зима» </w:t>
            </w:r>
          </w:p>
        </w:tc>
      </w:tr>
      <w:tr w:rsidR="00A5053A" w:rsidRPr="00A5053A" w:rsidTr="00642E1B">
        <w:tblPrEx>
          <w:tblCellMar>
            <w:left w:w="0" w:type="dxa"/>
            <w:bottom w:w="0" w:type="dxa"/>
          </w:tblCellMar>
        </w:tblPrEx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3A" w:rsidRPr="00A5053A" w:rsidRDefault="00A5053A" w:rsidP="00A5053A">
            <w:pPr>
              <w:spacing w:after="0" w:line="240" w:lineRule="auto"/>
              <w:ind w:left="466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>3.</w:t>
            </w:r>
            <w:r w:rsidRPr="00A5053A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12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Викторина «Умники и Умницы» </w:t>
            </w:r>
          </w:p>
        </w:tc>
      </w:tr>
      <w:tr w:rsidR="00A5053A" w:rsidRPr="00A5053A" w:rsidTr="00642E1B">
        <w:tblPrEx>
          <w:tblCellMar>
            <w:left w:w="0" w:type="dxa"/>
            <w:bottom w:w="0" w:type="dxa"/>
          </w:tblCellMar>
        </w:tblPrEx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53A" w:rsidRPr="00A5053A" w:rsidRDefault="00A5053A" w:rsidP="00A5053A">
            <w:pPr>
              <w:spacing w:after="0" w:line="240" w:lineRule="auto"/>
              <w:ind w:left="466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>4.</w:t>
            </w:r>
            <w:r w:rsidRPr="00A5053A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053A" w:rsidRPr="00A5053A" w:rsidRDefault="00A5053A" w:rsidP="00A5053A">
            <w:pPr>
              <w:spacing w:after="0" w:line="240" w:lineRule="auto"/>
              <w:ind w:left="12" w:right="0"/>
              <w:jc w:val="left"/>
              <w:rPr>
                <w:sz w:val="28"/>
                <w:szCs w:val="28"/>
              </w:rPr>
            </w:pPr>
            <w:r w:rsidRPr="00A5053A">
              <w:rPr>
                <w:sz w:val="28"/>
                <w:szCs w:val="28"/>
              </w:rPr>
              <w:t xml:space="preserve"> «Мастерская Деда Мороза» </w:t>
            </w:r>
          </w:p>
        </w:tc>
      </w:tr>
    </w:tbl>
    <w:p w:rsidR="00A5053A" w:rsidRDefault="00A5053A" w:rsidP="00A5053A">
      <w:pPr>
        <w:spacing w:after="0" w:line="240" w:lineRule="auto"/>
        <w:ind w:left="496" w:right="0" w:firstLine="710"/>
        <w:jc w:val="left"/>
        <w:rPr>
          <w:b/>
          <w:sz w:val="28"/>
          <w:szCs w:val="28"/>
        </w:rPr>
      </w:pPr>
    </w:p>
    <w:p w:rsidR="00A5053A" w:rsidRPr="00A5053A" w:rsidRDefault="00A5053A" w:rsidP="00A5053A">
      <w:pPr>
        <w:spacing w:after="0" w:line="240" w:lineRule="auto"/>
        <w:ind w:left="0" w:right="55" w:firstLine="708"/>
        <w:rPr>
          <w:sz w:val="28"/>
          <w:szCs w:val="28"/>
        </w:rPr>
      </w:pPr>
      <w:r w:rsidRPr="00A5053A">
        <w:rPr>
          <w:b/>
          <w:sz w:val="28"/>
          <w:szCs w:val="28"/>
        </w:rPr>
        <w:t xml:space="preserve">Вывод:  </w:t>
      </w:r>
      <w:r w:rsidRPr="00A5053A">
        <w:rPr>
          <w:sz w:val="28"/>
          <w:szCs w:val="28"/>
        </w:rPr>
        <w:t xml:space="preserve">Анализ  готовности детей к школе показал, что у наших воспитанников хорошо развиты мыслительные операции – способность анализировать,  сравнивать, рассуждать, делать выводы. Дети имеют опыт взаимодействия в коллективе сверстников, у них богатый чувственный опыт,  развита самостоятельность и присутствует самооценка своей деятельности. Дети всесторонне развиты и физически и интеллектуально и психологически, организованы, всегда готовы придти на помощь друг другу. С ними интересно работать, потому, что дети творчески подходят к решению поставленных </w:t>
      </w:r>
      <w:r w:rsidRPr="00A5053A">
        <w:rPr>
          <w:sz w:val="28"/>
          <w:szCs w:val="28"/>
        </w:rPr>
        <w:lastRenderedPageBreak/>
        <w:t xml:space="preserve">задач. Дети  любознательны и активны,  проявляют интерес к  новому и необычному, стремятся  получить новые знания. </w:t>
      </w:r>
    </w:p>
    <w:p w:rsidR="00A5053A" w:rsidRPr="00A5053A" w:rsidRDefault="00A5053A" w:rsidP="00A5053A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5053A">
        <w:rPr>
          <w:b/>
          <w:sz w:val="28"/>
          <w:szCs w:val="28"/>
        </w:rPr>
        <w:t xml:space="preserve">      Выводы</w:t>
      </w:r>
      <w:r w:rsidRPr="00A5053A">
        <w:rPr>
          <w:sz w:val="28"/>
          <w:szCs w:val="28"/>
        </w:rPr>
        <w:t>, представленные в настоящей «Аналитической справке по результатам внутренней системы оценки качества образования», являются необходимыми для администрации МКОУ Нежитинской СОШ  в качестве оснований для принятия управленческих решений о возможных направлениях развития дошкольного образования, представителей родительской общественности и учреждений и организаций, заинтересованных в управлении качеством образования и развитии системы дошкольного образования.</w:t>
      </w:r>
    </w:p>
    <w:sectPr w:rsidR="00A5053A" w:rsidRPr="00A5053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53A" w:rsidRDefault="00A5053A" w:rsidP="00A5053A">
      <w:pPr>
        <w:spacing w:after="0" w:line="240" w:lineRule="auto"/>
      </w:pPr>
      <w:r>
        <w:separator/>
      </w:r>
    </w:p>
  </w:endnote>
  <w:endnote w:type="continuationSeparator" w:id="0">
    <w:p w:rsidR="00A5053A" w:rsidRDefault="00A5053A" w:rsidP="00A5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452332"/>
      <w:docPartObj>
        <w:docPartGallery w:val="Page Numbers (Bottom of Page)"/>
        <w:docPartUnique/>
      </w:docPartObj>
    </w:sdtPr>
    <w:sdtContent>
      <w:p w:rsidR="00A5053A" w:rsidRDefault="00A505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5053A" w:rsidRDefault="00A505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53A" w:rsidRDefault="00A5053A" w:rsidP="00A5053A">
      <w:pPr>
        <w:spacing w:after="0" w:line="240" w:lineRule="auto"/>
      </w:pPr>
      <w:r>
        <w:separator/>
      </w:r>
    </w:p>
  </w:footnote>
  <w:footnote w:type="continuationSeparator" w:id="0">
    <w:p w:rsidR="00A5053A" w:rsidRDefault="00A5053A" w:rsidP="00A50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E6850"/>
    <w:multiLevelType w:val="hybridMultilevel"/>
    <w:tmpl w:val="45DA2BD0"/>
    <w:lvl w:ilvl="0" w:tplc="2890872C">
      <w:start w:val="1"/>
      <w:numFmt w:val="bullet"/>
      <w:lvlText w:val=""/>
      <w:lvlJc w:val="left"/>
      <w:pPr>
        <w:ind w:left="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C42B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C27C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894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826F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6CC5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FC76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C8FD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FE1B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72410B"/>
    <w:multiLevelType w:val="hybridMultilevel"/>
    <w:tmpl w:val="23062A46"/>
    <w:lvl w:ilvl="0" w:tplc="45842A58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4F2B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6AC4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4033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65D5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C90B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4EF64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0697D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EEA3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695103"/>
    <w:multiLevelType w:val="hybridMultilevel"/>
    <w:tmpl w:val="6A9C3FBE"/>
    <w:lvl w:ilvl="0" w:tplc="C5361DEE">
      <w:start w:val="1"/>
      <w:numFmt w:val="bullet"/>
      <w:lvlText w:val="-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0021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0628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2A83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C273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B83E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E26F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00A1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0080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3A"/>
    <w:rsid w:val="00A5053A"/>
    <w:rsid w:val="00A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593F3-41D2-4CA2-84C4-0229B5EB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53A"/>
    <w:pPr>
      <w:spacing w:after="9" w:line="27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5053A"/>
    <w:pPr>
      <w:keepNext/>
      <w:keepLines/>
      <w:spacing w:after="0"/>
      <w:ind w:left="4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53A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table" w:customStyle="1" w:styleId="TableGrid">
    <w:name w:val="TableGrid"/>
    <w:rsid w:val="00A5053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">
    <w:name w:val="c1"/>
    <w:basedOn w:val="a0"/>
    <w:rsid w:val="00A5053A"/>
  </w:style>
  <w:style w:type="paragraph" w:styleId="a3">
    <w:name w:val="header"/>
    <w:basedOn w:val="a"/>
    <w:link w:val="a4"/>
    <w:uiPriority w:val="99"/>
    <w:unhideWhenUsed/>
    <w:rsid w:val="00A5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53A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5">
    <w:name w:val="footer"/>
    <w:basedOn w:val="a"/>
    <w:link w:val="a6"/>
    <w:uiPriority w:val="99"/>
    <w:unhideWhenUsed/>
    <w:rsid w:val="00A5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53A"/>
    <w:rPr>
      <w:rFonts w:ascii="Times New Roman" w:eastAsia="Times New Roman" w:hAnsi="Times New Roman" w:cs="Times New Roman"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US75DVFUYAPE-424-1708</_dlc_DocId>
    <_dlc_DocIdUrl xmlns="1ca21ed8-a3df-4193-b700-fd65bdc63fa0">
      <Url>http://www.eduportal44.ru/Makariev_EDU/Nejitino/OF/_layouts/15/DocIdRedir.aspx?ID=US75DVFUYAPE-424-1708</Url>
      <Description>US75DVFUYAPE-424-1708</Description>
    </_dlc_DocIdUrl>
  </documentManagement>
</p:properties>
</file>

<file path=customXml/itemProps1.xml><?xml version="1.0" encoding="utf-8"?>
<ds:datastoreItem xmlns:ds="http://schemas.openxmlformats.org/officeDocument/2006/customXml" ds:itemID="{C489A5AF-43BC-4109-97F3-16A10BF4771E}"/>
</file>

<file path=customXml/itemProps2.xml><?xml version="1.0" encoding="utf-8"?>
<ds:datastoreItem xmlns:ds="http://schemas.openxmlformats.org/officeDocument/2006/customXml" ds:itemID="{1DF5123F-653E-48C5-8A33-4C2398718871}"/>
</file>

<file path=customXml/itemProps3.xml><?xml version="1.0" encoding="utf-8"?>
<ds:datastoreItem xmlns:ds="http://schemas.openxmlformats.org/officeDocument/2006/customXml" ds:itemID="{D4669671-0E09-402E-8E9D-9408947613D6}"/>
</file>

<file path=customXml/itemProps4.xml><?xml version="1.0" encoding="utf-8"?>
<ds:datastoreItem xmlns:ds="http://schemas.openxmlformats.org/officeDocument/2006/customXml" ds:itemID="{85095018-0892-43CD-97B8-3322B3314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Зина</cp:lastModifiedBy>
  <cp:revision>1</cp:revision>
  <dcterms:created xsi:type="dcterms:W3CDTF">2021-12-15T18:14:00Z</dcterms:created>
  <dcterms:modified xsi:type="dcterms:W3CDTF">2021-12-15T18:28:00Z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  <property fmtid="{D5CDD505-2E9C-101B-9397-08002B2CF9AE}" pid="3" name="_dlc_DocIdItemGuid">
    <vt:lpwstr>6e0e7141-fa48-4061-9bf8-e36d8a5665fe</vt:lpwstr>
  </property>
</Properties>
</file>