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619" w:rsidRPr="00324619" w:rsidRDefault="00324619" w:rsidP="00324619">
      <w:pPr>
        <w:widowControl w:val="0"/>
        <w:tabs>
          <w:tab w:val="left" w:pos="-284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bookmarkStart w:id="0" w:name="_Toc401071242"/>
      <w:bookmarkStart w:id="1" w:name="_Toc401159032"/>
      <w:bookmarkStart w:id="2" w:name="_Toc431287384"/>
      <w:bookmarkStart w:id="3" w:name="_GoBack"/>
      <w:bookmarkEnd w:id="3"/>
      <w:r w:rsidRPr="00324619">
        <w:rPr>
          <w:rFonts w:ascii="Times New Roman" w:hAnsi="Times New Roman" w:cs="Times New Roman"/>
          <w:bCs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bCs/>
          <w:sz w:val="24"/>
          <w:szCs w:val="24"/>
        </w:rPr>
        <w:t>8</w:t>
      </w:r>
    </w:p>
    <w:p w:rsidR="00324619" w:rsidRPr="00324619" w:rsidRDefault="00324619" w:rsidP="00324619">
      <w:pPr>
        <w:widowControl w:val="0"/>
        <w:tabs>
          <w:tab w:val="left" w:pos="-284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324619">
        <w:rPr>
          <w:rFonts w:ascii="Times New Roman" w:hAnsi="Times New Roman" w:cs="Times New Roman"/>
          <w:bCs/>
          <w:sz w:val="24"/>
          <w:szCs w:val="24"/>
        </w:rPr>
        <w:t>к приказу департамента образования</w:t>
      </w:r>
    </w:p>
    <w:p w:rsidR="00324619" w:rsidRPr="00324619" w:rsidRDefault="00324619" w:rsidP="00324619">
      <w:pPr>
        <w:widowControl w:val="0"/>
        <w:tabs>
          <w:tab w:val="left" w:pos="-284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324619">
        <w:rPr>
          <w:rFonts w:ascii="Times New Roman" w:hAnsi="Times New Roman" w:cs="Times New Roman"/>
          <w:bCs/>
          <w:sz w:val="24"/>
          <w:szCs w:val="24"/>
        </w:rPr>
        <w:t>и науки Костромской области</w:t>
      </w:r>
    </w:p>
    <w:p w:rsidR="00A84B74" w:rsidRDefault="00324619" w:rsidP="00324619">
      <w:pPr>
        <w:widowControl w:val="0"/>
        <w:tabs>
          <w:tab w:val="left" w:pos="-284"/>
        </w:tabs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  <w:r w:rsidRPr="00324619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Pr="00324619">
        <w:rPr>
          <w:rFonts w:ascii="Times New Roman" w:hAnsi="Times New Roman" w:cs="Times New Roman"/>
          <w:bCs/>
          <w:sz w:val="24"/>
          <w:szCs w:val="24"/>
          <w:u w:val="single"/>
        </w:rPr>
        <w:t>09.11.2015 г.</w:t>
      </w:r>
      <w:r w:rsidRPr="00324619">
        <w:rPr>
          <w:rFonts w:ascii="Times New Roman" w:hAnsi="Times New Roman" w:cs="Times New Roman"/>
          <w:bCs/>
          <w:sz w:val="24"/>
          <w:szCs w:val="24"/>
        </w:rPr>
        <w:t xml:space="preserve"> № </w:t>
      </w:r>
      <w:r w:rsidRPr="00324619">
        <w:rPr>
          <w:rFonts w:ascii="Times New Roman" w:hAnsi="Times New Roman" w:cs="Times New Roman"/>
          <w:bCs/>
          <w:sz w:val="24"/>
          <w:szCs w:val="24"/>
          <w:u w:val="single"/>
        </w:rPr>
        <w:t>2230</w:t>
      </w:r>
    </w:p>
    <w:p w:rsidR="002910FC" w:rsidRPr="0054557A" w:rsidRDefault="002910FC" w:rsidP="00A84B74">
      <w:pPr>
        <w:widowControl w:val="0"/>
        <w:tabs>
          <w:tab w:val="left" w:pos="-284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10FC"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>Правила заполнения бланка регистрации и бланков записи участников итогового сочинения</w:t>
      </w:r>
      <w:bookmarkEnd w:id="0"/>
      <w:bookmarkEnd w:id="1"/>
      <w:bookmarkEnd w:id="2"/>
    </w:p>
    <w:p w:rsidR="002910FC" w:rsidRPr="002910FC" w:rsidRDefault="002910FC" w:rsidP="00A84B7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highlight w:val="yellow"/>
          <w:u w:val="single"/>
          <w:lang w:eastAsia="ru-RU"/>
        </w:rPr>
      </w:pPr>
    </w:p>
    <w:p w:rsidR="002910FC" w:rsidRPr="002910FC" w:rsidRDefault="002910FC" w:rsidP="00A84B74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910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Настоящие правила предназначены для участников итогового сочинения (изложения), экспертов комиссии образовательной организации (экспертной комиссии, сформированной на муниципальном и (или) региональном уровне), осуществляющих проверку итогового сочинения (изложения), а также для членов комиссии образовательной организации, осуществляющих инструктаж участников итогового сочинения (изложения) в день проведения сочинения (изложения). </w:t>
      </w:r>
    </w:p>
    <w:p w:rsidR="002910FC" w:rsidRPr="002910FC" w:rsidRDefault="002910FC" w:rsidP="002910FC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910F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 Общая часть</w:t>
      </w:r>
    </w:p>
    <w:p w:rsidR="002910FC" w:rsidRPr="002910FC" w:rsidRDefault="002910FC" w:rsidP="002910FC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10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Участники итогового сочинения (изложения) выполняют сочинение (изложение) на черно-белых </w:t>
      </w:r>
      <w:hyperlink r:id="rId7" w:tgtFrame="_blank" w:history="1">
        <w:r w:rsidRPr="002910FC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бланках регистрации</w:t>
        </w:r>
      </w:hyperlink>
      <w:r w:rsidRPr="002910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бланках записи (в том числе дополнительных бланках записи в случае если такие бланки выдавались участникам по запросу) формата А 4.</w:t>
      </w:r>
    </w:p>
    <w:p w:rsidR="002910FC" w:rsidRPr="002910FC" w:rsidRDefault="002910FC" w:rsidP="002910F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10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заполнении бланков итогового сочинения (изложения) необходимо точно соблюдать настоящие правила, так как информация, внесенная в бланки, сканируется и обрабатывается с использованием специализированных аппаратно-программных средств. </w:t>
      </w:r>
    </w:p>
    <w:p w:rsidR="002910FC" w:rsidRPr="002910FC" w:rsidRDefault="002910FC" w:rsidP="002910FC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910F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2. Основные правила заполнения бланков итогового сочинения (изложения)</w:t>
      </w:r>
    </w:p>
    <w:p w:rsidR="002910FC" w:rsidRPr="002910FC" w:rsidRDefault="002910FC" w:rsidP="002910F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910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Все бланки сочинения (изложения) заполняются гелевыми, капиллярными или перьевыми ручками с чернилами черного цвета. В случае отсутствия у участника указанных ручек и использования, вопреки настоящим правилам, шариковой ручки, контур каждого символа при заполнении бланков необходимо аккуратно (не допуская несовпадения линий) обводить 2-3 раза, чтобы исключить «проблески» по линии символов.</w:t>
      </w:r>
    </w:p>
    <w:p w:rsidR="002910FC" w:rsidRPr="002910FC" w:rsidRDefault="002910FC" w:rsidP="002910F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910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Участник должен изображать каждую цифру и букву во всех заполняемых полях бланка регистрации и верхней части бланка записи, тщательно копируя образец ее написания из строки с </w:t>
      </w:r>
      <w:r w:rsidRPr="002910FC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образцами написания символов, расположенной в</w:t>
      </w:r>
      <w:r w:rsidRPr="002910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верхней части бланка регистрации. Небрежное написание символов может привести к тому, что при автоматизированной обработке символ может быть распознан неправильно.</w:t>
      </w:r>
    </w:p>
    <w:p w:rsidR="002910FC" w:rsidRPr="002910FC" w:rsidRDefault="002910FC" w:rsidP="002910F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910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Каждое поле в бланках заполняется, начиная с первой позиции (в том числе и поля для занесения фамилии, имени и отчества участника). </w:t>
      </w:r>
    </w:p>
    <w:p w:rsidR="002910FC" w:rsidRPr="002910FC" w:rsidRDefault="002910FC" w:rsidP="002910F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910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Если участник не имеет информации для заполнения какого-то конкретного поля, он должен оставить это поле пустым (не делать прочерков).</w:t>
      </w:r>
    </w:p>
    <w:p w:rsidR="002910FC" w:rsidRPr="002910FC" w:rsidRDefault="002910FC" w:rsidP="002910F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2910F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Категорически запрещается:</w:t>
      </w:r>
    </w:p>
    <w:p w:rsidR="002910FC" w:rsidRPr="002910FC" w:rsidRDefault="002910FC" w:rsidP="002910F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910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делать в полях бланков, вне полей бланков или в полях, заполненных типографским способом, какие-либо записи и (или) пометки, не относящиеся к содержанию полей бланков; </w:t>
      </w:r>
    </w:p>
    <w:p w:rsidR="002910FC" w:rsidRPr="002910FC" w:rsidRDefault="002910FC" w:rsidP="002910F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910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использовать для заполнения бланков цветные ручки вместо черной,  карандаш (даже для черновых записей на бланках), средства для исправления внесенной в бланки информации («замазку», «ластик» и др.). </w:t>
      </w:r>
    </w:p>
    <w:p w:rsidR="002910FC" w:rsidRPr="002910FC" w:rsidRDefault="002910FC" w:rsidP="002910FC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910FC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2910F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3. Заполнение бланка регистрации итогового сочинения (изложения)</w:t>
      </w:r>
    </w:p>
    <w:p w:rsidR="002910FC" w:rsidRPr="002910FC" w:rsidRDefault="002910FC" w:rsidP="002910F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910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Бланк регистрации (рис. 1) состоит из трех частей – верхней, средней и нижней.</w:t>
      </w:r>
    </w:p>
    <w:p w:rsidR="002910FC" w:rsidRPr="002910FC" w:rsidRDefault="002910FC" w:rsidP="002910FC">
      <w:pPr>
        <w:widowControl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Calibri" w:eastAsia="Calibri" w:hAnsi="Calibri" w:cs="Times New Roman"/>
          <w:noProof/>
          <w:lang w:eastAsia="ru-RU"/>
        </w:rPr>
        <w:drawing>
          <wp:inline distT="0" distB="0" distL="0" distR="0">
            <wp:extent cx="6096000" cy="8258175"/>
            <wp:effectExtent l="0" t="0" r="0" b="952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825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10FC" w:rsidRPr="002910FC" w:rsidRDefault="002910FC" w:rsidP="002910F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Cs w:val="26"/>
          <w:lang w:eastAsia="ru-RU"/>
        </w:rPr>
      </w:pPr>
      <w:r w:rsidRPr="002910FC">
        <w:rPr>
          <w:rFonts w:ascii="Times New Roman" w:eastAsia="Times New Roman" w:hAnsi="Times New Roman" w:cs="Times New Roman"/>
          <w:i/>
          <w:iCs/>
          <w:color w:val="000000"/>
          <w:szCs w:val="26"/>
          <w:lang w:eastAsia="ru-RU"/>
        </w:rPr>
        <w:t>Рис. 1. Бланк регистрации</w:t>
      </w:r>
    </w:p>
    <w:p w:rsidR="002910FC" w:rsidRPr="002910FC" w:rsidRDefault="002910FC" w:rsidP="002910F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2910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 w:type="page"/>
      </w:r>
      <w:r w:rsidRPr="002910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ab/>
      </w:r>
      <w:r w:rsidRPr="002910F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В верхней части бланка регистрации (рис. 2) расположены: </w:t>
      </w:r>
    </w:p>
    <w:p w:rsidR="002910FC" w:rsidRPr="002910FC" w:rsidRDefault="002910FC" w:rsidP="002910FC">
      <w:pPr>
        <w:widowControl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910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вертикальный и горизонтальный штрих-коды;</w:t>
      </w:r>
    </w:p>
    <w:p w:rsidR="002910FC" w:rsidRPr="002910FC" w:rsidRDefault="002910FC" w:rsidP="002910FC">
      <w:pPr>
        <w:widowControl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910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поля для рукописного занесения информации;</w:t>
      </w:r>
    </w:p>
    <w:p w:rsidR="002910FC" w:rsidRPr="002910FC" w:rsidRDefault="002910FC" w:rsidP="002910FC">
      <w:pPr>
        <w:widowControl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910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строка с образцами написания символов;</w:t>
      </w:r>
    </w:p>
    <w:p w:rsidR="002910FC" w:rsidRPr="002910FC" w:rsidRDefault="002910FC" w:rsidP="002910FC">
      <w:pPr>
        <w:widowControl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910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Поле «код работы» формируется автоматизированно при печати бланков.</w:t>
      </w:r>
    </w:p>
    <w:p w:rsidR="002910FC" w:rsidRPr="002910FC" w:rsidRDefault="002910FC" w:rsidP="002910F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46990</wp:posOffset>
            </wp:positionH>
            <wp:positionV relativeFrom="paragraph">
              <wp:posOffset>1270</wp:posOffset>
            </wp:positionV>
            <wp:extent cx="6115050" cy="2362200"/>
            <wp:effectExtent l="0" t="0" r="0" b="0"/>
            <wp:wrapTopAndBottom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2362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910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2910F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Рис. 2. Верхняя  часть бланка регистрации</w:t>
      </w:r>
    </w:p>
    <w:p w:rsidR="002910FC" w:rsidRPr="002910FC" w:rsidRDefault="002910FC" w:rsidP="002910F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910FC" w:rsidRPr="002910FC" w:rsidRDefault="002910FC" w:rsidP="002910FC">
      <w:pPr>
        <w:widowControl w:val="0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910F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По указанию </w:t>
      </w:r>
      <w:r w:rsidRPr="002910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члена комиссии образовательной организации, осуществляющего инструктаж участников итогового сочинения (изложения), участником заполняются все поля верхней части бланка регистрации (см. табл. 1).</w:t>
      </w:r>
    </w:p>
    <w:p w:rsidR="002910FC" w:rsidRPr="002910FC" w:rsidRDefault="002910FC" w:rsidP="002910FC">
      <w:pPr>
        <w:widowControl w:val="0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910F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Поле «Количество бланков»</w:t>
      </w:r>
      <w:r w:rsidRPr="002910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заполняется членом комиссии по завершению итогового сочинения (изложения) в присутствии участника (в указанное поле вписывается то количество бланков записи, включая дополнительные бланки записи (в случае если такие выдавались по запросу участника), которое было использовано участником).</w:t>
      </w:r>
    </w:p>
    <w:tbl>
      <w:tblPr>
        <w:tblW w:w="9849" w:type="dxa"/>
        <w:jc w:val="center"/>
        <w:tblBorders>
          <w:top w:val="single" w:sz="6" w:space="0" w:color="0000FF"/>
          <w:left w:val="single" w:sz="6" w:space="0" w:color="0000FF"/>
          <w:bottom w:val="single" w:sz="6" w:space="0" w:color="0000FF"/>
          <w:right w:val="single" w:sz="6" w:space="0" w:color="0000FF"/>
          <w:insideH w:val="single" w:sz="6" w:space="0" w:color="0000FF"/>
          <w:insideV w:val="single" w:sz="6" w:space="0" w:color="0000FF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601"/>
        <w:gridCol w:w="6248"/>
      </w:tblGrid>
      <w:tr w:rsidR="002910FC" w:rsidRPr="002910FC" w:rsidTr="00675449">
        <w:trPr>
          <w:tblHeader/>
          <w:jc w:val="center"/>
        </w:trPr>
        <w:tc>
          <w:tcPr>
            <w:tcW w:w="3601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910FC" w:rsidRPr="002910FC" w:rsidRDefault="002910FC" w:rsidP="002910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  <w:lang w:eastAsia="ru-RU"/>
              </w:rPr>
            </w:pPr>
            <w:r w:rsidRPr="00291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  <w:lang w:eastAsia="ru-RU"/>
              </w:rPr>
              <w:t xml:space="preserve">Поля, заполняемые участником </w:t>
            </w:r>
          </w:p>
        </w:tc>
        <w:tc>
          <w:tcPr>
            <w:tcW w:w="0" w:type="auto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910FC" w:rsidRPr="002910FC" w:rsidRDefault="002910FC" w:rsidP="002910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  <w:lang w:eastAsia="ru-RU"/>
              </w:rPr>
            </w:pPr>
            <w:r w:rsidRPr="00291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  <w:lang w:eastAsia="ru-RU"/>
              </w:rPr>
              <w:t>Указания по заполнению</w:t>
            </w:r>
          </w:p>
        </w:tc>
      </w:tr>
      <w:tr w:rsidR="002910FC" w:rsidRPr="002910FC" w:rsidTr="00675449">
        <w:trPr>
          <w:jc w:val="center"/>
        </w:trPr>
        <w:tc>
          <w:tcPr>
            <w:tcW w:w="3601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910FC" w:rsidRPr="002910FC" w:rsidRDefault="002910FC" w:rsidP="00291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2910FC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Код региона</w:t>
            </w:r>
          </w:p>
        </w:tc>
        <w:tc>
          <w:tcPr>
            <w:tcW w:w="0" w:type="auto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910FC" w:rsidRPr="002910FC" w:rsidRDefault="002910FC" w:rsidP="00291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2910FC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 xml:space="preserve">Код субъекта Российской Федерации в соответствии с кодировкой федерального справочника субъектов Российской Федерации </w:t>
            </w:r>
          </w:p>
        </w:tc>
      </w:tr>
      <w:tr w:rsidR="002910FC" w:rsidRPr="002910FC" w:rsidTr="00675449">
        <w:trPr>
          <w:jc w:val="center"/>
        </w:trPr>
        <w:tc>
          <w:tcPr>
            <w:tcW w:w="3601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910FC" w:rsidRPr="002910FC" w:rsidRDefault="002910FC" w:rsidP="00291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2910FC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Код образовательной организации</w:t>
            </w:r>
          </w:p>
        </w:tc>
        <w:tc>
          <w:tcPr>
            <w:tcW w:w="0" w:type="auto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910FC" w:rsidRPr="002910FC" w:rsidRDefault="002910FC" w:rsidP="00291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2910FC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Код образовательной организации, в которой обучается участник, в соответствии с кодировкой, принятой в субъекте Российской Федерации (участники итогового сочинения, участвующие в сочинении по желанию, вписывают код образовательной организации, в которой они пишут сочинение)</w:t>
            </w:r>
          </w:p>
        </w:tc>
      </w:tr>
      <w:tr w:rsidR="002910FC" w:rsidRPr="002910FC" w:rsidTr="00675449">
        <w:trPr>
          <w:jc w:val="center"/>
        </w:trPr>
        <w:tc>
          <w:tcPr>
            <w:tcW w:w="3601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910FC" w:rsidRPr="002910FC" w:rsidRDefault="002910FC" w:rsidP="00291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2910FC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Класс: номер, буква</w:t>
            </w:r>
          </w:p>
        </w:tc>
        <w:tc>
          <w:tcPr>
            <w:tcW w:w="0" w:type="auto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910FC" w:rsidRPr="002910FC" w:rsidRDefault="002910FC" w:rsidP="00291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2910FC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Информация о классе, в котором обучается выпускник (участники итогового сочинения, участвующие в сочинении по желанию, указанные поля не заполняют)</w:t>
            </w:r>
          </w:p>
        </w:tc>
      </w:tr>
      <w:tr w:rsidR="002910FC" w:rsidRPr="002910FC" w:rsidTr="00675449">
        <w:trPr>
          <w:jc w:val="center"/>
        </w:trPr>
        <w:tc>
          <w:tcPr>
            <w:tcW w:w="3601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910FC" w:rsidRPr="002910FC" w:rsidRDefault="002910FC" w:rsidP="00291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2910FC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Место проведения</w:t>
            </w:r>
          </w:p>
        </w:tc>
        <w:tc>
          <w:tcPr>
            <w:tcW w:w="0" w:type="auto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910FC" w:rsidRPr="002910FC" w:rsidRDefault="002910FC" w:rsidP="00291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2910FC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Код образовательной организации, в которой участник пишет сочинение (изложение)</w:t>
            </w:r>
          </w:p>
        </w:tc>
      </w:tr>
      <w:tr w:rsidR="002910FC" w:rsidRPr="002910FC" w:rsidTr="00675449">
        <w:trPr>
          <w:jc w:val="center"/>
        </w:trPr>
        <w:tc>
          <w:tcPr>
            <w:tcW w:w="3601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910FC" w:rsidRPr="002910FC" w:rsidRDefault="002910FC" w:rsidP="00291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2910FC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Номер кабинета</w:t>
            </w:r>
          </w:p>
        </w:tc>
        <w:tc>
          <w:tcPr>
            <w:tcW w:w="0" w:type="auto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910FC" w:rsidRPr="002910FC" w:rsidRDefault="002910FC" w:rsidP="00291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2910FC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Номер учебного кабинета, в котором проходит сочинение (изложение)</w:t>
            </w:r>
          </w:p>
        </w:tc>
      </w:tr>
      <w:tr w:rsidR="002910FC" w:rsidRPr="002910FC" w:rsidTr="00675449">
        <w:trPr>
          <w:jc w:val="center"/>
        </w:trPr>
        <w:tc>
          <w:tcPr>
            <w:tcW w:w="3601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910FC" w:rsidRPr="002910FC" w:rsidRDefault="002910FC" w:rsidP="00291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2910FC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lastRenderedPageBreak/>
              <w:t>Дата проведения</w:t>
            </w:r>
          </w:p>
        </w:tc>
        <w:tc>
          <w:tcPr>
            <w:tcW w:w="0" w:type="auto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910FC" w:rsidRPr="002910FC" w:rsidRDefault="002910FC" w:rsidP="00291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2910FC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Дата проведения сочинения (изложения)</w:t>
            </w:r>
          </w:p>
        </w:tc>
      </w:tr>
      <w:tr w:rsidR="002910FC" w:rsidRPr="002910FC" w:rsidTr="00675449">
        <w:trPr>
          <w:jc w:val="center"/>
        </w:trPr>
        <w:tc>
          <w:tcPr>
            <w:tcW w:w="3601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910FC" w:rsidRPr="002910FC" w:rsidRDefault="002910FC" w:rsidP="00291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2910FC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Код вида работы</w:t>
            </w:r>
          </w:p>
        </w:tc>
        <w:tc>
          <w:tcPr>
            <w:tcW w:w="0" w:type="auto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910FC" w:rsidRPr="002910FC" w:rsidRDefault="002910FC" w:rsidP="00291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2910FC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20 – сочинение, 21 – изложение</w:t>
            </w:r>
          </w:p>
        </w:tc>
      </w:tr>
      <w:tr w:rsidR="002910FC" w:rsidRPr="002910FC" w:rsidTr="00675449">
        <w:trPr>
          <w:jc w:val="center"/>
        </w:trPr>
        <w:tc>
          <w:tcPr>
            <w:tcW w:w="3601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910FC" w:rsidRPr="002910FC" w:rsidRDefault="002910FC" w:rsidP="00291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2910FC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Наименование вида работы</w:t>
            </w:r>
          </w:p>
        </w:tc>
        <w:tc>
          <w:tcPr>
            <w:tcW w:w="0" w:type="auto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910FC" w:rsidRPr="002910FC" w:rsidRDefault="002910FC" w:rsidP="00291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2910FC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Указывается вид работы</w:t>
            </w:r>
          </w:p>
        </w:tc>
      </w:tr>
      <w:tr w:rsidR="002910FC" w:rsidRPr="002910FC" w:rsidTr="00675449">
        <w:trPr>
          <w:jc w:val="center"/>
        </w:trPr>
        <w:tc>
          <w:tcPr>
            <w:tcW w:w="3601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910FC" w:rsidRPr="002910FC" w:rsidRDefault="002910FC" w:rsidP="00291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2910FC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Номер темы</w:t>
            </w:r>
          </w:p>
        </w:tc>
        <w:tc>
          <w:tcPr>
            <w:tcW w:w="0" w:type="auto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910FC" w:rsidRPr="002910FC" w:rsidRDefault="002910FC" w:rsidP="00291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2910FC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Указывается в соответствии с выбранной темой</w:t>
            </w:r>
          </w:p>
        </w:tc>
      </w:tr>
    </w:tbl>
    <w:p w:rsidR="002910FC" w:rsidRPr="002910FC" w:rsidRDefault="002910FC" w:rsidP="002910F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</w:pPr>
    </w:p>
    <w:p w:rsidR="002910FC" w:rsidRPr="002910FC" w:rsidRDefault="002910FC" w:rsidP="002910F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6"/>
          <w:lang w:eastAsia="ru-RU"/>
        </w:rPr>
      </w:pPr>
      <w:r w:rsidRPr="002910FC">
        <w:rPr>
          <w:rFonts w:ascii="Times New Roman" w:eastAsia="Times New Roman" w:hAnsi="Times New Roman" w:cs="Times New Roman"/>
          <w:i/>
          <w:iCs/>
          <w:color w:val="000000"/>
          <w:sz w:val="24"/>
          <w:szCs w:val="26"/>
          <w:lang w:eastAsia="ru-RU"/>
        </w:rPr>
        <w:t>Таблица 1. Указание по заполнению полей верхней части бланка регистрации</w:t>
      </w:r>
    </w:p>
    <w:p w:rsidR="002910FC" w:rsidRPr="002910FC" w:rsidRDefault="002910FC" w:rsidP="002910FC">
      <w:pPr>
        <w:widowControl w:val="0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6"/>
          <w:lang w:eastAsia="ru-RU"/>
        </w:rPr>
      </w:pPr>
    </w:p>
    <w:p w:rsidR="002910FC" w:rsidRPr="002910FC" w:rsidRDefault="002910FC" w:rsidP="002910FC">
      <w:pPr>
        <w:widowControl w:val="0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199390</wp:posOffset>
            </wp:positionH>
            <wp:positionV relativeFrom="paragraph">
              <wp:posOffset>701675</wp:posOffset>
            </wp:positionV>
            <wp:extent cx="5810250" cy="1371600"/>
            <wp:effectExtent l="0" t="0" r="0" b="0"/>
            <wp:wrapNone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910F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В средней части бланка регистрации</w:t>
      </w:r>
      <w:r w:rsidRPr="002910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(рис. 3) расположены поля для записи сведений об участнике.</w:t>
      </w:r>
    </w:p>
    <w:p w:rsidR="002910FC" w:rsidRPr="002910FC" w:rsidRDefault="002910FC" w:rsidP="002910F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6"/>
          <w:lang w:eastAsia="ru-RU"/>
        </w:rPr>
      </w:pPr>
    </w:p>
    <w:p w:rsidR="002910FC" w:rsidRPr="002910FC" w:rsidRDefault="002910FC" w:rsidP="002910F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</w:pPr>
    </w:p>
    <w:p w:rsidR="002910FC" w:rsidRPr="002910FC" w:rsidRDefault="002910FC" w:rsidP="002910F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</w:pPr>
    </w:p>
    <w:p w:rsidR="002910FC" w:rsidRPr="002910FC" w:rsidRDefault="002910FC" w:rsidP="002910F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</w:pPr>
    </w:p>
    <w:p w:rsidR="002910FC" w:rsidRPr="002910FC" w:rsidRDefault="002910FC" w:rsidP="002910F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</w:pPr>
    </w:p>
    <w:p w:rsidR="002910FC" w:rsidRPr="002910FC" w:rsidRDefault="002910FC" w:rsidP="002910F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</w:pPr>
    </w:p>
    <w:p w:rsidR="002910FC" w:rsidRPr="002910FC" w:rsidRDefault="002910FC" w:rsidP="002910F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</w:pPr>
    </w:p>
    <w:p w:rsidR="002910FC" w:rsidRPr="002910FC" w:rsidRDefault="002910FC" w:rsidP="002910F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</w:pPr>
    </w:p>
    <w:p w:rsidR="002910FC" w:rsidRPr="002910FC" w:rsidRDefault="002910FC" w:rsidP="002910F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2910F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Рис. 3. Сведения об участнике </w:t>
      </w:r>
    </w:p>
    <w:p w:rsidR="002910FC" w:rsidRPr="002910FC" w:rsidRDefault="002910FC" w:rsidP="002910F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</w:pPr>
    </w:p>
    <w:p w:rsidR="002910FC" w:rsidRPr="002910FC" w:rsidRDefault="002910FC" w:rsidP="002910F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910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Поля средней части бланка регистрации заполняются участником </w:t>
      </w:r>
      <w:r w:rsidRPr="002910F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самостоятельно</w:t>
      </w:r>
      <w:r w:rsidRPr="002910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(см. табл. 3).</w:t>
      </w:r>
    </w:p>
    <w:p w:rsidR="002910FC" w:rsidRPr="002910FC" w:rsidRDefault="002910FC" w:rsidP="002910F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</w:pPr>
    </w:p>
    <w:tbl>
      <w:tblPr>
        <w:tblW w:w="0" w:type="auto"/>
        <w:tblInd w:w="60" w:type="dxa"/>
        <w:tblBorders>
          <w:top w:val="single" w:sz="6" w:space="0" w:color="0000FF"/>
          <w:left w:val="single" w:sz="6" w:space="0" w:color="0000FF"/>
          <w:bottom w:val="single" w:sz="6" w:space="0" w:color="0000FF"/>
          <w:right w:val="single" w:sz="6" w:space="0" w:color="0000FF"/>
          <w:insideH w:val="single" w:sz="6" w:space="0" w:color="0000FF"/>
          <w:insideV w:val="single" w:sz="6" w:space="0" w:color="0000FF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266"/>
        <w:gridCol w:w="6574"/>
      </w:tblGrid>
      <w:tr w:rsidR="002910FC" w:rsidRPr="002910FC" w:rsidTr="00675449">
        <w:trPr>
          <w:tblHeader/>
        </w:trPr>
        <w:tc>
          <w:tcPr>
            <w:tcW w:w="0" w:type="auto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910FC" w:rsidRPr="002910FC" w:rsidRDefault="002910FC" w:rsidP="002910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91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Поля, самостоятельно заполняемые участником </w:t>
            </w:r>
          </w:p>
        </w:tc>
        <w:tc>
          <w:tcPr>
            <w:tcW w:w="0" w:type="auto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910FC" w:rsidRPr="002910FC" w:rsidRDefault="002910FC" w:rsidP="002910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91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Указания по заполнению</w:t>
            </w:r>
          </w:p>
        </w:tc>
      </w:tr>
      <w:tr w:rsidR="002910FC" w:rsidRPr="002910FC" w:rsidTr="00675449">
        <w:tc>
          <w:tcPr>
            <w:tcW w:w="0" w:type="auto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910FC" w:rsidRPr="002910FC" w:rsidRDefault="002910FC" w:rsidP="00291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10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Фамилия</w:t>
            </w:r>
          </w:p>
        </w:tc>
        <w:tc>
          <w:tcPr>
            <w:tcW w:w="0" w:type="auto"/>
            <w:vMerge w:val="restart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910FC" w:rsidRPr="002910FC" w:rsidRDefault="002910FC" w:rsidP="00291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10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Вносится информация из </w:t>
            </w:r>
            <w:r w:rsidRPr="002910F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документа, удостоверяющего личность участника, в соответствии с законодательством Российской Федерации</w:t>
            </w:r>
          </w:p>
        </w:tc>
      </w:tr>
      <w:tr w:rsidR="002910FC" w:rsidRPr="002910FC" w:rsidTr="00675449">
        <w:tc>
          <w:tcPr>
            <w:tcW w:w="0" w:type="auto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910FC" w:rsidRPr="002910FC" w:rsidRDefault="002910FC" w:rsidP="00291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10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Имя</w:t>
            </w:r>
          </w:p>
        </w:tc>
        <w:tc>
          <w:tcPr>
            <w:tcW w:w="0" w:type="auto"/>
            <w:vMerge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:rsidR="002910FC" w:rsidRPr="002910FC" w:rsidRDefault="002910FC" w:rsidP="00291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2910FC" w:rsidRPr="002910FC" w:rsidTr="00675449">
        <w:tc>
          <w:tcPr>
            <w:tcW w:w="0" w:type="auto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910FC" w:rsidRPr="002910FC" w:rsidRDefault="002910FC" w:rsidP="00291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10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Отчество</w:t>
            </w:r>
          </w:p>
        </w:tc>
        <w:tc>
          <w:tcPr>
            <w:tcW w:w="0" w:type="auto"/>
            <w:vMerge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:rsidR="002910FC" w:rsidRPr="002910FC" w:rsidRDefault="002910FC" w:rsidP="00291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2910FC" w:rsidRPr="002910FC" w:rsidTr="00675449">
        <w:tc>
          <w:tcPr>
            <w:tcW w:w="0" w:type="auto"/>
            <w:gridSpan w:val="2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910FC" w:rsidRPr="002910FC" w:rsidRDefault="002910FC" w:rsidP="00291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10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Документ</w:t>
            </w:r>
          </w:p>
        </w:tc>
      </w:tr>
      <w:tr w:rsidR="002910FC" w:rsidRPr="002910FC" w:rsidTr="00675449">
        <w:tc>
          <w:tcPr>
            <w:tcW w:w="0" w:type="auto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910FC" w:rsidRPr="002910FC" w:rsidRDefault="002910FC" w:rsidP="00291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10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Серия</w:t>
            </w:r>
          </w:p>
        </w:tc>
        <w:tc>
          <w:tcPr>
            <w:tcW w:w="0" w:type="auto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910FC" w:rsidRPr="002910FC" w:rsidRDefault="002910FC" w:rsidP="005529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10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 поле записываются арабские цифры серии без пробелов. Например: </w:t>
            </w:r>
            <w:r w:rsidR="005529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3400</w:t>
            </w:r>
          </w:p>
        </w:tc>
      </w:tr>
      <w:tr w:rsidR="002910FC" w:rsidRPr="002910FC" w:rsidTr="00675449">
        <w:tc>
          <w:tcPr>
            <w:tcW w:w="0" w:type="auto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910FC" w:rsidRPr="002910FC" w:rsidRDefault="002910FC" w:rsidP="00291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10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Номер</w:t>
            </w:r>
          </w:p>
        </w:tc>
        <w:tc>
          <w:tcPr>
            <w:tcW w:w="0" w:type="auto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910FC" w:rsidRPr="002910FC" w:rsidRDefault="002910FC" w:rsidP="005529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10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Записываются арабские цифры номера без пробелов. Например: </w:t>
            </w:r>
            <w:r w:rsidR="005529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123456</w:t>
            </w:r>
          </w:p>
        </w:tc>
      </w:tr>
      <w:tr w:rsidR="002910FC" w:rsidRPr="002910FC" w:rsidTr="00675449">
        <w:tc>
          <w:tcPr>
            <w:tcW w:w="0" w:type="auto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910FC" w:rsidRPr="002910FC" w:rsidRDefault="002910FC" w:rsidP="00291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10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 (Ж или М)</w:t>
            </w:r>
          </w:p>
        </w:tc>
        <w:tc>
          <w:tcPr>
            <w:tcW w:w="0" w:type="auto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910FC" w:rsidRPr="002910FC" w:rsidRDefault="002910FC" w:rsidP="00291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10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Ставится метка в соответствующем поле</w:t>
            </w:r>
          </w:p>
        </w:tc>
      </w:tr>
    </w:tbl>
    <w:p w:rsidR="002910FC" w:rsidRPr="002910FC" w:rsidRDefault="002910FC" w:rsidP="002910FC">
      <w:pPr>
        <w:widowControl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</w:pPr>
      <w:r w:rsidRPr="002910F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Таблица 3. Указания по заполнению полей «Сведения об участнике»</w:t>
      </w:r>
    </w:p>
    <w:p w:rsidR="002910FC" w:rsidRPr="002910FC" w:rsidRDefault="002910FC" w:rsidP="002910FC">
      <w:pPr>
        <w:widowControl w:val="0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910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средней части бланка регистрации также расположена </w:t>
      </w:r>
      <w:r w:rsidRPr="002910FC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краткая инструкция (рис. 4) по заполнению бланков</w:t>
      </w:r>
      <w:r w:rsidRPr="002910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и выполнении итогового сочинения (изложения и поле для подписи участника. </w:t>
      </w:r>
    </w:p>
    <w:p w:rsidR="002910FC" w:rsidRPr="002910FC" w:rsidRDefault="002910FC" w:rsidP="002910FC">
      <w:pPr>
        <w:widowControl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Calibri" w:eastAsia="Calibri" w:hAnsi="Calibri" w:cs="Times New Roman"/>
          <w:noProof/>
          <w:lang w:eastAsia="ru-RU"/>
        </w:rPr>
        <w:drawing>
          <wp:inline distT="0" distB="0" distL="0" distR="0">
            <wp:extent cx="5934075" cy="1533525"/>
            <wp:effectExtent l="0" t="0" r="9525" b="952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10FC" w:rsidRPr="002910FC" w:rsidRDefault="002910FC" w:rsidP="002910F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2910F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Рис. 4. </w:t>
      </w:r>
      <w:r w:rsidRPr="002910F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Краткая инструкция по заполнению бланков</w:t>
      </w:r>
    </w:p>
    <w:p w:rsidR="002910FC" w:rsidRPr="002910FC" w:rsidRDefault="002910FC" w:rsidP="002910F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</w:p>
    <w:p w:rsidR="002910FC" w:rsidRPr="002910FC" w:rsidRDefault="002910FC" w:rsidP="002910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910F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Правила заполнения экспертом (ответственным лицом) нижней части копии (оригинала) бланка регистрации </w:t>
      </w:r>
    </w:p>
    <w:p w:rsidR="002910FC" w:rsidRPr="002910FC" w:rsidRDefault="002910FC" w:rsidP="002910FC">
      <w:pPr>
        <w:widowControl w:val="0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910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Нижняя часть копии бланка регистрации заполняется яркими черными чернилами. </w:t>
      </w:r>
    </w:p>
    <w:p w:rsidR="002910FC" w:rsidRPr="002910FC" w:rsidRDefault="002910FC" w:rsidP="002910FC">
      <w:pPr>
        <w:widowControl w:val="0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910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Эксперт комиссии заполняет копии бланков регистрации итогового сочинения (изложения).</w:t>
      </w:r>
    </w:p>
    <w:p w:rsidR="002910FC" w:rsidRPr="002910FC" w:rsidRDefault="002910FC" w:rsidP="002910FC">
      <w:pPr>
        <w:widowControl w:val="0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910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Ответственное лицо, уполномоченное руководителем образовательной организации (уполномоченное на муниципальном/региональном уровне) переносит результаты проверки из копий бланков регистрации в оригиналы бланков регистрации участников итогового сочинения (изложения).</w:t>
      </w:r>
    </w:p>
    <w:p w:rsidR="002910FC" w:rsidRPr="002910FC" w:rsidRDefault="002910FC" w:rsidP="002910FC">
      <w:pPr>
        <w:widowControl w:val="0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910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Эксперт комиссии</w:t>
      </w:r>
      <w:r w:rsidRPr="002910FC">
        <w:rPr>
          <w:rFonts w:ascii="Times New Roman" w:eastAsia="Calibri" w:hAnsi="Times New Roman" w:cs="Times New Roman"/>
          <w:sz w:val="26"/>
          <w:szCs w:val="26"/>
          <w:lang w:eastAsia="en-US"/>
        </w:rPr>
        <w:t>(ответственное лицо)</w:t>
      </w:r>
      <w:r w:rsidRPr="002910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должен пометить «крестиком» клетки, соответствующие результатам оценивания работы экспертом.«Крестик» должен быть четко внутри квадрата.</w:t>
      </w:r>
      <w:r w:rsidR="00A84B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910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Небрежное написание символов может привести к тому, что при автоматизированной обработке символ может быть не распознан или распознан неправильно.</w:t>
      </w:r>
    </w:p>
    <w:p w:rsidR="002910FC" w:rsidRPr="002910FC" w:rsidRDefault="002910FC" w:rsidP="002910FC">
      <w:pPr>
        <w:widowControl w:val="0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2910F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Заполнение поля «Требование к сочинению (изложения)»</w:t>
      </w:r>
    </w:p>
    <w:p w:rsidR="002910FC" w:rsidRPr="002910FC" w:rsidRDefault="002910FC" w:rsidP="002910FC">
      <w:pPr>
        <w:widowControl w:val="0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910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Требование № 1.</w:t>
      </w:r>
      <w:r w:rsidRPr="002910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«Объем итогового сочинения (изложения)»</w:t>
      </w:r>
    </w:p>
    <w:p w:rsidR="002910FC" w:rsidRPr="002910FC" w:rsidRDefault="002910FC" w:rsidP="002910FC">
      <w:pPr>
        <w:widowControl w:val="0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910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Если в сочинении менее 250 слов, а в изложении менее 150 слов  (в подсчёт включаются все слова, в том числе и служебные), то сочинение (изложение) не проверяется по критериям № 1- № 5. </w:t>
      </w:r>
    </w:p>
    <w:p w:rsidR="002910FC" w:rsidRPr="002910FC" w:rsidRDefault="002910FC" w:rsidP="002910FC">
      <w:pPr>
        <w:widowControl w:val="0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910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Эксперт комиссии (ответственное лицо) выставляет «незачет» за невыполнение требования № 1. В клетки по всем пяти критериям оценивания выставляется «незачет». В поле «Результат проверки сочинения (изложения) ставится «незачет» (см. рис.5). </w:t>
      </w:r>
    </w:p>
    <w:p w:rsidR="002910FC" w:rsidRPr="002910FC" w:rsidRDefault="002910FC" w:rsidP="002910FC">
      <w:pPr>
        <w:widowControl w:val="0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910FC" w:rsidRPr="002910FC" w:rsidRDefault="002910FC" w:rsidP="002910FC">
      <w:pPr>
        <w:widowControl w:val="0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910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Требование № 2.</w:t>
      </w:r>
      <w:r w:rsidRPr="002910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 «Самостоятельность написания итогового сочинения (изложения)»</w:t>
      </w:r>
    </w:p>
    <w:p w:rsidR="002910FC" w:rsidRPr="002910FC" w:rsidRDefault="002910FC" w:rsidP="002910FC">
      <w:pPr>
        <w:widowControl w:val="0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910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Итоговое сочинение (изложение) выполняется самостоятельно. </w:t>
      </w:r>
    </w:p>
    <w:p w:rsidR="002910FC" w:rsidRPr="002910FC" w:rsidRDefault="002910FC" w:rsidP="002910FC">
      <w:pPr>
        <w:widowControl w:val="0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910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Итоговое сочинение - не допускается списывание сочинения (фрагментов сочинения) из какого-либо источника (работа другого участника, чужой текст, опубликованный в бумажном и (или) электронном виде и др.). Допускается прямое или косвенное цитирование с обязательной ссылкой на источник (ссылка дается в свободной форме). Объем цитирования не должен превышать собственный текст участника. </w:t>
      </w:r>
    </w:p>
    <w:p w:rsidR="002910FC" w:rsidRPr="002910FC" w:rsidRDefault="002910FC" w:rsidP="002910FC">
      <w:pPr>
        <w:widowControl w:val="0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910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Итоговое изложение -  не допускается списывание изложения из какого-либо источника (работа другого участника, исходный текст и др).</w:t>
      </w:r>
    </w:p>
    <w:p w:rsidR="002910FC" w:rsidRPr="002910FC" w:rsidRDefault="002910FC" w:rsidP="002910FC">
      <w:pPr>
        <w:widowControl w:val="0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910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Если сочинение (изложение) признано экспертом несамостоятельным, то то сочинение (изложение) не проверяется по критериям № 1- № 5. </w:t>
      </w:r>
    </w:p>
    <w:p w:rsidR="002910FC" w:rsidRPr="002910FC" w:rsidRDefault="002910FC" w:rsidP="002910FC">
      <w:pPr>
        <w:widowControl w:val="0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910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Эксперт комиссии (ответственное лицо) выставляет «незачет» за невыполнение требования № 2. В клетки по всем пяти критериям оценивания выставляется «незачет». В поле «Результат проверки сочинения (изложения) ставится «незачет». </w:t>
      </w:r>
    </w:p>
    <w:p w:rsidR="002910FC" w:rsidRPr="002910FC" w:rsidRDefault="002910FC" w:rsidP="002910FC">
      <w:pPr>
        <w:widowControl w:val="0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910FC" w:rsidRPr="002910FC" w:rsidRDefault="002910FC" w:rsidP="002910FC">
      <w:pPr>
        <w:widowControl w:val="0"/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drawing>
          <wp:inline distT="0" distB="0" distL="0" distR="0">
            <wp:extent cx="5629275" cy="2924175"/>
            <wp:effectExtent l="0" t="0" r="9525" b="9525"/>
            <wp:docPr id="21" name="Рисунок 21" descr="Заполняется ответственны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Заполняется ответственным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10FC" w:rsidRPr="002910FC" w:rsidRDefault="002910FC" w:rsidP="002910FC">
      <w:pPr>
        <w:widowControl w:val="0"/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</w:pPr>
    </w:p>
    <w:p w:rsidR="002910FC" w:rsidRPr="002910FC" w:rsidRDefault="002910FC" w:rsidP="002910FC">
      <w:pPr>
        <w:widowControl w:val="0"/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</w:pPr>
      <w:r w:rsidRPr="002910F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                                          Рис. 5. Область для оценки работы</w:t>
      </w:r>
    </w:p>
    <w:p w:rsidR="002910FC" w:rsidRPr="002910FC" w:rsidRDefault="002910FC" w:rsidP="002910FC">
      <w:pPr>
        <w:widowControl w:val="0"/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910FC" w:rsidRPr="002910FC" w:rsidRDefault="002910FC" w:rsidP="002910FC">
      <w:pPr>
        <w:widowControl w:val="0"/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910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Если итоговое сочинение (изложение) соответствует требованию № 1 и требованию № 2, то эксперт комиссии (ответственное лицо) выставляет «зачет» за выполнение требования № 1 и требования № 2. Указанные сочинения (изложения) оценивается по пяти критериям.</w:t>
      </w:r>
    </w:p>
    <w:p w:rsidR="002910FC" w:rsidRPr="002910FC" w:rsidRDefault="002910FC" w:rsidP="002910FC">
      <w:pPr>
        <w:widowControl w:val="0"/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910FC" w:rsidRPr="002910FC" w:rsidRDefault="002910FC" w:rsidP="002910FC">
      <w:pPr>
        <w:widowControl w:val="0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2910F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Заполнение поля «Результаты оценивания сочинения (изложения)»</w:t>
      </w:r>
    </w:p>
    <w:p w:rsidR="002910FC" w:rsidRPr="002910FC" w:rsidRDefault="002910FC" w:rsidP="002910FC">
      <w:pPr>
        <w:widowControl w:val="0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910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Для каждого критерия должно быть помечено только одно поле – либо «Зачет» либо «Незачет». </w:t>
      </w:r>
    </w:p>
    <w:p w:rsidR="002910FC" w:rsidRPr="002910FC" w:rsidRDefault="002910FC" w:rsidP="002910FC">
      <w:pPr>
        <w:widowControl w:val="0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910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</w:t>
      </w:r>
      <w:r w:rsidRPr="002910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Если за сочинение (изложение) по критерию № 1 выставлен «незачет», то сочинение (изложение) по критериям № 2- № 5 не проверяется. В клетки по всем критериям оценивания выставляется «незачет».</w:t>
      </w:r>
    </w:p>
    <w:p w:rsidR="002910FC" w:rsidRPr="002910FC" w:rsidRDefault="002910FC" w:rsidP="002910FC">
      <w:pPr>
        <w:widowControl w:val="0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910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</w:t>
      </w:r>
      <w:r w:rsidRPr="002910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Если за сочинение (изложение) по критерию по критерию № 1 выставлен «зачет», а по критерию № 2 выставлен «незачет», то сочинение по критериям № 3- № 5 не проверяется. В клетки по критериям оценивания № 3- № 5 выставляется «незачет».</w:t>
      </w:r>
    </w:p>
    <w:p w:rsidR="002910FC" w:rsidRPr="002910FC" w:rsidRDefault="002910FC" w:rsidP="002910FC">
      <w:pPr>
        <w:widowControl w:val="0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910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</w:t>
      </w:r>
      <w:r w:rsidRPr="002910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Во всех остальных случаях сочинение (изложение) проверяется по всем пяти критериям и оценивается в системе «зачет» - «незачет» (например, недопустимо не проверять работу по критериям К4 и К5, если выпускник получил зачет на основании зачетов по критериям К1, К2, К3).</w:t>
      </w:r>
    </w:p>
    <w:p w:rsidR="002910FC" w:rsidRPr="002910FC" w:rsidRDefault="002910FC" w:rsidP="002910FC">
      <w:pPr>
        <w:widowControl w:val="0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910FC" w:rsidRPr="002910FC" w:rsidRDefault="0055290F" w:rsidP="002910FC">
      <w:pPr>
        <w:widowControl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Calibri" w:eastAsia="Calibri" w:hAnsi="Calibri"/>
          <w:noProof/>
          <w:lang w:eastAsia="ru-RU"/>
        </w:rPr>
        <w:drawing>
          <wp:inline distT="0" distB="0" distL="0" distR="0">
            <wp:extent cx="5991225" cy="3086100"/>
            <wp:effectExtent l="19050" t="0" r="9525" b="0"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308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10FC" w:rsidRPr="002910FC" w:rsidRDefault="002910FC" w:rsidP="002910F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2910F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Рис. 6. О</w:t>
      </w:r>
      <w:r w:rsidRPr="002910FC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бласть для оценки работы</w:t>
      </w:r>
    </w:p>
    <w:p w:rsidR="002910FC" w:rsidRPr="002910FC" w:rsidRDefault="002910FC" w:rsidP="002910F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910FC" w:rsidRPr="002910FC" w:rsidRDefault="002910FC" w:rsidP="002910F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910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После окончания заполнения бланка регистрации ответственное лицо ставит свою подпись в специально отведенном для этого поле. </w:t>
      </w:r>
    </w:p>
    <w:p w:rsidR="002910FC" w:rsidRPr="002910FC" w:rsidRDefault="002910FC" w:rsidP="002910F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910FC" w:rsidRPr="002910FC" w:rsidRDefault="002910FC" w:rsidP="002910FC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910F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4. Заполнение бланков записи</w:t>
      </w:r>
    </w:p>
    <w:p w:rsidR="002910FC" w:rsidRPr="002910FC" w:rsidRDefault="002910FC" w:rsidP="002910F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910FC" w:rsidRPr="002910FC" w:rsidRDefault="002910FC" w:rsidP="002910F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910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Бланки записи предназначены для оформления сочинения (изложения). </w:t>
      </w:r>
    </w:p>
    <w:p w:rsidR="002910FC" w:rsidRPr="002910FC" w:rsidRDefault="002910FC" w:rsidP="002910F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910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Возможны два варианта бланков записи: односторонний и двусторонний. В случае если принтер, используемый для печати бланков итогового сочинения (изложения), позволяет выполнить двустороннюю печать, следует использовать двусторонний бланк. Если нет – односторонний.</w:t>
      </w:r>
    </w:p>
    <w:p w:rsidR="002910FC" w:rsidRPr="002910FC" w:rsidRDefault="002910FC" w:rsidP="002910F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910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Комплект участника содержит два двусторонних бланка записи при двусторонней печати или четыре односторонних бланка записи при односторонней печати.</w:t>
      </w:r>
    </w:p>
    <w:p w:rsidR="002910FC" w:rsidRPr="002910FC" w:rsidRDefault="002910FC" w:rsidP="002910F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910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верхней части бланка записи (рис. 7) расположены:</w:t>
      </w:r>
    </w:p>
    <w:p w:rsidR="002910FC" w:rsidRPr="002910FC" w:rsidRDefault="002910FC" w:rsidP="002910F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910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вертикальный и горизонтальный штрихкоды;</w:t>
      </w:r>
    </w:p>
    <w:p w:rsidR="002910FC" w:rsidRPr="002910FC" w:rsidRDefault="002910FC" w:rsidP="002910F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910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поля для заполнения участником;</w:t>
      </w:r>
    </w:p>
    <w:p w:rsidR="002910FC" w:rsidRPr="002910FC" w:rsidRDefault="002910FC" w:rsidP="002910F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910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поле «Лист №» заполняется членом комиссии в случае выдачи участнику дополнительного бланка записи;</w:t>
      </w:r>
    </w:p>
    <w:p w:rsidR="002910FC" w:rsidRPr="002910FC" w:rsidRDefault="002910FC" w:rsidP="002910F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910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поле «код работы» формируется автоматизированно при печати бланков.</w:t>
      </w:r>
    </w:p>
    <w:p w:rsidR="002910FC" w:rsidRPr="002910FC" w:rsidRDefault="002910FC" w:rsidP="002910F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910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Информация для заполнения полей о коде региона, коде и названии работы, а также номере темы должна быть продублирована с бланка регистрации. «ФИО» участника заполняется прописью.</w:t>
      </w:r>
      <w:r w:rsidR="00BA25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910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поле «ФИО участника» при нехватке места участник может внести только фамилию и инициалы.</w:t>
      </w:r>
    </w:p>
    <w:p w:rsidR="002910FC" w:rsidRPr="002910FC" w:rsidRDefault="0055290F" w:rsidP="002910FC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noProof/>
          <w:color w:val="000000"/>
          <w:sz w:val="26"/>
          <w:szCs w:val="26"/>
          <w:lang w:eastAsia="ru-RU"/>
        </w:rPr>
        <w:drawing>
          <wp:inline distT="0" distB="0" distL="0" distR="0">
            <wp:extent cx="6115050" cy="867727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67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10FC" w:rsidRPr="002910FC" w:rsidRDefault="002910FC" w:rsidP="002910F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2910F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Рис. 7. Бланк записи</w:t>
      </w:r>
    </w:p>
    <w:p w:rsidR="002910FC" w:rsidRPr="002910FC" w:rsidRDefault="002910FC" w:rsidP="002910F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910FC" w:rsidRPr="002910FC" w:rsidRDefault="002910FC" w:rsidP="002910F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910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случае использования двустороннего бланка записи при недостатке места для ответов на лицевой стороне бланка записи участник может продолжить записи на оборотной стороне бланка (рис.8), сделав внизу лицевой стороны запись «</w:t>
      </w:r>
      <w:r w:rsidRPr="002910F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смотри на обороте</w:t>
      </w:r>
      <w:r w:rsidRPr="002910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». </w:t>
      </w:r>
    </w:p>
    <w:p w:rsidR="002910FC" w:rsidRPr="002910FC" w:rsidRDefault="002910FC" w:rsidP="002910F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910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 удобства все страницы бланка записи пронумерованы и разлинованы пунктирными линиями.</w:t>
      </w:r>
    </w:p>
    <w:p w:rsidR="002910FC" w:rsidRPr="002910FC" w:rsidRDefault="002910FC" w:rsidP="002910F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910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недостатке места для ответов на основном бланке записи участник может продолжить записи на дополнительном бланке записи, выдаваемом членом комиссии по требованию участника в случае, когда на основном бланке записи не осталось места. В случае заполнения дополнительного бланка записи при незаполненном основном бланке записи, ответы, внесенные в дополнительный бланк записи, оцениваться не будут.</w:t>
      </w:r>
    </w:p>
    <w:p w:rsidR="002910FC" w:rsidRPr="002910FC" w:rsidRDefault="002910FC" w:rsidP="002910F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910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случае использования одностороннего бланка записи при недостатке места для ответов на лицевой стороне бланка записи участник может продолжить записи только на дополнительном бланке записи (рис.9). </w:t>
      </w:r>
    </w:p>
    <w:p w:rsidR="002910FC" w:rsidRPr="002910FC" w:rsidRDefault="002910FC" w:rsidP="002910F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910FC" w:rsidRPr="002910FC" w:rsidRDefault="002910FC" w:rsidP="002910F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910FC" w:rsidRPr="002910FC" w:rsidRDefault="0055290F" w:rsidP="002910FC">
      <w:pPr>
        <w:widowControl w:val="0"/>
        <w:spacing w:after="0" w:line="600" w:lineRule="auto"/>
        <w:jc w:val="center"/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</w:pPr>
      <w:r>
        <w:rPr>
          <w:noProof/>
          <w:color w:val="000000"/>
          <w:sz w:val="26"/>
          <w:szCs w:val="26"/>
          <w:lang w:eastAsia="ru-RU"/>
        </w:rPr>
        <w:drawing>
          <wp:inline distT="0" distB="0" distL="0" distR="0">
            <wp:extent cx="5962650" cy="8589942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85899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10FC" w:rsidRPr="00BA25EC" w:rsidRDefault="002910FC" w:rsidP="00BA25E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A25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Рис. 8. Оборотная сторона бланка записи</w:t>
      </w:r>
    </w:p>
    <w:p w:rsidR="002910FC" w:rsidRPr="002910FC" w:rsidRDefault="002910FC" w:rsidP="002910F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2910FC" w:rsidRPr="002910FC" w:rsidRDefault="002910FC" w:rsidP="002910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0F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6. Заполнение дополнительного бланка записи </w:t>
      </w:r>
    </w:p>
    <w:p w:rsidR="002910FC" w:rsidRPr="002910FC" w:rsidRDefault="002910FC" w:rsidP="002910F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910FC" w:rsidRPr="002910FC" w:rsidRDefault="002910FC" w:rsidP="002910F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910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Дополнительный бланк записи выдается членом комиссии образовательной организации по требованию участника в случае нехватки места. </w:t>
      </w:r>
    </w:p>
    <w:p w:rsidR="002910FC" w:rsidRPr="002910FC" w:rsidRDefault="002910FC" w:rsidP="002910F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910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верхней части дополнительного бланка записи (рис. 9) расположены:</w:t>
      </w:r>
    </w:p>
    <w:p w:rsidR="002910FC" w:rsidRPr="002910FC" w:rsidRDefault="002910FC" w:rsidP="002910F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910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вертикальный и горизонтальный штрих-коды;</w:t>
      </w:r>
    </w:p>
    <w:p w:rsidR="002910FC" w:rsidRPr="002910FC" w:rsidRDefault="002910FC" w:rsidP="002910F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910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поля для заполнения участником;</w:t>
      </w:r>
    </w:p>
    <w:p w:rsidR="002910FC" w:rsidRPr="002910FC" w:rsidRDefault="002910FC" w:rsidP="002910F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910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поле «Лист №» и «код работы» заполняется членом комиссии (листом № 1 является основной бланк записи).</w:t>
      </w:r>
    </w:p>
    <w:p w:rsidR="002910FC" w:rsidRPr="002910FC" w:rsidRDefault="002910FC" w:rsidP="002910F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910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Информация для заполнения полей о коде региона, коде и названии работы, а также номере темы должна быть продублирована с бланка регистрации. «ФИО» участника заполняется прописью.</w:t>
      </w:r>
    </w:p>
    <w:p w:rsidR="002910FC" w:rsidRPr="002910FC" w:rsidRDefault="002910FC" w:rsidP="002910F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910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Дополнительный бланк также имеет оборотную сторону в случае использования двусторонней печати (рис.9).</w:t>
      </w:r>
    </w:p>
    <w:p w:rsidR="002910FC" w:rsidRPr="002910FC" w:rsidRDefault="002910FC" w:rsidP="002910F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910FC" w:rsidRPr="002910FC" w:rsidRDefault="0055290F" w:rsidP="002910FC">
      <w:pPr>
        <w:widowControl w:val="0"/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noProof/>
          <w:color w:val="000000"/>
          <w:sz w:val="26"/>
          <w:szCs w:val="26"/>
          <w:lang w:eastAsia="ru-RU"/>
        </w:rPr>
        <w:drawing>
          <wp:inline distT="0" distB="0" distL="0" distR="0">
            <wp:extent cx="6115050" cy="8620125"/>
            <wp:effectExtent l="19050" t="0" r="0" b="0"/>
            <wp:docPr id="10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62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10FC" w:rsidRPr="002910FC" w:rsidRDefault="002910FC" w:rsidP="002910F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2910F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Рис. 9. Дополнительный бланк записи</w:t>
      </w:r>
    </w:p>
    <w:p w:rsidR="002910FC" w:rsidRPr="002910FC" w:rsidRDefault="002910FC" w:rsidP="002910F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910FC" w:rsidRPr="002910FC" w:rsidRDefault="0055290F" w:rsidP="002910FC">
      <w:pPr>
        <w:widowControl w:val="0"/>
        <w:spacing w:after="0" w:line="480" w:lineRule="auto"/>
        <w:jc w:val="center"/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</w:pPr>
      <w:r>
        <w:rPr>
          <w:noProof/>
          <w:color w:val="000000"/>
          <w:sz w:val="26"/>
          <w:szCs w:val="26"/>
          <w:lang w:eastAsia="ru-RU"/>
        </w:rPr>
        <w:drawing>
          <wp:inline distT="0" distB="0" distL="0" distR="0">
            <wp:extent cx="6115050" cy="8610600"/>
            <wp:effectExtent l="19050" t="0" r="0" b="0"/>
            <wp:docPr id="13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61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10FC" w:rsidRPr="002910FC" w:rsidRDefault="002910FC" w:rsidP="002910FC">
      <w:pPr>
        <w:widowControl w:val="0"/>
        <w:spacing w:after="0" w:line="48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6"/>
          <w:lang w:eastAsia="ru-RU"/>
        </w:rPr>
      </w:pPr>
      <w:r w:rsidRPr="002910FC">
        <w:rPr>
          <w:rFonts w:ascii="Times New Roman" w:eastAsia="Times New Roman" w:hAnsi="Times New Roman" w:cs="Times New Roman"/>
          <w:i/>
          <w:iCs/>
          <w:color w:val="000000"/>
          <w:sz w:val="24"/>
          <w:szCs w:val="26"/>
          <w:lang w:eastAsia="ru-RU"/>
        </w:rPr>
        <w:t>Рис. 10. Оборотная сторона дополнительного бланка записи</w:t>
      </w:r>
    </w:p>
    <w:sectPr w:rsidR="002910FC" w:rsidRPr="002910FC" w:rsidSect="00675449">
      <w:footerReference w:type="default" r:id="rId18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4B74" w:rsidRDefault="00A84B74" w:rsidP="002910FC">
      <w:pPr>
        <w:spacing w:after="0" w:line="240" w:lineRule="auto"/>
      </w:pPr>
      <w:r>
        <w:separator/>
      </w:r>
    </w:p>
  </w:endnote>
  <w:endnote w:type="continuationSeparator" w:id="0">
    <w:p w:rsidR="00A84B74" w:rsidRDefault="00A84B74" w:rsidP="00291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4B74" w:rsidRDefault="00CA2C8E">
    <w:pPr>
      <w:pStyle w:val="af6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A84B74" w:rsidRDefault="00A84B74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4B74" w:rsidRDefault="00A84B74" w:rsidP="002910FC">
      <w:pPr>
        <w:spacing w:after="0" w:line="240" w:lineRule="auto"/>
      </w:pPr>
      <w:r>
        <w:separator/>
      </w:r>
    </w:p>
  </w:footnote>
  <w:footnote w:type="continuationSeparator" w:id="0">
    <w:p w:rsidR="00A84B74" w:rsidRDefault="00A84B74" w:rsidP="002910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03FAF"/>
    <w:multiLevelType w:val="multilevel"/>
    <w:tmpl w:val="54CEDE0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color w:val="00000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cs="Times New Roman" w:hint="default"/>
        <w:color w:val="auto"/>
      </w:rPr>
    </w:lvl>
    <w:lvl w:ilvl="2">
      <w:start w:val="1"/>
      <w:numFmt w:val="bullet"/>
      <w:lvlText w:val=""/>
      <w:lvlJc w:val="left"/>
      <w:pPr>
        <w:ind w:left="2498" w:hanging="720"/>
      </w:pPr>
      <w:rPr>
        <w:rFonts w:ascii="Symbol" w:hAnsi="Symbol" w:hint="default"/>
        <w:color w:val="auto"/>
      </w:rPr>
    </w:lvl>
    <w:lvl w:ilvl="3">
      <w:start w:val="1"/>
      <w:numFmt w:val="bullet"/>
      <w:lvlText w:val=""/>
      <w:lvlJc w:val="left"/>
      <w:pPr>
        <w:ind w:left="3567" w:hanging="1080"/>
      </w:pPr>
      <w:rPr>
        <w:rFonts w:ascii="Symbol" w:hAnsi="Symbol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5345" w:hanging="1440"/>
      </w:pPr>
      <w:rPr>
        <w:rFonts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6414" w:hanging="1800"/>
      </w:pPr>
      <w:rPr>
        <w:rFonts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7123" w:hanging="1800"/>
      </w:pPr>
      <w:rPr>
        <w:rFonts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8192" w:hanging="2160"/>
      </w:pPr>
      <w:rPr>
        <w:rFonts w:cs="Times New Roman" w:hint="default"/>
        <w:color w:val="auto"/>
      </w:rPr>
    </w:lvl>
  </w:abstractNum>
  <w:abstractNum w:abstractNumId="1" w15:restartNumberingAfterBreak="0">
    <w:nsid w:val="08DE671D"/>
    <w:multiLevelType w:val="hybridMultilevel"/>
    <w:tmpl w:val="B96CEBA0"/>
    <w:lvl w:ilvl="0" w:tplc="398892BE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64605C"/>
    <w:multiLevelType w:val="hybridMultilevel"/>
    <w:tmpl w:val="F2288864"/>
    <w:lvl w:ilvl="0" w:tplc="398892B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398892B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DE55C9"/>
    <w:multiLevelType w:val="multilevel"/>
    <w:tmpl w:val="8DE8853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4" w15:restartNumberingAfterBreak="0">
    <w:nsid w:val="152727C5"/>
    <w:multiLevelType w:val="hybridMultilevel"/>
    <w:tmpl w:val="C218A25A"/>
    <w:lvl w:ilvl="0" w:tplc="04190005">
      <w:start w:val="1"/>
      <w:numFmt w:val="bullet"/>
      <w:lvlText w:val="­"/>
      <w:lvlJc w:val="left"/>
      <w:pPr>
        <w:ind w:left="14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6CC3982"/>
    <w:multiLevelType w:val="multilevel"/>
    <w:tmpl w:val="0000558E"/>
    <w:lvl w:ilvl="0">
      <w:start w:val="7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0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1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72" w:hanging="2160"/>
      </w:pPr>
      <w:rPr>
        <w:rFonts w:hint="default"/>
      </w:rPr>
    </w:lvl>
  </w:abstractNum>
  <w:abstractNum w:abstractNumId="6" w15:restartNumberingAfterBreak="0">
    <w:nsid w:val="1D627CF2"/>
    <w:multiLevelType w:val="hybridMultilevel"/>
    <w:tmpl w:val="B162AD5A"/>
    <w:lvl w:ilvl="0" w:tplc="398892BE">
      <w:start w:val="1"/>
      <w:numFmt w:val="bullet"/>
      <w:lvlText w:val="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7" w15:restartNumberingAfterBreak="0">
    <w:nsid w:val="1E6F36CB"/>
    <w:multiLevelType w:val="hybridMultilevel"/>
    <w:tmpl w:val="4AC603F6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ED219BA"/>
    <w:multiLevelType w:val="hybridMultilevel"/>
    <w:tmpl w:val="76482F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423142"/>
    <w:multiLevelType w:val="hybridMultilevel"/>
    <w:tmpl w:val="E460D6CA"/>
    <w:lvl w:ilvl="0" w:tplc="DF008BB0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0" w15:restartNumberingAfterBreak="0">
    <w:nsid w:val="29FD7C47"/>
    <w:multiLevelType w:val="multilevel"/>
    <w:tmpl w:val="16540FD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11" w15:restartNumberingAfterBreak="0">
    <w:nsid w:val="2CDA63DD"/>
    <w:multiLevelType w:val="hybridMultilevel"/>
    <w:tmpl w:val="0A688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F779F2"/>
    <w:multiLevelType w:val="hybridMultilevel"/>
    <w:tmpl w:val="1FC67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F84822"/>
    <w:multiLevelType w:val="hybridMultilevel"/>
    <w:tmpl w:val="7226B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B535DE"/>
    <w:multiLevelType w:val="hybridMultilevel"/>
    <w:tmpl w:val="644ADDE4"/>
    <w:lvl w:ilvl="0" w:tplc="1FD801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4E2D2F"/>
    <w:multiLevelType w:val="multilevel"/>
    <w:tmpl w:val="A5286590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3C61071C"/>
    <w:multiLevelType w:val="multilevel"/>
    <w:tmpl w:val="E4BC9E62"/>
    <w:lvl w:ilvl="0">
      <w:start w:val="3"/>
      <w:numFmt w:val="decimal"/>
      <w:lvlText w:val="%1."/>
      <w:lvlJc w:val="left"/>
      <w:pPr>
        <w:ind w:left="592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7" w15:restartNumberingAfterBreak="0">
    <w:nsid w:val="48CF7CDC"/>
    <w:multiLevelType w:val="hybridMultilevel"/>
    <w:tmpl w:val="F35838CA"/>
    <w:lvl w:ilvl="0" w:tplc="96FCD408">
      <w:start w:val="1"/>
      <w:numFmt w:val="decimal"/>
      <w:pStyle w:val="41"/>
      <w:lvlText w:val="5.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A9E4AD5"/>
    <w:multiLevelType w:val="hybridMultilevel"/>
    <w:tmpl w:val="603C3B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1D314F"/>
    <w:multiLevelType w:val="multilevel"/>
    <w:tmpl w:val="076895D2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bullet"/>
      <w:lvlText w:val=""/>
      <w:lvlJc w:val="left"/>
      <w:pPr>
        <w:ind w:left="1713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cs="Times New Roman" w:hint="default"/>
      </w:rPr>
    </w:lvl>
  </w:abstractNum>
  <w:abstractNum w:abstractNumId="20" w15:restartNumberingAfterBreak="0">
    <w:nsid w:val="4F6C1A69"/>
    <w:multiLevelType w:val="hybridMultilevel"/>
    <w:tmpl w:val="042689D8"/>
    <w:lvl w:ilvl="0" w:tplc="40C2A1AE">
      <w:start w:val="1"/>
      <w:numFmt w:val="decimal"/>
      <w:lvlText w:val="%1."/>
      <w:lvlJc w:val="left"/>
      <w:pPr>
        <w:ind w:left="1185" w:hanging="4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5C4913EA"/>
    <w:multiLevelType w:val="hybridMultilevel"/>
    <w:tmpl w:val="2E8E8688"/>
    <w:lvl w:ilvl="0" w:tplc="F9F23D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15E2416"/>
    <w:multiLevelType w:val="multilevel"/>
    <w:tmpl w:val="22603C84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23" w15:restartNumberingAfterBreak="0">
    <w:nsid w:val="61607544"/>
    <w:multiLevelType w:val="hybridMultilevel"/>
    <w:tmpl w:val="89864280"/>
    <w:lvl w:ilvl="0" w:tplc="DBF00B7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 w15:restartNumberingAfterBreak="0">
    <w:nsid w:val="61C75FBF"/>
    <w:multiLevelType w:val="hybridMultilevel"/>
    <w:tmpl w:val="BABE8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AC2E83"/>
    <w:multiLevelType w:val="hybridMultilevel"/>
    <w:tmpl w:val="4570708E"/>
    <w:lvl w:ilvl="0" w:tplc="398892B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7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26" w15:restartNumberingAfterBreak="0">
    <w:nsid w:val="65314E9A"/>
    <w:multiLevelType w:val="hybridMultilevel"/>
    <w:tmpl w:val="75C0D7B0"/>
    <w:lvl w:ilvl="0" w:tplc="398892BE">
      <w:start w:val="1"/>
      <w:numFmt w:val="bullet"/>
      <w:lvlText w:val="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7" w15:restartNumberingAfterBreak="0">
    <w:nsid w:val="65EC5C9F"/>
    <w:multiLevelType w:val="hybridMultilevel"/>
    <w:tmpl w:val="1FD6BA0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 w15:restartNumberingAfterBreak="0">
    <w:nsid w:val="676E257B"/>
    <w:multiLevelType w:val="multilevel"/>
    <w:tmpl w:val="38100D0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69EB1E23"/>
    <w:multiLevelType w:val="hybridMultilevel"/>
    <w:tmpl w:val="CF86DF86"/>
    <w:lvl w:ilvl="0" w:tplc="398892BE">
      <w:start w:val="1"/>
      <w:numFmt w:val="bullet"/>
      <w:lvlText w:val=""/>
      <w:lvlJc w:val="left"/>
      <w:pPr>
        <w:ind w:left="214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0" w15:restartNumberingAfterBreak="0">
    <w:nsid w:val="74292995"/>
    <w:multiLevelType w:val="hybridMultilevel"/>
    <w:tmpl w:val="AE626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510A1B"/>
    <w:multiLevelType w:val="hybridMultilevel"/>
    <w:tmpl w:val="E0326064"/>
    <w:lvl w:ilvl="0" w:tplc="35208D4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78837DF7"/>
    <w:multiLevelType w:val="hybridMultilevel"/>
    <w:tmpl w:val="042689D8"/>
    <w:lvl w:ilvl="0" w:tplc="40C2A1AE">
      <w:start w:val="1"/>
      <w:numFmt w:val="decimal"/>
      <w:lvlText w:val="%1."/>
      <w:lvlJc w:val="left"/>
      <w:pPr>
        <w:ind w:left="1185" w:hanging="4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 w15:restartNumberingAfterBreak="0">
    <w:nsid w:val="78F92A40"/>
    <w:multiLevelType w:val="hybridMultilevel"/>
    <w:tmpl w:val="58529F5A"/>
    <w:lvl w:ilvl="0" w:tplc="938E16A4">
      <w:start w:val="1"/>
      <w:numFmt w:val="decimal"/>
      <w:lvlText w:val="%1."/>
      <w:lvlJc w:val="left"/>
      <w:pPr>
        <w:ind w:left="1429" w:hanging="360"/>
      </w:pPr>
      <w:rPr>
        <w:i w:val="0"/>
        <w:strike w:val="0"/>
      </w:rPr>
    </w:lvl>
    <w:lvl w:ilvl="1" w:tplc="398892BE">
      <w:start w:val="1"/>
      <w:numFmt w:val="bullet"/>
      <w:lvlText w:val=""/>
      <w:lvlJc w:val="left"/>
      <w:pPr>
        <w:ind w:left="928" w:hanging="360"/>
      </w:pPr>
      <w:rPr>
        <w:rFonts w:ascii="Symbol" w:hAnsi="Symbol" w:hint="default"/>
      </w:rPr>
    </w:lvl>
    <w:lvl w:ilvl="2" w:tplc="04190001">
      <w:start w:val="1"/>
      <w:numFmt w:val="bullet"/>
      <w:lvlText w:val=""/>
      <w:lvlJc w:val="left"/>
      <w:pPr>
        <w:ind w:left="180" w:hanging="18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79200E93"/>
    <w:multiLevelType w:val="multilevel"/>
    <w:tmpl w:val="857ECD0A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35" w15:restartNumberingAfterBreak="0">
    <w:nsid w:val="79FE52B5"/>
    <w:multiLevelType w:val="hybridMultilevel"/>
    <w:tmpl w:val="720E2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B6603C"/>
    <w:multiLevelType w:val="multilevel"/>
    <w:tmpl w:val="37041F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37" w15:restartNumberingAfterBreak="0">
    <w:nsid w:val="7FFD6233"/>
    <w:multiLevelType w:val="hybridMultilevel"/>
    <w:tmpl w:val="FD7AF39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9"/>
  </w:num>
  <w:num w:numId="5">
    <w:abstractNumId w:val="19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</w:num>
  <w:num w:numId="7">
    <w:abstractNumId w:val="17"/>
  </w:num>
  <w:num w:numId="8">
    <w:abstractNumId w:val="25"/>
  </w:num>
  <w:num w:numId="9">
    <w:abstractNumId w:val="13"/>
  </w:num>
  <w:num w:numId="10">
    <w:abstractNumId w:val="11"/>
  </w:num>
  <w:num w:numId="11">
    <w:abstractNumId w:val="8"/>
  </w:num>
  <w:num w:numId="12">
    <w:abstractNumId w:val="18"/>
  </w:num>
  <w:num w:numId="13">
    <w:abstractNumId w:val="35"/>
  </w:num>
  <w:num w:numId="14">
    <w:abstractNumId w:val="24"/>
  </w:num>
  <w:num w:numId="15">
    <w:abstractNumId w:val="27"/>
  </w:num>
  <w:num w:numId="16">
    <w:abstractNumId w:val="12"/>
  </w:num>
  <w:num w:numId="17">
    <w:abstractNumId w:val="30"/>
  </w:num>
  <w:num w:numId="18">
    <w:abstractNumId w:val="6"/>
  </w:num>
  <w:num w:numId="19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  <w:num w:numId="21">
    <w:abstractNumId w:val="2"/>
  </w:num>
  <w:num w:numId="22">
    <w:abstractNumId w:val="23"/>
  </w:num>
  <w:num w:numId="23">
    <w:abstractNumId w:val="14"/>
  </w:num>
  <w:num w:numId="24">
    <w:abstractNumId w:val="31"/>
  </w:num>
  <w:num w:numId="25">
    <w:abstractNumId w:val="4"/>
  </w:num>
  <w:num w:numId="26">
    <w:abstractNumId w:val="37"/>
  </w:num>
  <w:num w:numId="27">
    <w:abstractNumId w:val="33"/>
  </w:num>
  <w:num w:numId="28">
    <w:abstractNumId w:val="0"/>
  </w:num>
  <w:num w:numId="29">
    <w:abstractNumId w:val="28"/>
  </w:num>
  <w:num w:numId="30">
    <w:abstractNumId w:val="32"/>
  </w:num>
  <w:num w:numId="31">
    <w:abstractNumId w:val="5"/>
  </w:num>
  <w:num w:numId="32">
    <w:abstractNumId w:val="7"/>
  </w:num>
  <w:num w:numId="33">
    <w:abstractNumId w:val="20"/>
  </w:num>
  <w:num w:numId="34">
    <w:abstractNumId w:val="15"/>
  </w:num>
  <w:num w:numId="3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10"/>
  </w:num>
  <w:num w:numId="38">
    <w:abstractNumId w:val="22"/>
    <w:lvlOverride w:ilvl="0">
      <w:startOverride w:val="1"/>
    </w:lvlOverride>
    <w:lvlOverride w:ilvl="1">
      <w:startOverride w:val="4"/>
    </w:lvlOverride>
  </w:num>
  <w:num w:numId="39">
    <w:abstractNumId w:val="34"/>
  </w:num>
  <w:num w:numId="40">
    <w:abstractNumId w:val="36"/>
  </w:num>
  <w:num w:numId="4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E16"/>
    <w:rsid w:val="00014776"/>
    <w:rsid w:val="0026479F"/>
    <w:rsid w:val="002910FC"/>
    <w:rsid w:val="00324619"/>
    <w:rsid w:val="005363AC"/>
    <w:rsid w:val="0054557A"/>
    <w:rsid w:val="0055290F"/>
    <w:rsid w:val="005F05FC"/>
    <w:rsid w:val="00675449"/>
    <w:rsid w:val="007664CE"/>
    <w:rsid w:val="00A84B74"/>
    <w:rsid w:val="00BA25EC"/>
    <w:rsid w:val="00BD3E16"/>
    <w:rsid w:val="00C325DA"/>
    <w:rsid w:val="00C33ECD"/>
    <w:rsid w:val="00CA2C8E"/>
    <w:rsid w:val="00CF0BFB"/>
    <w:rsid w:val="00D250EB"/>
    <w:rsid w:val="00DC0D26"/>
    <w:rsid w:val="00FC54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184837-785B-4AAA-8FA2-005FD6F57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uiPriority w:val="99"/>
    <w:qFormat/>
    <w:rsid w:val="002910FC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2910FC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2910FC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rsid w:val="002910FC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2910FC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2910FC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2910FC"/>
  </w:style>
  <w:style w:type="paragraph" w:styleId="13">
    <w:name w:val="toc 1"/>
    <w:basedOn w:val="a"/>
    <w:next w:val="a"/>
    <w:autoRedefine/>
    <w:uiPriority w:val="39"/>
    <w:rsid w:val="002910FC"/>
    <w:pPr>
      <w:tabs>
        <w:tab w:val="left" w:pos="480"/>
        <w:tab w:val="right" w:pos="9345"/>
      </w:tabs>
      <w:spacing w:before="360" w:after="0" w:line="240" w:lineRule="auto"/>
    </w:pPr>
    <w:rPr>
      <w:rFonts w:ascii="Cambria" w:eastAsia="Times New Roman" w:hAnsi="Cambria" w:cs="Times New Roman"/>
      <w:b/>
      <w:bCs/>
      <w:caps/>
      <w:noProof/>
      <w:sz w:val="24"/>
      <w:szCs w:val="24"/>
      <w:lang w:eastAsia="ru-RU"/>
    </w:rPr>
  </w:style>
  <w:style w:type="character" w:styleId="a3">
    <w:name w:val="Hyperlink"/>
    <w:uiPriority w:val="99"/>
    <w:rsid w:val="002910FC"/>
    <w:rPr>
      <w:rFonts w:cs="Times New Roman"/>
      <w:color w:val="0000FF"/>
      <w:u w:val="single"/>
    </w:rPr>
  </w:style>
  <w:style w:type="paragraph" w:styleId="a4">
    <w:name w:val="TOC Heading"/>
    <w:basedOn w:val="10"/>
    <w:next w:val="a"/>
    <w:uiPriority w:val="39"/>
    <w:qFormat/>
    <w:rsid w:val="002910FC"/>
    <w:pPr>
      <w:outlineLvl w:val="9"/>
    </w:pPr>
  </w:style>
  <w:style w:type="paragraph" w:customStyle="1" w:styleId="ConsPlusNonformat">
    <w:name w:val="ConsPlusNonformat"/>
    <w:uiPriority w:val="99"/>
    <w:semiHidden/>
    <w:rsid w:val="002910F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2910F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2910F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1 уровень"/>
    <w:basedOn w:val="a7"/>
    <w:link w:val="14"/>
    <w:uiPriority w:val="99"/>
    <w:rsid w:val="002910FC"/>
    <w:pPr>
      <w:keepNext/>
      <w:pageBreakBefore/>
      <w:numPr>
        <w:numId w:val="1"/>
      </w:numPr>
      <w:spacing w:before="240" w:after="240"/>
      <w:jc w:val="center"/>
    </w:pPr>
    <w:rPr>
      <w:rFonts w:cs="Arial"/>
      <w:b/>
      <w:bCs/>
      <w:kern w:val="32"/>
      <w:sz w:val="32"/>
      <w:szCs w:val="32"/>
    </w:rPr>
  </w:style>
  <w:style w:type="paragraph" w:styleId="a7">
    <w:name w:val="List Paragraph"/>
    <w:basedOn w:val="a"/>
    <w:link w:val="a8"/>
    <w:uiPriority w:val="34"/>
    <w:qFormat/>
    <w:rsid w:val="002910F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note text"/>
    <w:basedOn w:val="a"/>
    <w:link w:val="aa"/>
    <w:rsid w:val="002910F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rsid w:val="002910FC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b">
    <w:name w:val="footnote reference"/>
    <w:rsid w:val="002910FC"/>
    <w:rPr>
      <w:rFonts w:cs="Times New Roman"/>
      <w:vertAlign w:val="superscript"/>
    </w:rPr>
  </w:style>
  <w:style w:type="paragraph" w:customStyle="1" w:styleId="41">
    <w:name w:val="абзац 4.1"/>
    <w:basedOn w:val="a7"/>
    <w:uiPriority w:val="99"/>
    <w:rsid w:val="002910FC"/>
    <w:pPr>
      <w:numPr>
        <w:numId w:val="7"/>
      </w:numPr>
      <w:spacing w:before="360" w:after="120"/>
      <w:contextualSpacing w:val="0"/>
    </w:pPr>
    <w:rPr>
      <w:b/>
      <w:sz w:val="28"/>
    </w:rPr>
  </w:style>
  <w:style w:type="character" w:customStyle="1" w:styleId="21">
    <w:name w:val="Основной текст (2)_"/>
    <w:link w:val="22"/>
    <w:uiPriority w:val="99"/>
    <w:locked/>
    <w:rsid w:val="002910FC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2910FC"/>
    <w:pPr>
      <w:widowControl w:val="0"/>
      <w:shd w:val="clear" w:color="auto" w:fill="FFFFFF"/>
      <w:spacing w:before="620" w:after="320" w:line="317" w:lineRule="exact"/>
      <w:ind w:hanging="740"/>
      <w:jc w:val="center"/>
    </w:pPr>
    <w:rPr>
      <w:rFonts w:ascii="Times New Roman" w:hAnsi="Times New Roman" w:cs="Times New Roman"/>
      <w:sz w:val="28"/>
      <w:szCs w:val="28"/>
    </w:rPr>
  </w:style>
  <w:style w:type="paragraph" w:customStyle="1" w:styleId="15">
    <w:name w:val="Заголовок1"/>
    <w:basedOn w:val="1"/>
    <w:link w:val="16"/>
    <w:uiPriority w:val="99"/>
    <w:rsid w:val="002910FC"/>
    <w:pPr>
      <w:ind w:left="0"/>
    </w:pPr>
    <w:rPr>
      <w:rFonts w:cs="Times New Roman"/>
      <w:sz w:val="28"/>
      <w:szCs w:val="28"/>
      <w:lang w:eastAsia="en-US"/>
    </w:rPr>
  </w:style>
  <w:style w:type="table" w:styleId="ac">
    <w:name w:val="Table Grid"/>
    <w:basedOn w:val="a1"/>
    <w:uiPriority w:val="99"/>
    <w:rsid w:val="002910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link w:val="a7"/>
    <w:uiPriority w:val="34"/>
    <w:locked/>
    <w:rsid w:val="002910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1 уровень Знак"/>
    <w:link w:val="1"/>
    <w:uiPriority w:val="99"/>
    <w:locked/>
    <w:rsid w:val="002910FC"/>
    <w:rPr>
      <w:rFonts w:ascii="Times New Roman" w:eastAsia="Times New Roman" w:hAnsi="Times New Roman" w:cs="Arial"/>
      <w:b/>
      <w:bCs/>
      <w:kern w:val="32"/>
      <w:sz w:val="32"/>
      <w:szCs w:val="32"/>
      <w:lang w:eastAsia="ru-RU"/>
    </w:rPr>
  </w:style>
  <w:style w:type="character" w:customStyle="1" w:styleId="16">
    <w:name w:val="Заголовок1 Знак"/>
    <w:link w:val="15"/>
    <w:uiPriority w:val="99"/>
    <w:locked/>
    <w:rsid w:val="002910FC"/>
    <w:rPr>
      <w:rFonts w:ascii="Times New Roman" w:eastAsia="Times New Roman" w:hAnsi="Times New Roman" w:cs="Times New Roman"/>
      <w:b/>
      <w:bCs/>
      <w:kern w:val="32"/>
      <w:sz w:val="28"/>
      <w:szCs w:val="28"/>
      <w:lang w:eastAsia="en-US"/>
    </w:rPr>
  </w:style>
  <w:style w:type="paragraph" w:customStyle="1" w:styleId="Default">
    <w:name w:val="Default"/>
    <w:uiPriority w:val="99"/>
    <w:rsid w:val="002910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d">
    <w:name w:val="Приложение"/>
    <w:basedOn w:val="a"/>
    <w:link w:val="ae"/>
    <w:uiPriority w:val="99"/>
    <w:rsid w:val="002910FC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toc 2"/>
    <w:basedOn w:val="a"/>
    <w:next w:val="a"/>
    <w:autoRedefine/>
    <w:uiPriority w:val="39"/>
    <w:rsid w:val="002910FC"/>
    <w:pPr>
      <w:spacing w:before="240" w:after="0" w:line="240" w:lineRule="auto"/>
    </w:pPr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customStyle="1" w:styleId="ae">
    <w:name w:val="Приложение Знак"/>
    <w:link w:val="ad"/>
    <w:uiPriority w:val="99"/>
    <w:locked/>
    <w:rsid w:val="002910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annotation reference"/>
    <w:uiPriority w:val="99"/>
    <w:semiHidden/>
    <w:rsid w:val="002910FC"/>
    <w:rPr>
      <w:rFonts w:cs="Times New Roman"/>
      <w:sz w:val="16"/>
      <w:szCs w:val="16"/>
    </w:rPr>
  </w:style>
  <w:style w:type="paragraph" w:styleId="af0">
    <w:name w:val="annotation text"/>
    <w:basedOn w:val="a"/>
    <w:link w:val="af1"/>
    <w:uiPriority w:val="99"/>
    <w:semiHidden/>
    <w:rsid w:val="002910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2910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rsid w:val="002910FC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2910F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header"/>
    <w:basedOn w:val="a"/>
    <w:link w:val="af5"/>
    <w:uiPriority w:val="99"/>
    <w:rsid w:val="002910F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Верхний колонтитул Знак"/>
    <w:basedOn w:val="a0"/>
    <w:link w:val="af4"/>
    <w:uiPriority w:val="99"/>
    <w:rsid w:val="002910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footer"/>
    <w:basedOn w:val="a"/>
    <w:link w:val="af7"/>
    <w:uiPriority w:val="99"/>
    <w:rsid w:val="002910F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Нижний колонтитул Знак"/>
    <w:basedOn w:val="a0"/>
    <w:link w:val="af6"/>
    <w:uiPriority w:val="99"/>
    <w:rsid w:val="002910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toc 3"/>
    <w:basedOn w:val="a"/>
    <w:next w:val="a"/>
    <w:autoRedefine/>
    <w:uiPriority w:val="39"/>
    <w:rsid w:val="002910FC"/>
    <w:pPr>
      <w:spacing w:after="0" w:line="240" w:lineRule="auto"/>
      <w:ind w:left="240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4">
    <w:name w:val="toc 4"/>
    <w:basedOn w:val="a"/>
    <w:next w:val="a"/>
    <w:autoRedefine/>
    <w:uiPriority w:val="99"/>
    <w:rsid w:val="002910FC"/>
    <w:pPr>
      <w:spacing w:after="0" w:line="240" w:lineRule="auto"/>
      <w:ind w:left="480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5">
    <w:name w:val="toc 5"/>
    <w:basedOn w:val="a"/>
    <w:next w:val="a"/>
    <w:autoRedefine/>
    <w:uiPriority w:val="99"/>
    <w:rsid w:val="002910FC"/>
    <w:pPr>
      <w:spacing w:after="0" w:line="240" w:lineRule="auto"/>
      <w:ind w:left="720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6">
    <w:name w:val="toc 6"/>
    <w:basedOn w:val="a"/>
    <w:next w:val="a"/>
    <w:autoRedefine/>
    <w:uiPriority w:val="99"/>
    <w:rsid w:val="002910FC"/>
    <w:pPr>
      <w:spacing w:after="0" w:line="240" w:lineRule="auto"/>
      <w:ind w:left="960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7">
    <w:name w:val="toc 7"/>
    <w:basedOn w:val="a"/>
    <w:next w:val="a"/>
    <w:autoRedefine/>
    <w:uiPriority w:val="99"/>
    <w:rsid w:val="002910FC"/>
    <w:pPr>
      <w:spacing w:after="0" w:line="240" w:lineRule="auto"/>
      <w:ind w:left="1200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8">
    <w:name w:val="toc 8"/>
    <w:basedOn w:val="a"/>
    <w:next w:val="a"/>
    <w:autoRedefine/>
    <w:uiPriority w:val="99"/>
    <w:rsid w:val="002910FC"/>
    <w:pPr>
      <w:spacing w:after="0" w:line="240" w:lineRule="auto"/>
      <w:ind w:left="1440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9">
    <w:name w:val="toc 9"/>
    <w:basedOn w:val="a"/>
    <w:next w:val="a"/>
    <w:autoRedefine/>
    <w:uiPriority w:val="99"/>
    <w:rsid w:val="002910FC"/>
    <w:pPr>
      <w:spacing w:after="0" w:line="240" w:lineRule="auto"/>
      <w:ind w:left="1680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910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customXml" Target="../customXml/item1.xml"/><Relationship Id="rId7" Type="http://schemas.openxmlformats.org/officeDocument/2006/relationships/hyperlink" Target="http://www.rustest.ru/img/ege/ege2008-blank-r.jpg" TargetMode="External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customXml" Target="../customXml/item4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customXml" Target="../customXml/item3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US75DVFUYAPE-464-83</_dlc_DocId>
    <_dlc_DocIdUrl xmlns="1ca21ed8-a3df-4193-b700-fd65bdc63fa0">
      <Url>http://www.eduportal44.ru/Makariev_EDU/Dorog/OF/_layouts/15/DocIdRedir.aspx?ID=US75DVFUYAPE-464-83</Url>
      <Description>US75DVFUYAPE-464-83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BF02CEFC865354182798E134BCCE5FC" ma:contentTypeVersion="2" ma:contentTypeDescription="Создание документа." ma:contentTypeScope="" ma:versionID="76a0a6c0fbfe2c4f82fbe526c320b832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95c7e6b942c3ba222a8b57c4991aa82f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4DBFAAD-46FF-4FE8-A8E9-F4BFD0DEC8BE}"/>
</file>

<file path=customXml/itemProps2.xml><?xml version="1.0" encoding="utf-8"?>
<ds:datastoreItem xmlns:ds="http://schemas.openxmlformats.org/officeDocument/2006/customXml" ds:itemID="{39FE3C6D-318A-40A3-8F5F-D923A856066B}"/>
</file>

<file path=customXml/itemProps3.xml><?xml version="1.0" encoding="utf-8"?>
<ds:datastoreItem xmlns:ds="http://schemas.openxmlformats.org/officeDocument/2006/customXml" ds:itemID="{4B667034-023F-459E-8175-F6530E57F838}"/>
</file>

<file path=customXml/itemProps4.xml><?xml version="1.0" encoding="utf-8"?>
<ds:datastoreItem xmlns:ds="http://schemas.openxmlformats.org/officeDocument/2006/customXml" ds:itemID="{6B332384-BF80-4465-8118-0D4D2A48D33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1854</Words>
  <Characters>10572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Ver02</dc:creator>
  <cp:lastModifiedBy>Зинаида Васильевна</cp:lastModifiedBy>
  <cp:revision>2</cp:revision>
  <dcterms:created xsi:type="dcterms:W3CDTF">2016-01-20T17:03:00Z</dcterms:created>
  <dcterms:modified xsi:type="dcterms:W3CDTF">2016-01-20T17:03:00Z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0x010100CBF02CEFC865354182798E134BCCE5FC</vt:lpwstr>
  </property>
  <property fmtid="{D5CDD505-2E9C-101B-9397-08002B2CF9AE}" pid="3" name="_dlc_DocIdItemGuid">
    <vt:lpwstr>b5b80dae-883d-4458-98e4-8d33f1758e56</vt:lpwstr>
  </property>
</Properties>
</file>