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D7" w:rsidRPr="001B139A" w:rsidRDefault="00B258D7" w:rsidP="00B258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7C78B8">
        <w:rPr>
          <w:rFonts w:ascii="Times New Roman" w:hAnsi="Times New Roman" w:cs="Times New Roman"/>
          <w:b/>
          <w:i/>
          <w:sz w:val="32"/>
          <w:szCs w:val="32"/>
          <w:u w:val="single"/>
        </w:rPr>
        <w:t>2 вопрос.   Обсуждение.</w:t>
      </w:r>
    </w:p>
    <w:p w:rsidR="00B258D7" w:rsidRDefault="00B258D7" w:rsidP="00B25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9A">
        <w:rPr>
          <w:rFonts w:ascii="Times New Roman" w:hAnsi="Times New Roman" w:cs="Times New Roman"/>
          <w:b/>
          <w:sz w:val="32"/>
          <w:szCs w:val="32"/>
          <w:u w:val="single"/>
        </w:rPr>
        <w:t>Советы логопеда родителям будущих первоклассников</w:t>
      </w:r>
      <w:r w:rsidRPr="001B139A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718810" cy="428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Правильная речь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До поступления в школу родителям следует обратить внимание на следующее: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. Состояние звукопроизношения.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Ребенок  к шести – семи годам должен  четко произносить все звуки.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2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. Состояние фонематических процессов.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та-ца-та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вы-вы-фы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3. 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Состояние грамматического строя.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C9B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4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. Состояние слоговой структуры слова.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5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. Состояние словарного запаса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В словаре 6-7-летнего ребенка должно быть около 2000 слов, в числе 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</w:t>
      </w:r>
      <w:proofErr w:type="gramStart"/>
      <w:r w:rsidRPr="00804C9B">
        <w:rPr>
          <w:rFonts w:ascii="Times New Roman" w:hAnsi="Times New Roman" w:cs="Times New Roman"/>
          <w:sz w:val="28"/>
          <w:szCs w:val="28"/>
        </w:rPr>
        <w:t>«Семья», «Игрушки», «Мебель», «Одежда», «Продукты»,  «Животные дикие и домашние» и т.п. (т.е. всё то, что проходил ребенок в детском саду). </w:t>
      </w:r>
      <w:proofErr w:type="gramEnd"/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6. 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Состояние связной речи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04C9B">
        <w:rPr>
          <w:rFonts w:ascii="Times New Roman" w:hAnsi="Times New Roman" w:cs="Times New Roman"/>
          <w:sz w:val="28"/>
          <w:szCs w:val="28"/>
        </w:rPr>
        <w:t>7. 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Развитие мелкой моторики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lastRenderedPageBreak/>
        <w:t>Часто обучение письму вызывает у детей наибольшие трудности. Для того</w:t>
      </w:r>
      <w:proofErr w:type="gramStart"/>
      <w:r w:rsidRPr="00804C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4C9B">
        <w:rPr>
          <w:rFonts w:ascii="Times New Roman" w:hAnsi="Times New Roman" w:cs="Times New Roman"/>
          <w:sz w:val="28"/>
          <w:szCs w:val="28"/>
        </w:rPr>
        <w:t xml:space="preserve"> чтобы избежать данных проблем, нужно решить вопрос о готовности к письму непосредственно руки.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C9B">
        <w:rPr>
          <w:rFonts w:ascii="Times New Roman" w:hAnsi="Times New Roman" w:cs="Times New Roman"/>
          <w:sz w:val="28"/>
          <w:szCs w:val="28"/>
        </w:rPr>
        <w:t xml:space="preserve">Успешному развитию мелкой моторики способствует лепка из пластилина, глины, теста;  игры с мелким конструктором;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, мозаика, застёгивание и расстёгивание пуговиц;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пособия-шнуровка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, завязывание шнурков, развязывание  узелков  на  шнурках;  раскрашивание, штриховка,   рисование (фломастеры  не  рекомендуются);   нанизывание  бус,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>; многое другое.</w:t>
      </w:r>
      <w:proofErr w:type="gramEnd"/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8. 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Состояние пространственных функций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9.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 Развитие коммуникативных функций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10.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 Развитие процессов внимания, памяти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ряд  слов или предметов; и т.д.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11. 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Развитие мышления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C9B">
        <w:rPr>
          <w:rFonts w:ascii="Times New Roman" w:hAnsi="Times New Roman" w:cs="Times New Roman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  <w:proofErr w:type="gramEnd"/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Обязательно ли ребенок должен уметь читать к 1 классу?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  <w:u w:val="single"/>
        </w:rPr>
        <w:t>Не обязательно.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lastRenderedPageBreak/>
        <w:t>Умение складывать из слогов слова еще не является умением читать. 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необходимости умения читать до школы лучше поговорить с учителем, в класс к которому пойдет ребенок.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Основным умением при чтении являются понимание прочитанного текста, анализ описанной ситуации, ответы на вопросы после чтения.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Трудности при овладении чтением и письмом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  <w:u w:val="single"/>
        </w:rPr>
        <w:t>В группу риска попадают следующие учащиеся: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ребенок левша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он – переученный левша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Ваш ребенок посещал логопедическую группу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в семье говорят на двух и более языках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ребенок слишком рано пошел в школу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у ребенка есть проблемы с памятью, вниманием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нарушено звукопроизношение (возможны ошибки на письме: ребенок пишет то, что говорит).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Если нарушено фонематическое восприятие (ребенок не может правильно повторить слоги, набор звуков)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i/>
          <w:iCs/>
          <w:sz w:val="28"/>
          <w:szCs w:val="28"/>
        </w:rPr>
        <w:t>У детей, владеющих навыком письма и чтения, особое внимание необходимо обратить на характер ошибок. Логопедическими ошибками считаются: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Смешение букв по оптическому сходству (</w:t>
      </w:r>
      <w:proofErr w:type="spellStart"/>
      <w:r w:rsidRPr="00804C9B">
        <w:rPr>
          <w:rFonts w:ascii="Times New Roman" w:hAnsi="Times New Roman" w:cs="Times New Roman"/>
          <w:i/>
          <w:iCs/>
          <w:sz w:val="28"/>
          <w:szCs w:val="28"/>
        </w:rPr>
        <w:t>т-п</w:t>
      </w:r>
      <w:proofErr w:type="spellEnd"/>
      <w:r w:rsidRPr="00804C9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804C9B">
        <w:rPr>
          <w:rFonts w:ascii="Times New Roman" w:hAnsi="Times New Roman" w:cs="Times New Roman"/>
          <w:i/>
          <w:iCs/>
          <w:sz w:val="28"/>
          <w:szCs w:val="28"/>
        </w:rPr>
        <w:t>а-о</w:t>
      </w:r>
      <w:proofErr w:type="spellEnd"/>
      <w:proofErr w:type="gramEnd"/>
      <w:r w:rsidRPr="00804C9B">
        <w:rPr>
          <w:rFonts w:ascii="Times New Roman" w:hAnsi="Times New Roman" w:cs="Times New Roman"/>
          <w:i/>
          <w:iCs/>
          <w:sz w:val="28"/>
          <w:szCs w:val="28"/>
        </w:rPr>
        <w:t>, Е – З</w:t>
      </w:r>
      <w:r w:rsidRPr="00804C9B">
        <w:rPr>
          <w:rFonts w:ascii="Times New Roman" w:hAnsi="Times New Roman" w:cs="Times New Roman"/>
          <w:sz w:val="28"/>
          <w:szCs w:val="28"/>
        </w:rPr>
        <w:t>).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Пропуски букв, слогов.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4C9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804C9B">
        <w:rPr>
          <w:rFonts w:ascii="Times New Roman" w:hAnsi="Times New Roman" w:cs="Times New Roman"/>
          <w:sz w:val="28"/>
          <w:szCs w:val="28"/>
        </w:rPr>
        <w:t xml:space="preserve"> слов, лишние буквы в словах, слитное написание слов.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Важно не учить читать, а развивать речь ребенка. Не учить писать, а создать условия для развития мелкой моторики.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</w:t>
      </w:r>
      <w:r w:rsidRPr="00804C9B">
        <w:rPr>
          <w:rFonts w:ascii="Times New Roman" w:hAnsi="Times New Roman" w:cs="Times New Roman"/>
          <w:sz w:val="28"/>
          <w:szCs w:val="28"/>
        </w:rPr>
        <w:lastRenderedPageBreak/>
        <w:t>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Известно, что основное развитие речи происходит до 5 лет.  После 5 лет происходит совершенствование речевых функций. Исходя из опыта ведущих педагогов, родителям будущих первоклассников можно дать следующие рекомендации: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Работайте над развитием познавательных способностей ребенка: разучивайте стихи, придумывайте рассказы.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Помогите своему ребенку: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К поступлению в 1 класс ребенок должен знать: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свои имя и фамилию, адрес, имена членов семьи, номер телефона мамы / папы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знать времена года, названия месяцев, дней недели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lastRenderedPageBreak/>
        <w:t>- уметь различать цвета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C9B">
        <w:rPr>
          <w:rFonts w:ascii="Times New Roman" w:hAnsi="Times New Roman" w:cs="Times New Roman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- иметь элементарные представления об окружающем миру: о профессиях, явлениях природы, </w:t>
      </w:r>
      <w:r w:rsidRPr="00804C9B">
        <w:rPr>
          <w:rFonts w:ascii="Times New Roman" w:hAnsi="Times New Roman" w:cs="Times New Roman"/>
          <w:sz w:val="28"/>
          <w:szCs w:val="28"/>
          <w:u w:val="single"/>
        </w:rPr>
        <w:t>правилах общения и поведения.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Если у ребенка есть логопедические проблемы, то важно перед поступлением в школу продолжать занятия у логопеда.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Желательно, чтобы все звуки к 1 классу были поставлены. У таких детей слабое место – рука. Также они часто при письме пропускают гласные звуки. </w:t>
      </w:r>
      <w:r w:rsidRPr="00804C9B">
        <w:rPr>
          <w:rFonts w:ascii="Times New Roman" w:hAnsi="Times New Roman" w:cs="Times New Roman"/>
          <w:i/>
          <w:iCs/>
          <w:sz w:val="28"/>
          <w:szCs w:val="28"/>
        </w:rPr>
        <w:t>Забудьте про классы с ранним изучением иностранного языка.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От чего зависит развитие речи ребенка? Здесь можно выделить 3 </w:t>
      </w:r>
      <w:proofErr w:type="gramStart"/>
      <w:r w:rsidRPr="00804C9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04C9B">
        <w:rPr>
          <w:rFonts w:ascii="Times New Roman" w:hAnsi="Times New Roman" w:cs="Times New Roman"/>
          <w:sz w:val="28"/>
          <w:szCs w:val="28"/>
        </w:rPr>
        <w:t xml:space="preserve"> фактора, влияющих на речь ребенка: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1.  образец речи в семье (общение с ребенком, диалект, традиции, культура речи);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 xml:space="preserve">2. собственный речевой опыт (общение со сверстниками, общение </w:t>
      </w:r>
      <w:proofErr w:type="gramStart"/>
      <w:r w:rsidRPr="00804C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4C9B">
        <w:rPr>
          <w:rFonts w:ascii="Times New Roman" w:hAnsi="Times New Roman" w:cs="Times New Roman"/>
          <w:sz w:val="28"/>
          <w:szCs w:val="28"/>
        </w:rPr>
        <w:t xml:space="preserve"> взрослыми, СМИ);</w:t>
      </w:r>
    </w:p>
    <w:p w:rsidR="00B258D7" w:rsidRPr="00804C9B" w:rsidRDefault="00B258D7" w:rsidP="00B258D7">
      <w:pPr>
        <w:rPr>
          <w:rFonts w:ascii="Times New Roman" w:hAnsi="Times New Roman" w:cs="Times New Roman"/>
          <w:sz w:val="28"/>
          <w:szCs w:val="28"/>
        </w:rPr>
      </w:pPr>
      <w:r w:rsidRPr="00804C9B">
        <w:rPr>
          <w:rFonts w:ascii="Times New Roman" w:hAnsi="Times New Roman" w:cs="Times New Roman"/>
          <w:sz w:val="28"/>
          <w:szCs w:val="28"/>
        </w:rPr>
        <w:t>3. занятия в детском саду,  при необходимости занятия с логопедом.  </w:t>
      </w:r>
    </w:p>
    <w:p w:rsidR="008F73EC" w:rsidRDefault="00B258D7" w:rsidP="00B258D7">
      <w:r w:rsidRPr="00804C9B">
        <w:rPr>
          <w:sz w:val="28"/>
          <w:szCs w:val="28"/>
        </w:rPr>
        <w:t>Самое главное, что Вы должны оставаться для Вашего ребёнка любящим и понимающим родителем и </w:t>
      </w:r>
      <w:r w:rsidRPr="00804C9B">
        <w:rPr>
          <w:sz w:val="28"/>
          <w:szCs w:val="28"/>
          <w:u w:val="single"/>
        </w:rPr>
        <w:t>не берите на себя роль учителя</w:t>
      </w:r>
      <w:r w:rsidRPr="00804C9B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58D7"/>
    <w:rsid w:val="00324C87"/>
    <w:rsid w:val="008F73EC"/>
    <w:rsid w:val="00B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H5VRHAXFEW3S-869800330-555</_dlc_DocId>
    <_dlc_DocIdUrl xmlns="b582dbf1-bcaa-4613-9a4c-8b7010640233">
      <Url>http://www.eduportal44.ru/Krasnoe/РМК/_layouts/15/DocIdRedir.aspx?ID=H5VRHAXFEW3S-869800330-555</Url>
      <Description>H5VRHAXFEW3S-869800330-555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1DE25-8F67-430F-A13B-69FE591B90A7}"/>
</file>

<file path=customXml/itemProps2.xml><?xml version="1.0" encoding="utf-8"?>
<ds:datastoreItem xmlns:ds="http://schemas.openxmlformats.org/officeDocument/2006/customXml" ds:itemID="{DD26E646-B104-45C4-B075-FF059B200E09}"/>
</file>

<file path=customXml/itemProps3.xml><?xml version="1.0" encoding="utf-8"?>
<ds:datastoreItem xmlns:ds="http://schemas.openxmlformats.org/officeDocument/2006/customXml" ds:itemID="{260BFC5C-47E8-4C2B-B6C8-71D68756B4E6}"/>
</file>

<file path=customXml/itemProps4.xml><?xml version="1.0" encoding="utf-8"?>
<ds:datastoreItem xmlns:ds="http://schemas.openxmlformats.org/officeDocument/2006/customXml" ds:itemID="{5D2D1334-06E2-420F-B537-06DF74FE4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2021-04-15T11:33:00Z</dcterms:created>
  <dcterms:modified xsi:type="dcterms:W3CDTF">2021-04-15T11:34:00Z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fbc7b770-b745-427a-903e-095812aa2a67</vt:lpwstr>
  </property>
</Properties>
</file>