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08" w:rsidRPr="00274008" w:rsidRDefault="00274008" w:rsidP="00274008">
      <w:pPr>
        <w:pStyle w:val="a3"/>
        <w:jc w:val="right"/>
        <w:rPr>
          <w:color w:val="000000"/>
          <w:sz w:val="28"/>
          <w:szCs w:val="28"/>
        </w:rPr>
      </w:pPr>
      <w:r w:rsidRPr="00274008">
        <w:rPr>
          <w:color w:val="000000"/>
          <w:sz w:val="28"/>
          <w:szCs w:val="28"/>
        </w:rPr>
        <w:t xml:space="preserve">Приложение </w:t>
      </w:r>
    </w:p>
    <w:p w:rsidR="006E2753" w:rsidRPr="00DF0A5E" w:rsidRDefault="006E2753" w:rsidP="00DF0A5E">
      <w:pPr>
        <w:pStyle w:val="a3"/>
        <w:jc w:val="center"/>
        <w:rPr>
          <w:b/>
          <w:color w:val="000000"/>
          <w:sz w:val="28"/>
          <w:szCs w:val="28"/>
        </w:rPr>
      </w:pPr>
      <w:r w:rsidRPr="006E2753">
        <w:rPr>
          <w:b/>
          <w:color w:val="000000"/>
          <w:sz w:val="28"/>
          <w:szCs w:val="28"/>
        </w:rPr>
        <w:t>Информационная справка по работе учреждений культуры, спорта и молодежи на территории Красносельского муниципального района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С января по ноябрь 2020 года в сельских домах культуры и сельских клубах Красносельского района проведено 2360 мероприятий для детей и подростков, охват 25854 человека, из них 289 мероприятий по профилактической деятельности (охват 2856 детей).</w:t>
      </w:r>
    </w:p>
    <w:p w:rsidR="00D94142" w:rsidRPr="00DF0A5E" w:rsidRDefault="00D94142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 xml:space="preserve">В течение всего года в структурных подразделениях МКУК «КДЦ» ведут работу 26 клубных формирований для детей школьного возраста различной направленности: танцевальные, вокальные, спортивные, театральные кружки, декоративно-прикладное творчество (вязание, рукоделие, шитье и т.д.). Количество участников составляет 291 человек. </w:t>
      </w:r>
    </w:p>
    <w:p w:rsidR="00D94142" w:rsidRPr="00DF0A5E" w:rsidRDefault="00D94142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В период самоизоляции (апрель-май 2020) была организована дистанционная работа с населением в социальных сетях учреждения в форме видео-уроков, мастер-классов, видео-концертов, онлайн-конкурсов и выставок, игр и виртуальных экскурсий. Всего 421 публикаций в социальных сетях.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В период летних каникул в</w:t>
      </w:r>
      <w:r w:rsidR="00D94142" w:rsidRPr="00DF0A5E">
        <w:rPr>
          <w:color w:val="000000"/>
          <w:sz w:val="28"/>
          <w:szCs w:val="28"/>
        </w:rPr>
        <w:t xml:space="preserve"> сельских клубах и домах культуры были организованны разновозрастные отряды и организованные </w:t>
      </w:r>
      <w:r w:rsidRPr="00DF0A5E">
        <w:rPr>
          <w:color w:val="000000"/>
          <w:sz w:val="28"/>
          <w:szCs w:val="28"/>
        </w:rPr>
        <w:t>формы работы с детьми</w:t>
      </w:r>
      <w:r w:rsidR="00D94142" w:rsidRPr="00DF0A5E">
        <w:rPr>
          <w:color w:val="000000"/>
          <w:sz w:val="28"/>
          <w:szCs w:val="28"/>
        </w:rPr>
        <w:t xml:space="preserve"> разной направленности</w:t>
      </w:r>
      <w:r w:rsidRPr="00DF0A5E">
        <w:rPr>
          <w:color w:val="000000"/>
          <w:sz w:val="28"/>
          <w:szCs w:val="28"/>
        </w:rPr>
        <w:t>: 2087 мероприятий, охват 18825 детей.</w:t>
      </w:r>
    </w:p>
    <w:p w:rsidR="006E2753" w:rsidRPr="00DF0A5E" w:rsidRDefault="00D94142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За 2020 год</w:t>
      </w:r>
      <w:r w:rsidR="006E2753" w:rsidRPr="00DF0A5E">
        <w:rPr>
          <w:color w:val="000000"/>
          <w:sz w:val="28"/>
          <w:szCs w:val="28"/>
        </w:rPr>
        <w:t xml:space="preserve"> в библиотеках района </w:t>
      </w:r>
      <w:r w:rsidR="00F17E93" w:rsidRPr="00DF0A5E">
        <w:rPr>
          <w:color w:val="000000"/>
          <w:sz w:val="28"/>
          <w:szCs w:val="28"/>
        </w:rPr>
        <w:t xml:space="preserve">и городского поселения </w:t>
      </w:r>
      <w:r w:rsidR="006E2753" w:rsidRPr="00DF0A5E">
        <w:rPr>
          <w:color w:val="000000"/>
          <w:sz w:val="28"/>
          <w:szCs w:val="28"/>
        </w:rPr>
        <w:t>для детей и молодежи было проведено 1215 массовых мероприятий по направлениям: здоровый образ жизни, патриотическое воспитание, экологическое воспитание, краеведение, пропаганда художестве</w:t>
      </w:r>
      <w:r w:rsidRPr="00DF0A5E">
        <w:rPr>
          <w:color w:val="000000"/>
          <w:sz w:val="28"/>
          <w:szCs w:val="28"/>
        </w:rPr>
        <w:t xml:space="preserve">нной литературы. Охват детей составил </w:t>
      </w:r>
      <w:r w:rsidR="006E2753" w:rsidRPr="00DF0A5E">
        <w:rPr>
          <w:color w:val="000000"/>
          <w:sz w:val="28"/>
          <w:szCs w:val="28"/>
        </w:rPr>
        <w:t xml:space="preserve">10788 человек. Проводились </w:t>
      </w:r>
      <w:proofErr w:type="spellStart"/>
      <w:r w:rsidR="006E2753" w:rsidRPr="00DF0A5E">
        <w:rPr>
          <w:color w:val="000000"/>
          <w:sz w:val="28"/>
          <w:szCs w:val="28"/>
        </w:rPr>
        <w:t>квест-игры</w:t>
      </w:r>
      <w:proofErr w:type="spellEnd"/>
      <w:r w:rsidR="006E2753" w:rsidRPr="00DF0A5E">
        <w:rPr>
          <w:color w:val="000000"/>
          <w:sz w:val="28"/>
          <w:szCs w:val="28"/>
        </w:rPr>
        <w:t>, веселые старты, тематические часы, познавательные и тематические беседы, и</w:t>
      </w:r>
      <w:r w:rsidRPr="00DF0A5E">
        <w:rPr>
          <w:color w:val="000000"/>
          <w:sz w:val="28"/>
          <w:szCs w:val="28"/>
        </w:rPr>
        <w:t>гры на свежем воздухе.</w:t>
      </w:r>
    </w:p>
    <w:p w:rsidR="006E2753" w:rsidRPr="00DF0A5E" w:rsidRDefault="00D94142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5E">
        <w:rPr>
          <w:rFonts w:ascii="Times New Roman" w:hAnsi="Times New Roman" w:cs="Times New Roman"/>
          <w:color w:val="000000"/>
          <w:sz w:val="28"/>
          <w:szCs w:val="28"/>
        </w:rPr>
        <w:t>Также работники библиотек Красносельского района проводят профилактические мероприятия, на которые приглашаются сотрудники полиции, МЧС, социальные работники, медицинские работники. Проводятся беседы, тематические часы, направленные на безопасность детей и подростков, предотвращение несчастных случаев, заболеваний, ДТП, толерантного отношения к окружающим.</w:t>
      </w:r>
    </w:p>
    <w:p w:rsidR="00FC1FCB" w:rsidRDefault="006E2753" w:rsidP="00FC1FC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E2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музей ювелирного искусства в период с января 2020 по ноябрь 2020 провел для несовершен</w:t>
      </w:r>
      <w:r w:rsidR="00F17E93" w:rsidRPr="00DF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нолетних Красносельского района 70 творческих мастер-классов в каникулярное время, 6 ювелирных мастер-классов и 5 познавательных мероприятий в течение учебного года. </w:t>
      </w:r>
      <w:r w:rsidR="00DF0A5E" w:rsidRPr="00DF0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музее имени Бирюковых проведено 15 познавательных мероприятий в каникулярное время и 8 познавательных мероприятий в течение учебного года.</w:t>
      </w:r>
      <w:r w:rsidR="00FC1FCB" w:rsidRPr="00FC1FCB">
        <w:rPr>
          <w:sz w:val="28"/>
          <w:szCs w:val="28"/>
          <w:lang w:eastAsia="ru-RU"/>
        </w:rPr>
        <w:t xml:space="preserve"> </w:t>
      </w:r>
    </w:p>
    <w:p w:rsidR="00FC1FCB" w:rsidRPr="00FC1FCB" w:rsidRDefault="00FC1FCB" w:rsidP="00FC1FCB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C1FCB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период самоизоляции и ограничительных мер проводились онлайн-мероприятия на официальных страницах учреждения и </w:t>
      </w:r>
      <w:r w:rsidRPr="00FC1F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социальных сетях.</w:t>
      </w:r>
      <w:r>
        <w:rPr>
          <w:sz w:val="28"/>
          <w:szCs w:val="28"/>
          <w:lang w:eastAsia="ru-RU"/>
        </w:rPr>
        <w:t xml:space="preserve"> </w:t>
      </w:r>
      <w:r w:rsidRPr="00FC1FCB">
        <w:rPr>
          <w:rFonts w:ascii="Times New Roman" w:hAnsi="Times New Roman" w:cs="Times New Roman"/>
          <w:sz w:val="28"/>
          <w:szCs w:val="28"/>
          <w:lang w:eastAsia="ru-RU"/>
        </w:rPr>
        <w:t xml:space="preserve">В летнее время функционировал виртуальный лагерь «Юный турист»,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Pr="00FC1FCB">
        <w:rPr>
          <w:rFonts w:ascii="Times New Roman" w:hAnsi="Times New Roman" w:cs="Times New Roman"/>
          <w:sz w:val="28"/>
          <w:szCs w:val="28"/>
          <w:lang w:eastAsia="ru-RU"/>
        </w:rPr>
        <w:t>дети активно принимали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C1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7E93" w:rsidRPr="00DF0A5E" w:rsidRDefault="00F17E93" w:rsidP="00DF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E93" w:rsidRPr="00DF0A5E" w:rsidRDefault="006E2753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7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F17E93" w:rsidRPr="00DF0A5E">
        <w:rPr>
          <w:rFonts w:ascii="Times New Roman" w:hAnsi="Times New Roman" w:cs="Times New Roman"/>
          <w:sz w:val="28"/>
          <w:szCs w:val="28"/>
        </w:rPr>
        <w:t xml:space="preserve">В МКУКС «Истоки» для школьников работают 23 клубных формирования (из них 8 на платной основе и 15 на бесплатной). </w:t>
      </w:r>
    </w:p>
    <w:p w:rsidR="00F17E93" w:rsidRPr="00DF0A5E" w:rsidRDefault="00F17E93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 xml:space="preserve">Каждый коллектив периодически пишет информацию о дополнительных наборах.  </w:t>
      </w:r>
    </w:p>
    <w:p w:rsidR="00F17E93" w:rsidRPr="00DF0A5E" w:rsidRDefault="00F17E93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>Для подростков бесплатно:</w:t>
      </w:r>
    </w:p>
    <w:p w:rsidR="00F17E93" w:rsidRPr="00DF0A5E" w:rsidRDefault="00F178AD" w:rsidP="00DF0A5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>Танцевальные кружки для разных возрастных групп детей</w:t>
      </w:r>
      <w:r w:rsidR="00F17E93" w:rsidRPr="00DF0A5E">
        <w:rPr>
          <w:rFonts w:ascii="Times New Roman" w:hAnsi="Times New Roman" w:cs="Times New Roman"/>
          <w:sz w:val="28"/>
          <w:szCs w:val="28"/>
        </w:rPr>
        <w:t xml:space="preserve"> (совре</w:t>
      </w:r>
      <w:r w:rsidR="00DF0A5E">
        <w:rPr>
          <w:rFonts w:ascii="Times New Roman" w:hAnsi="Times New Roman" w:cs="Times New Roman"/>
          <w:sz w:val="28"/>
          <w:szCs w:val="28"/>
        </w:rPr>
        <w:t>менный и народный танец</w:t>
      </w:r>
      <w:r w:rsidR="00FC1FCB">
        <w:rPr>
          <w:rFonts w:ascii="Times New Roman" w:hAnsi="Times New Roman" w:cs="Times New Roman"/>
          <w:sz w:val="28"/>
          <w:szCs w:val="28"/>
        </w:rPr>
        <w:t>);</w:t>
      </w:r>
    </w:p>
    <w:p w:rsidR="00F17E93" w:rsidRPr="00DF0A5E" w:rsidRDefault="00F17E93" w:rsidP="00DF0A5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 xml:space="preserve"> Театральное искусство</w:t>
      </w:r>
      <w:r w:rsidR="00FC1FCB">
        <w:rPr>
          <w:rFonts w:ascii="Times New Roman" w:hAnsi="Times New Roman" w:cs="Times New Roman"/>
          <w:sz w:val="28"/>
          <w:szCs w:val="28"/>
        </w:rPr>
        <w:t xml:space="preserve"> </w:t>
      </w:r>
      <w:r w:rsidRPr="00DF0A5E">
        <w:rPr>
          <w:rFonts w:ascii="Times New Roman" w:hAnsi="Times New Roman" w:cs="Times New Roman"/>
          <w:sz w:val="28"/>
          <w:szCs w:val="28"/>
        </w:rPr>
        <w:t>-</w:t>
      </w:r>
      <w:r w:rsidR="00FC1FCB">
        <w:rPr>
          <w:rFonts w:ascii="Times New Roman" w:hAnsi="Times New Roman" w:cs="Times New Roman"/>
          <w:sz w:val="28"/>
          <w:szCs w:val="28"/>
        </w:rPr>
        <w:t xml:space="preserve"> </w:t>
      </w:r>
      <w:r w:rsidRPr="00DF0A5E">
        <w:rPr>
          <w:rFonts w:ascii="Times New Roman" w:hAnsi="Times New Roman" w:cs="Times New Roman"/>
          <w:sz w:val="28"/>
          <w:szCs w:val="28"/>
        </w:rPr>
        <w:t>2 коллектива (театральная студия «Арлекин»)</w:t>
      </w:r>
      <w:r w:rsidR="00FC1F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7E93" w:rsidRPr="00DF0A5E" w:rsidRDefault="00F178AD" w:rsidP="00DF0A5E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 xml:space="preserve"> Шахматный клуб.</w:t>
      </w:r>
    </w:p>
    <w:p w:rsidR="00FC1FCB" w:rsidRDefault="00F17E93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 xml:space="preserve">На базе учреждения </w:t>
      </w:r>
      <w:r w:rsidR="00F178AD" w:rsidRPr="00DF0A5E">
        <w:rPr>
          <w:rFonts w:ascii="Times New Roman" w:hAnsi="Times New Roman" w:cs="Times New Roman"/>
          <w:sz w:val="28"/>
          <w:szCs w:val="28"/>
        </w:rPr>
        <w:t xml:space="preserve">за 11 месяцев 2020 года было проведено 321 мероприятия, в которых участвовало 156 несовершеннолетних. </w:t>
      </w:r>
    </w:p>
    <w:p w:rsidR="006E2753" w:rsidRPr="006E2753" w:rsidRDefault="00F178AD" w:rsidP="00DF0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5E">
        <w:rPr>
          <w:rFonts w:ascii="Times New Roman" w:hAnsi="Times New Roman" w:cs="Times New Roman"/>
          <w:sz w:val="28"/>
          <w:szCs w:val="28"/>
        </w:rPr>
        <w:t>В летний период были организованы дворовые площадки, на которых проводились различные подвижные игры с детьми, а также творч</w:t>
      </w:r>
      <w:r w:rsidR="00FC1FCB">
        <w:rPr>
          <w:rFonts w:ascii="Times New Roman" w:hAnsi="Times New Roman" w:cs="Times New Roman"/>
          <w:sz w:val="28"/>
          <w:szCs w:val="28"/>
        </w:rPr>
        <w:t>еские мастер-классы (69 мероприятий, охват 552 человека).</w:t>
      </w:r>
      <w:r w:rsidRPr="00DF0A5E"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FC1FCB">
        <w:rPr>
          <w:rFonts w:ascii="Times New Roman" w:hAnsi="Times New Roman" w:cs="Times New Roman"/>
          <w:sz w:val="28"/>
          <w:szCs w:val="28"/>
        </w:rPr>
        <w:t xml:space="preserve">того </w:t>
      </w:r>
      <w:r w:rsidRPr="00DF0A5E">
        <w:rPr>
          <w:rFonts w:ascii="Times New Roman" w:hAnsi="Times New Roman" w:cs="Times New Roman"/>
          <w:sz w:val="28"/>
          <w:szCs w:val="28"/>
        </w:rPr>
        <w:t xml:space="preserve">организованы 3 разновозрастных отряда </w:t>
      </w:r>
      <w:r w:rsidR="00F17E93" w:rsidRPr="00DF0A5E">
        <w:rPr>
          <w:rFonts w:ascii="Times New Roman" w:hAnsi="Times New Roman" w:cs="Times New Roman"/>
          <w:sz w:val="28"/>
          <w:szCs w:val="28"/>
        </w:rPr>
        <w:t>с коли</w:t>
      </w:r>
      <w:r w:rsidRPr="00DF0A5E">
        <w:rPr>
          <w:rFonts w:ascii="Times New Roman" w:hAnsi="Times New Roman" w:cs="Times New Roman"/>
          <w:sz w:val="28"/>
          <w:szCs w:val="28"/>
        </w:rPr>
        <w:t xml:space="preserve">чеством участников 80 человек. 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 xml:space="preserve">В МУ ФК и С «Детско-юношеский спортклуб» работает 8 секций по видам спорта: волейбол, баскетбол, футбол, вольная борьба, настольный теннис, шахматы, лыжные гонки. В 2020 году открылась новая секция – самбо. Всего в секциях занимается более 150 детей в возрасте от 7 лет. Тренировочные занятия проходят на базе Детско-юношеского спортклуба (зал для борьбы), </w:t>
      </w:r>
      <w:proofErr w:type="spellStart"/>
      <w:r w:rsidRPr="00DF0A5E">
        <w:rPr>
          <w:color w:val="000000"/>
          <w:sz w:val="28"/>
          <w:szCs w:val="28"/>
        </w:rPr>
        <w:t>ФОКа</w:t>
      </w:r>
      <w:proofErr w:type="spellEnd"/>
      <w:r w:rsidRPr="00DF0A5E">
        <w:rPr>
          <w:color w:val="000000"/>
          <w:sz w:val="28"/>
          <w:szCs w:val="28"/>
        </w:rPr>
        <w:t xml:space="preserve"> с. Подольское, </w:t>
      </w:r>
      <w:proofErr w:type="spellStart"/>
      <w:r w:rsidRPr="00DF0A5E">
        <w:rPr>
          <w:color w:val="000000"/>
          <w:sz w:val="28"/>
          <w:szCs w:val="28"/>
        </w:rPr>
        <w:t>КУХОМа</w:t>
      </w:r>
      <w:proofErr w:type="spellEnd"/>
      <w:r w:rsidRPr="00DF0A5E">
        <w:rPr>
          <w:color w:val="000000"/>
          <w:sz w:val="28"/>
          <w:szCs w:val="28"/>
        </w:rPr>
        <w:t xml:space="preserve"> и спортивных залов в Шолоховской и Красносельской средних школах. В спортивном зале </w:t>
      </w:r>
      <w:proofErr w:type="spellStart"/>
      <w:r w:rsidRPr="00DF0A5E">
        <w:rPr>
          <w:color w:val="000000"/>
          <w:sz w:val="28"/>
          <w:szCs w:val="28"/>
        </w:rPr>
        <w:t>КУХОМа</w:t>
      </w:r>
      <w:proofErr w:type="spellEnd"/>
      <w:r w:rsidRPr="00DF0A5E">
        <w:rPr>
          <w:color w:val="000000"/>
          <w:sz w:val="28"/>
          <w:szCs w:val="28"/>
        </w:rPr>
        <w:t xml:space="preserve"> на постоянной основе работает секция настольного тенниса, в Красносельской средней школе – секция баскетбола, Шолоховской средней школе – волейбола.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В целях развития и приобщения населения к систематическим занятия</w:t>
      </w:r>
      <w:r w:rsidR="00F17E93" w:rsidRPr="00DF0A5E">
        <w:rPr>
          <w:color w:val="000000"/>
          <w:sz w:val="28"/>
          <w:szCs w:val="28"/>
        </w:rPr>
        <w:t>м</w:t>
      </w:r>
      <w:r w:rsidRPr="00DF0A5E">
        <w:rPr>
          <w:color w:val="000000"/>
          <w:sz w:val="28"/>
          <w:szCs w:val="28"/>
        </w:rPr>
        <w:t xml:space="preserve"> физической культурой и спортом на селе, на базе МУ ФК и С «Детско-юношеский спортклуб» введены должности инструкторов по спорту, созданы спортивные сообщества сельских поселений. На данный момент работают 9 инструкторов по спорту в сельских поселениях: в Чапаевском, </w:t>
      </w:r>
      <w:proofErr w:type="spellStart"/>
      <w:r w:rsidRPr="00DF0A5E">
        <w:rPr>
          <w:color w:val="000000"/>
          <w:sz w:val="28"/>
          <w:szCs w:val="28"/>
        </w:rPr>
        <w:t>Боровиковском</w:t>
      </w:r>
      <w:proofErr w:type="spellEnd"/>
      <w:r w:rsidRPr="00DF0A5E">
        <w:rPr>
          <w:color w:val="000000"/>
          <w:sz w:val="28"/>
          <w:szCs w:val="28"/>
        </w:rPr>
        <w:t xml:space="preserve">, Подольском, </w:t>
      </w:r>
      <w:proofErr w:type="spellStart"/>
      <w:r w:rsidRPr="00DF0A5E">
        <w:rPr>
          <w:color w:val="000000"/>
          <w:sz w:val="28"/>
          <w:szCs w:val="28"/>
        </w:rPr>
        <w:t>Гридинском</w:t>
      </w:r>
      <w:proofErr w:type="spellEnd"/>
      <w:r w:rsidRPr="00DF0A5E">
        <w:rPr>
          <w:color w:val="000000"/>
          <w:sz w:val="28"/>
          <w:szCs w:val="28"/>
        </w:rPr>
        <w:t xml:space="preserve">, </w:t>
      </w:r>
      <w:proofErr w:type="spellStart"/>
      <w:r w:rsidRPr="00DF0A5E">
        <w:rPr>
          <w:color w:val="000000"/>
          <w:sz w:val="28"/>
          <w:szCs w:val="28"/>
        </w:rPr>
        <w:t>Прискоковском</w:t>
      </w:r>
      <w:proofErr w:type="spellEnd"/>
      <w:r w:rsidRPr="00DF0A5E">
        <w:rPr>
          <w:color w:val="000000"/>
          <w:sz w:val="28"/>
          <w:szCs w:val="28"/>
        </w:rPr>
        <w:t>, Шолоховском с/п. При активной поддержке администраций сельских поселений регулярно проводятся спортивные мероприятия и праздники. Сборные команды сельских поселений регулярно принимают участие в районных и областных мероприятиях, таких как «День района», «Лыжня России», «Волна здоровья» и др. Для спортсменов, принимающих активное участие в спортивной жизни сельского поселения, разработана система поощрения, в том числе на дни деревни, день физкультурника, иных значимых мероприятиях. Также при поддержке глав поселений закупается спортивный инвентарь, облагораживаются и ремонтируются детские и спортивные площадки.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lastRenderedPageBreak/>
        <w:t>На протяжении всего года сотрудниками спортклуба проводятся как ежегодные, так и разовые мероприятия. Традиционно проводится ряд мероприятий к официальным праздникам: День защиты детей, День России, День молодежи России, День физкультурника, Дни деревень в сельских поселениях.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С целью профилактики преступлений и правонарушений среди несовершеннолетних, тренерским составом и инструкторами по спорту сельских поселений с воспитанниками регулярно проводятся профилактические беседы. В данных мероприятиях также принимает участие и приглашенный сотрудник ОМВД России по Красносельскому району.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Одним из мероприятий профилактики правонарушений также является оформление в спортивных учреждениях информационных стендов по данной тематике.</w:t>
      </w:r>
    </w:p>
    <w:p w:rsidR="006E2753" w:rsidRPr="00DF0A5E" w:rsidRDefault="006E2753" w:rsidP="00FC1F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На сайте администрации района разработана и успешно ведётся интернет-страница «Спорт». Также работает страница сообщества в ВК «Спорт в Красносельском районе», где размещается информация о всей деятельности учреждения: проведенные спортивные мероприятия, онлайн-конкурсы,</w:t>
      </w:r>
      <w:r w:rsidR="00FC1FCB">
        <w:rPr>
          <w:color w:val="000000"/>
          <w:sz w:val="28"/>
          <w:szCs w:val="28"/>
        </w:rPr>
        <w:t xml:space="preserve"> </w:t>
      </w:r>
      <w:r w:rsidRPr="00DF0A5E">
        <w:rPr>
          <w:color w:val="000000"/>
          <w:sz w:val="28"/>
          <w:szCs w:val="28"/>
        </w:rPr>
        <w:t>объявления, видеопроекты, поздравительные посты, информационные статьи и другая информация.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Сотрудниками спортклуба разработан «Спортивный навигатор Красносельского муниципального района», в котором отражена информация о всех спортивных секциях, действующих в нашем районе.</w:t>
      </w:r>
    </w:p>
    <w:p w:rsidR="006E2753" w:rsidRPr="00DF0A5E" w:rsidRDefault="006E2753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МУ ФК и С «Детско-юношеский спортклуб» ведет активное взаимодействие со СМИ. Спортивные события района регулярно освещаются в газетах «Красное Приволжье», по интернет - телевидению Krasnoenews.ru, на радио «Юмор ФМ».</w:t>
      </w:r>
    </w:p>
    <w:p w:rsidR="00DF0A5E" w:rsidRPr="00DF0A5E" w:rsidRDefault="00DF0A5E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 xml:space="preserve">В МКУС «Олимп» ведется работа со школьниками и подростками в следующих спортивных секциях: </w:t>
      </w:r>
    </w:p>
    <w:p w:rsidR="00DF0A5E" w:rsidRPr="00DF0A5E" w:rsidRDefault="00DF0A5E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>- футбол – 73 человека в возрасте от 5 до 17 лет;</w:t>
      </w:r>
    </w:p>
    <w:p w:rsidR="00DF0A5E" w:rsidRDefault="00DF0A5E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F0A5E">
        <w:rPr>
          <w:color w:val="000000"/>
          <w:sz w:val="28"/>
          <w:szCs w:val="28"/>
        </w:rPr>
        <w:t xml:space="preserve">- бокс – 23 человека в возрасте от 8 до 17 лет. </w:t>
      </w:r>
    </w:p>
    <w:p w:rsidR="00FC1FCB" w:rsidRPr="00A40BAA" w:rsidRDefault="00FC1FCB" w:rsidP="00FC1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0BAA">
        <w:rPr>
          <w:sz w:val="28"/>
          <w:szCs w:val="28"/>
        </w:rPr>
        <w:t>Ежегодно молодежным центром «Волга» организуется работа трудовых отрядов с марта по сентябрь 2020 г. В связи со сложной эпидемиологической обстановкой на территории муниципального образования трудовая деятельность проведена только в летний период. Всего было трудоустроено 130 подростков</w:t>
      </w:r>
      <w:r>
        <w:rPr>
          <w:sz w:val="28"/>
          <w:szCs w:val="28"/>
        </w:rPr>
        <w:t>.</w:t>
      </w:r>
      <w:r w:rsidRPr="00A40BAA">
        <w:rPr>
          <w:sz w:val="28"/>
          <w:szCs w:val="28"/>
        </w:rPr>
        <w:t xml:space="preserve"> </w:t>
      </w:r>
    </w:p>
    <w:p w:rsidR="00FC1FCB" w:rsidRPr="00E56BBD" w:rsidRDefault="00FC1FCB" w:rsidP="00E56BB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>Также на базе молодежного центра р</w:t>
      </w:r>
      <w:r w:rsidRPr="00A40BAA">
        <w:rPr>
          <w:sz w:val="28"/>
          <w:szCs w:val="28"/>
        </w:rPr>
        <w:t>аботает волон</w:t>
      </w:r>
      <w:r w:rsidR="00E56BBD">
        <w:rPr>
          <w:sz w:val="28"/>
          <w:szCs w:val="28"/>
        </w:rPr>
        <w:t xml:space="preserve">терский отряд «Формула успеха». </w:t>
      </w:r>
      <w:r w:rsidR="00E56BBD">
        <w:rPr>
          <w:rStyle w:val="a4"/>
          <w:b w:val="0"/>
          <w:color w:val="000000"/>
          <w:sz w:val="28"/>
          <w:szCs w:val="28"/>
        </w:rPr>
        <w:t xml:space="preserve">Работа отряда </w:t>
      </w:r>
      <w:r w:rsidRPr="00FC1FCB">
        <w:rPr>
          <w:rStyle w:val="a4"/>
          <w:b w:val="0"/>
          <w:color w:val="000000"/>
          <w:sz w:val="28"/>
          <w:szCs w:val="28"/>
        </w:rPr>
        <w:t xml:space="preserve">направлена на оказание помощи многодетным и малообеспеченным семьям, ветеранам, труженикам тыла, детям войны, узникам концлагерей, людям с ограниченными возможностями. Добровольцами ведется адресная помощь, работа по </w:t>
      </w:r>
      <w:r w:rsidR="00E56BBD">
        <w:rPr>
          <w:rStyle w:val="a4"/>
          <w:b w:val="0"/>
          <w:color w:val="000000"/>
          <w:sz w:val="28"/>
          <w:szCs w:val="28"/>
        </w:rPr>
        <w:t xml:space="preserve">уборке территории около домов, </w:t>
      </w:r>
      <w:r w:rsidRPr="00FC1FCB">
        <w:rPr>
          <w:rStyle w:val="a4"/>
          <w:b w:val="0"/>
          <w:color w:val="000000"/>
          <w:sz w:val="28"/>
          <w:szCs w:val="28"/>
        </w:rPr>
        <w:t>по благоустройству территории поселений, вокруг памятников и</w:t>
      </w:r>
      <w:r w:rsidR="00E56BBD">
        <w:rPr>
          <w:rStyle w:val="a4"/>
          <w:b w:val="0"/>
          <w:color w:val="000000"/>
          <w:sz w:val="28"/>
          <w:szCs w:val="28"/>
        </w:rPr>
        <w:t xml:space="preserve"> </w:t>
      </w:r>
      <w:r w:rsidR="00E56BBD" w:rsidRPr="00E56BBD">
        <w:rPr>
          <w:rStyle w:val="a4"/>
          <w:b w:val="0"/>
          <w:color w:val="000000"/>
          <w:sz w:val="28"/>
          <w:szCs w:val="28"/>
        </w:rPr>
        <w:t>обелисков, а также разработка </w:t>
      </w:r>
      <w:r w:rsidRPr="00E56BBD">
        <w:rPr>
          <w:rStyle w:val="a4"/>
          <w:b w:val="0"/>
          <w:color w:val="000000"/>
          <w:sz w:val="28"/>
          <w:szCs w:val="28"/>
        </w:rPr>
        <w:t>и реализация социальных проектов.</w:t>
      </w:r>
    </w:p>
    <w:p w:rsidR="00E56BBD" w:rsidRPr="00E56BBD" w:rsidRDefault="00E56BBD" w:rsidP="00E56BB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52525"/>
          <w:sz w:val="28"/>
          <w:szCs w:val="28"/>
        </w:rPr>
      </w:pPr>
      <w:r w:rsidRPr="00E56BBD">
        <w:rPr>
          <w:color w:val="252525"/>
          <w:sz w:val="28"/>
          <w:szCs w:val="28"/>
        </w:rPr>
        <w:t>Специа</w:t>
      </w:r>
      <w:r>
        <w:rPr>
          <w:color w:val="252525"/>
          <w:sz w:val="28"/>
          <w:szCs w:val="28"/>
        </w:rPr>
        <w:t xml:space="preserve">листы центра используют разнообразные </w:t>
      </w:r>
      <w:r w:rsidRPr="00E56BBD">
        <w:rPr>
          <w:color w:val="252525"/>
          <w:sz w:val="28"/>
          <w:szCs w:val="28"/>
        </w:rPr>
        <w:t xml:space="preserve">формы работы: </w:t>
      </w:r>
      <w:proofErr w:type="spellStart"/>
      <w:r w:rsidRPr="00E56BBD">
        <w:rPr>
          <w:color w:val="252525"/>
          <w:sz w:val="28"/>
          <w:szCs w:val="28"/>
        </w:rPr>
        <w:t>квесты</w:t>
      </w:r>
      <w:proofErr w:type="spellEnd"/>
      <w:r w:rsidRPr="00E56BBD">
        <w:rPr>
          <w:color w:val="252525"/>
          <w:sz w:val="28"/>
          <w:szCs w:val="28"/>
        </w:rPr>
        <w:t xml:space="preserve">, </w:t>
      </w:r>
      <w:proofErr w:type="spellStart"/>
      <w:r w:rsidRPr="00E56BBD">
        <w:rPr>
          <w:color w:val="252525"/>
          <w:sz w:val="28"/>
          <w:szCs w:val="28"/>
        </w:rPr>
        <w:t>флеш-акции</w:t>
      </w:r>
      <w:proofErr w:type="spellEnd"/>
      <w:r w:rsidRPr="00E56BBD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интерактивные экскурсии, мастер–классы, социальные и </w:t>
      </w:r>
      <w:r w:rsidRPr="00E56BBD">
        <w:rPr>
          <w:color w:val="252525"/>
          <w:sz w:val="28"/>
          <w:szCs w:val="28"/>
        </w:rPr>
        <w:t>экологические акции.</w:t>
      </w:r>
    </w:p>
    <w:p w:rsidR="00E56BBD" w:rsidRPr="00E56BBD" w:rsidRDefault="00E56BBD" w:rsidP="00E56BBD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52525"/>
          <w:sz w:val="28"/>
          <w:szCs w:val="28"/>
        </w:rPr>
      </w:pPr>
      <w:bookmarkStart w:id="0" w:name="_GoBack"/>
      <w:bookmarkEnd w:id="0"/>
      <w:r w:rsidRPr="00E56BBD">
        <w:rPr>
          <w:color w:val="252525"/>
          <w:sz w:val="28"/>
          <w:szCs w:val="28"/>
        </w:rPr>
        <w:lastRenderedPageBreak/>
        <w:t xml:space="preserve">В течение года проводятся  мероприятия, тренинги, лекции, </w:t>
      </w:r>
      <w:proofErr w:type="spellStart"/>
      <w:r w:rsidRPr="00E56BBD">
        <w:rPr>
          <w:color w:val="252525"/>
          <w:sz w:val="28"/>
          <w:szCs w:val="28"/>
        </w:rPr>
        <w:t>видеолектории</w:t>
      </w:r>
      <w:proofErr w:type="spellEnd"/>
      <w:r w:rsidRPr="00E56BBD">
        <w:rPr>
          <w:color w:val="252525"/>
          <w:sz w:val="28"/>
          <w:szCs w:val="28"/>
        </w:rPr>
        <w:t xml:space="preserve">, маршрутные игры, </w:t>
      </w:r>
      <w:proofErr w:type="spellStart"/>
      <w:r w:rsidRPr="00E56BBD">
        <w:rPr>
          <w:color w:val="252525"/>
          <w:sz w:val="28"/>
          <w:szCs w:val="28"/>
        </w:rPr>
        <w:t>квесты</w:t>
      </w:r>
      <w:proofErr w:type="spellEnd"/>
      <w:r w:rsidRPr="00E56BBD">
        <w:rPr>
          <w:color w:val="252525"/>
          <w:sz w:val="28"/>
          <w:szCs w:val="28"/>
        </w:rPr>
        <w:t>, соревнования, уроки по профилактике асоциальных проявлений в молодежной среде.</w:t>
      </w:r>
    </w:p>
    <w:p w:rsidR="00E56BBD" w:rsidRDefault="00E56BBD" w:rsidP="00FC1FCB">
      <w:pPr>
        <w:pStyle w:val="voic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52525"/>
          <w:sz w:val="21"/>
          <w:szCs w:val="21"/>
        </w:rPr>
      </w:pPr>
    </w:p>
    <w:p w:rsidR="00FC1FCB" w:rsidRPr="00A40BAA" w:rsidRDefault="00FC1FCB" w:rsidP="00FC1F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1FCB" w:rsidRPr="00DF0A5E" w:rsidRDefault="00FC1FCB" w:rsidP="00DF0A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FC1FCB" w:rsidRPr="00DF0A5E" w:rsidSect="0031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B58BD"/>
    <w:rsid w:val="00274008"/>
    <w:rsid w:val="0031115C"/>
    <w:rsid w:val="004221B1"/>
    <w:rsid w:val="006E2753"/>
    <w:rsid w:val="0095364D"/>
    <w:rsid w:val="00D94142"/>
    <w:rsid w:val="00DF0A5E"/>
    <w:rsid w:val="00E56BBD"/>
    <w:rsid w:val="00F178AD"/>
    <w:rsid w:val="00F17E93"/>
    <w:rsid w:val="00FB58BD"/>
    <w:rsid w:val="00F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FC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1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H5VRHAXFEW3S-869800330-479</_dlc_DocId>
    <_dlc_DocIdUrl xmlns="b582dbf1-bcaa-4613-9a4c-8b7010640233">
      <Url>http://www.eduportal44.ru/Krasnoe/РМК/_layouts/15/DocIdRedir.aspx?ID=H5VRHAXFEW3S-869800330-479</Url>
      <Description>H5VRHAXFEW3S-869800330-479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C5E1A-CF4C-40B2-B24F-B14B4A5487C6}"/>
</file>

<file path=customXml/itemProps2.xml><?xml version="1.0" encoding="utf-8"?>
<ds:datastoreItem xmlns:ds="http://schemas.openxmlformats.org/officeDocument/2006/customXml" ds:itemID="{09713B36-71A8-4F2B-93B0-9A90ECF644B9}"/>
</file>

<file path=customXml/itemProps3.xml><?xml version="1.0" encoding="utf-8"?>
<ds:datastoreItem xmlns:ds="http://schemas.openxmlformats.org/officeDocument/2006/customXml" ds:itemID="{F8DB87B7-07CD-440E-B7A2-A29F2F0CB375}"/>
</file>

<file path=customXml/itemProps4.xml><?xml version="1.0" encoding="utf-8"?>
<ds:datastoreItem xmlns:ds="http://schemas.openxmlformats.org/officeDocument/2006/customXml" ds:itemID="{76046C5F-130B-40AE-88C9-A54379C7E4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3</cp:revision>
  <dcterms:created xsi:type="dcterms:W3CDTF">2020-12-05T13:59:00Z</dcterms:created>
  <dcterms:modified xsi:type="dcterms:W3CDTF">2021-03-16T09:21:00Z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de241b88-6ed7-42df-8e25-218cbba1d65f</vt:lpwstr>
  </property>
</Properties>
</file>