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Default="000E2A26" w:rsidP="000E2A26">
      <w:pPr>
        <w:ind w:left="180"/>
        <w:jc w:val="right"/>
        <w:rPr>
          <w:sz w:val="26"/>
          <w:szCs w:val="26"/>
        </w:rPr>
      </w:pP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детского образовательного туристического маршрута</w:t>
      </w: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157" w:type="dxa"/>
        <w:tblLook w:val="04A0" w:firstRow="1" w:lastRow="0" w:firstColumn="1" w:lastColumn="0" w:noHBand="0" w:noVBand="1"/>
      </w:tblPr>
      <w:tblGrid>
        <w:gridCol w:w="2645"/>
        <w:gridCol w:w="3429"/>
        <w:gridCol w:w="3139"/>
      </w:tblGrid>
      <w:tr w:rsidR="00AC55B2" w:rsidTr="00384EEF">
        <w:tc>
          <w:tcPr>
            <w:tcW w:w="2645" w:type="dxa"/>
          </w:tcPr>
          <w:p w:rsidR="00AC55B2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6568" w:type="dxa"/>
            <w:gridSpan w:val="2"/>
          </w:tcPr>
          <w:p w:rsidR="00AC55B2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«Старый, древний город Кострома»</w:t>
            </w:r>
          </w:p>
        </w:tc>
      </w:tr>
      <w:tr w:rsidR="00F01066" w:rsidTr="00384EEF">
        <w:tc>
          <w:tcPr>
            <w:tcW w:w="264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маршрута</w:t>
            </w:r>
          </w:p>
        </w:tc>
        <w:tc>
          <w:tcPr>
            <w:tcW w:w="656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углубления и конкретизации знаний по</w:t>
            </w:r>
            <w:r w:rsidR="0043176F">
              <w:rPr>
                <w:sz w:val="26"/>
                <w:szCs w:val="26"/>
              </w:rPr>
              <w:t xml:space="preserve"> истории родного города, воспри</w:t>
            </w:r>
            <w:r>
              <w:rPr>
                <w:sz w:val="26"/>
                <w:szCs w:val="26"/>
              </w:rPr>
              <w:t>ятия и переживания их в чувственно-эмоциональной форме.</w:t>
            </w:r>
          </w:p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реализации творческого потенциала обучающихся, (через выполнение задания,  которое потенциально может быть заложено и осуществимо на данном конкретном маршруте).</w:t>
            </w:r>
            <w:r>
              <w:rPr>
                <w:sz w:val="26"/>
                <w:szCs w:val="26"/>
              </w:rPr>
              <w:br/>
            </w:r>
          </w:p>
        </w:tc>
      </w:tr>
      <w:tr w:rsidR="000E2A26" w:rsidTr="00F01066">
        <w:tc>
          <w:tcPr>
            <w:tcW w:w="9213" w:type="dxa"/>
            <w:gridSpan w:val="3"/>
          </w:tcPr>
          <w:p w:rsidR="000E2A26" w:rsidRDefault="000E2A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Справочные сведения о маршруте.</w:t>
            </w:r>
            <w:r>
              <w:rPr>
                <w:b/>
                <w:bCs/>
                <w:sz w:val="26"/>
                <w:szCs w:val="26"/>
              </w:rPr>
              <w:br/>
            </w:r>
          </w:p>
        </w:tc>
      </w:tr>
      <w:tr w:rsidR="00F01066" w:rsidTr="00384EEF">
        <w:tc>
          <w:tcPr>
            <w:tcW w:w="264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и тема маршрута</w:t>
            </w:r>
          </w:p>
        </w:tc>
        <w:tc>
          <w:tcPr>
            <w:tcW w:w="6568" w:type="dxa"/>
            <w:gridSpan w:val="2"/>
          </w:tcPr>
          <w:p w:rsidR="00F01066" w:rsidRDefault="0043176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F01066">
              <w:rPr>
                <w:sz w:val="26"/>
                <w:szCs w:val="26"/>
              </w:rPr>
              <w:t>раеведение. История города Костромы</w:t>
            </w:r>
          </w:p>
        </w:tc>
      </w:tr>
      <w:tr w:rsidR="00F01066" w:rsidTr="00384EEF">
        <w:tc>
          <w:tcPr>
            <w:tcW w:w="264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туризма</w:t>
            </w:r>
          </w:p>
        </w:tc>
        <w:tc>
          <w:tcPr>
            <w:tcW w:w="656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</w:t>
            </w:r>
          </w:p>
        </w:tc>
      </w:tr>
      <w:tr w:rsidR="00F01066" w:rsidTr="00384EEF">
        <w:tc>
          <w:tcPr>
            <w:tcW w:w="2645" w:type="dxa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время прохождения маршрута группой</w:t>
            </w:r>
          </w:p>
        </w:tc>
        <w:tc>
          <w:tcPr>
            <w:tcW w:w="6568" w:type="dxa"/>
            <w:gridSpan w:val="2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</w:t>
            </w:r>
          </w:p>
        </w:tc>
      </w:tr>
      <w:tr w:rsidR="00F01066" w:rsidTr="001E3C50">
        <w:tc>
          <w:tcPr>
            <w:tcW w:w="9213" w:type="dxa"/>
            <w:gridSpan w:val="3"/>
          </w:tcPr>
          <w:p w:rsidR="00F01066" w:rsidRDefault="00F01066" w:rsidP="00EC1679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Карта (маршрутная лента)</w:t>
            </w:r>
            <w:r w:rsidR="00EC1679">
              <w:rPr>
                <w:lang w:eastAsia="ar-SA"/>
              </w:rPr>
              <w:t xml:space="preserve"> </w:t>
            </w:r>
            <w:bookmarkStart w:id="0" w:name="_GoBack"/>
            <w:r w:rsidR="00890D66">
              <w:rPr>
                <w:noProof/>
              </w:rPr>
              <w:drawing>
                <wp:inline distT="0" distB="0" distL="0" distR="0" wp14:anchorId="2D4A30A4" wp14:editId="1238D5C7">
                  <wp:extent cx="4369981" cy="3462183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655" cy="347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01066" w:rsidTr="00384EEF">
        <w:tc>
          <w:tcPr>
            <w:tcW w:w="2645" w:type="dxa"/>
          </w:tcPr>
          <w:p w:rsidR="00F01066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Островского</w:t>
            </w:r>
          </w:p>
        </w:tc>
        <w:tc>
          <w:tcPr>
            <w:tcW w:w="3429" w:type="dxa"/>
          </w:tcPr>
          <w:p w:rsidR="00F01066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Пятницкая</w:t>
            </w:r>
          </w:p>
        </w:tc>
        <w:tc>
          <w:tcPr>
            <w:tcW w:w="3139" w:type="dxa"/>
          </w:tcPr>
          <w:p w:rsidR="00F01066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1 Мая</w:t>
            </w:r>
          </w:p>
        </w:tc>
      </w:tr>
      <w:tr w:rsidR="00F01066" w:rsidTr="00F73504">
        <w:tc>
          <w:tcPr>
            <w:tcW w:w="9213" w:type="dxa"/>
            <w:gridSpan w:val="3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</w:t>
            </w:r>
            <w:r>
              <w:rPr>
                <w:b/>
                <w:bCs/>
                <w:sz w:val="26"/>
                <w:szCs w:val="26"/>
              </w:rPr>
              <w:t>Краткая характеристика объектов на маршруте</w:t>
            </w:r>
            <w:r>
              <w:rPr>
                <w:sz w:val="26"/>
                <w:szCs w:val="26"/>
              </w:rPr>
              <w:t xml:space="preserve"> или описание работы по выполнению учебного задания, поисково-исследовательской работы.</w:t>
            </w:r>
            <w:r>
              <w:rPr>
                <w:sz w:val="26"/>
                <w:szCs w:val="26"/>
              </w:rPr>
              <w:br/>
            </w:r>
          </w:p>
        </w:tc>
      </w:tr>
      <w:tr w:rsidR="00F01066" w:rsidTr="00384EEF">
        <w:tc>
          <w:tcPr>
            <w:tcW w:w="2645" w:type="dxa"/>
          </w:tcPr>
          <w:p w:rsidR="00F01066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Островского</w:t>
            </w: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Перекресток улиц Островского и Пятницкой</w:t>
            </w:r>
          </w:p>
          <w:p w:rsidR="00E45B18" w:rsidRDefault="00E45B18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стровского</w:t>
            </w:r>
            <w:proofErr w:type="spellEnd"/>
          </w:p>
          <w:p w:rsidR="00A72367" w:rsidRDefault="00A7236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A72367" w:rsidRDefault="00A7236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A72367" w:rsidRDefault="00A7236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A72367" w:rsidRDefault="00A7236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A72367" w:rsidRDefault="00A7236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Пятницкая</w:t>
            </w:r>
          </w:p>
          <w:p w:rsidR="00BC68D7" w:rsidRDefault="00BC68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BC68D7" w:rsidRDefault="00BC68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BC68D7" w:rsidRDefault="00BC68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Первого Мая</w:t>
            </w:r>
          </w:p>
        </w:tc>
        <w:tc>
          <w:tcPr>
            <w:tcW w:w="6568" w:type="dxa"/>
            <w:gridSpan w:val="2"/>
          </w:tcPr>
          <w:p w:rsidR="00F01066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д.№5 – Народная читальня (архитектор </w:t>
            </w:r>
            <w:proofErr w:type="spellStart"/>
            <w:r>
              <w:rPr>
                <w:sz w:val="26"/>
                <w:szCs w:val="26"/>
              </w:rPr>
              <w:t>И.В.</w:t>
            </w:r>
            <w:proofErr w:type="gramStart"/>
            <w:r>
              <w:rPr>
                <w:sz w:val="26"/>
                <w:szCs w:val="26"/>
              </w:rPr>
              <w:t>Брюханов</w:t>
            </w:r>
            <w:proofErr w:type="spellEnd"/>
            <w:proofErr w:type="gramEnd"/>
            <w:r>
              <w:rPr>
                <w:sz w:val="26"/>
                <w:szCs w:val="26"/>
              </w:rPr>
              <w:t>), ныне Кукольный театр</w:t>
            </w: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д.№9 – дом купцов Болдиных</w:t>
            </w: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д.№11 – дом мещанина </w:t>
            </w:r>
            <w:proofErr w:type="spellStart"/>
            <w:r>
              <w:rPr>
                <w:sz w:val="26"/>
                <w:szCs w:val="26"/>
              </w:rPr>
              <w:t>Пермякова</w:t>
            </w:r>
            <w:proofErr w:type="spellEnd"/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д.№10 – дом купца Калашникова</w:t>
            </w: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д.№10/12 – дом купца </w:t>
            </w:r>
            <w:proofErr w:type="spellStart"/>
            <w:r>
              <w:rPr>
                <w:sz w:val="26"/>
                <w:szCs w:val="26"/>
              </w:rPr>
              <w:t>Щепетильникова</w:t>
            </w:r>
            <w:proofErr w:type="spellEnd"/>
          </w:p>
          <w:p w:rsidR="00E45B18" w:rsidRDefault="00E45B18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Памятный камень в честь основания города (место первых поселенцев города)</w:t>
            </w:r>
          </w:p>
          <w:p w:rsidR="00384EEF" w:rsidRDefault="00384EEF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  <w:p w:rsidR="00A72367" w:rsidRDefault="00A72367" w:rsidP="00A72367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Д.№16, дом Акатовых</w:t>
            </w:r>
          </w:p>
          <w:p w:rsidR="00A72367" w:rsidRDefault="00A72367" w:rsidP="00A72367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Д.№18, дом Варфоломеевой</w:t>
            </w:r>
          </w:p>
          <w:p w:rsidR="00E45B18" w:rsidRDefault="00E45B18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Д.№25, бывший ломбард (архитектор </w:t>
            </w:r>
            <w:proofErr w:type="spellStart"/>
            <w:r>
              <w:rPr>
                <w:sz w:val="26"/>
                <w:szCs w:val="26"/>
              </w:rPr>
              <w:t>Н.И.Горлицын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E45B18" w:rsidRDefault="00E45B18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Д.№27, дом купца </w:t>
            </w:r>
            <w:proofErr w:type="spellStart"/>
            <w:r>
              <w:rPr>
                <w:sz w:val="26"/>
                <w:szCs w:val="26"/>
              </w:rPr>
              <w:t>Совина</w:t>
            </w:r>
            <w:proofErr w:type="spellEnd"/>
          </w:p>
          <w:p w:rsidR="00A72367" w:rsidRDefault="00A7236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Д.№40, дом мещанина </w:t>
            </w:r>
            <w:proofErr w:type="spellStart"/>
            <w:r>
              <w:rPr>
                <w:sz w:val="26"/>
                <w:szCs w:val="26"/>
              </w:rPr>
              <w:t>Батухина</w:t>
            </w:r>
            <w:proofErr w:type="spellEnd"/>
          </w:p>
          <w:p w:rsidR="001F18A0" w:rsidRDefault="00BC68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Д.№8 – дом крестьянина </w:t>
            </w:r>
            <w:proofErr w:type="spellStart"/>
            <w:r>
              <w:rPr>
                <w:sz w:val="26"/>
                <w:szCs w:val="26"/>
              </w:rPr>
              <w:t>Царевского</w:t>
            </w:r>
            <w:proofErr w:type="spellEnd"/>
          </w:p>
          <w:p w:rsidR="00BC68D7" w:rsidRDefault="00BC68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Д.№2 – дом </w:t>
            </w:r>
            <w:proofErr w:type="spellStart"/>
            <w:r>
              <w:rPr>
                <w:sz w:val="26"/>
                <w:szCs w:val="26"/>
              </w:rPr>
              <w:t>Стригалевых</w:t>
            </w:r>
            <w:proofErr w:type="spellEnd"/>
            <w:r>
              <w:rPr>
                <w:sz w:val="26"/>
                <w:szCs w:val="26"/>
              </w:rPr>
              <w:t xml:space="preserve">, позднее </w:t>
            </w:r>
            <w:proofErr w:type="spellStart"/>
            <w:r>
              <w:rPr>
                <w:sz w:val="26"/>
                <w:szCs w:val="26"/>
              </w:rPr>
              <w:t>Григоровская</w:t>
            </w:r>
            <w:proofErr w:type="spellEnd"/>
            <w:r>
              <w:rPr>
                <w:sz w:val="26"/>
                <w:szCs w:val="26"/>
              </w:rPr>
              <w:t xml:space="preserve"> женская гимназия</w:t>
            </w:r>
          </w:p>
          <w:p w:rsidR="00BC68D7" w:rsidRDefault="00BC68D7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 16, 14 </w:t>
            </w:r>
            <w:r w:rsidR="00721C0C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721C0C">
              <w:rPr>
                <w:sz w:val="26"/>
                <w:szCs w:val="26"/>
              </w:rPr>
              <w:t xml:space="preserve">дом </w:t>
            </w:r>
            <w:proofErr w:type="spellStart"/>
            <w:r w:rsidR="00721C0C">
              <w:rPr>
                <w:sz w:val="26"/>
                <w:szCs w:val="26"/>
              </w:rPr>
              <w:t>Стригалева</w:t>
            </w:r>
            <w:proofErr w:type="spellEnd"/>
          </w:p>
          <w:p w:rsidR="00721C0C" w:rsidRDefault="00721C0C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Обелиски Московской заставы</w:t>
            </w:r>
          </w:p>
          <w:p w:rsidR="00721C0C" w:rsidRDefault="00721C0C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Д.№1 – здание водопроводной станции</w:t>
            </w:r>
          </w:p>
          <w:p w:rsidR="00721C0C" w:rsidRDefault="00721C0C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Д.№2 бывший ночлежный дом </w:t>
            </w:r>
            <w:proofErr w:type="spellStart"/>
            <w:r>
              <w:rPr>
                <w:sz w:val="26"/>
                <w:szCs w:val="26"/>
              </w:rPr>
              <w:t>Ф.И.Чернова</w:t>
            </w:r>
            <w:proofErr w:type="spellEnd"/>
          </w:p>
        </w:tc>
      </w:tr>
    </w:tbl>
    <w:p w:rsidR="000E2A26" w:rsidRDefault="000E2A26" w:rsidP="000E2A26">
      <w:pPr>
        <w:pStyle w:val="a3"/>
        <w:spacing w:beforeAutospacing="0" w:afterAutospacing="0"/>
        <w:ind w:left="157" w:right="157"/>
        <w:rPr>
          <w:sz w:val="26"/>
          <w:szCs w:val="26"/>
        </w:rPr>
      </w:pPr>
    </w:p>
    <w:p w:rsidR="00F01066" w:rsidRDefault="000E2A26" w:rsidP="00F01066">
      <w:pPr>
        <w:pStyle w:val="a3"/>
        <w:spacing w:before="0" w:beforeAutospacing="0" w:after="0" w:afterAutospacing="0"/>
        <w:ind w:left="157" w:right="157"/>
        <w:rPr>
          <w:sz w:val="26"/>
          <w:szCs w:val="26"/>
        </w:rPr>
      </w:pPr>
      <w:r>
        <w:rPr>
          <w:sz w:val="26"/>
          <w:szCs w:val="26"/>
        </w:rPr>
        <w:br/>
      </w:r>
    </w:p>
    <w:p w:rsidR="00113F75" w:rsidRDefault="000E2A26" w:rsidP="00F01066">
      <w:pPr>
        <w:pStyle w:val="a3"/>
        <w:spacing w:before="0" w:beforeAutospacing="0" w:after="0" w:afterAutospacing="0"/>
        <w:ind w:left="157" w:right="157"/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sectPr w:rsidR="0011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6"/>
    <w:rsid w:val="000E2A26"/>
    <w:rsid w:val="00113F75"/>
    <w:rsid w:val="001F18A0"/>
    <w:rsid w:val="00384EEF"/>
    <w:rsid w:val="0043176F"/>
    <w:rsid w:val="00721C0C"/>
    <w:rsid w:val="00890D66"/>
    <w:rsid w:val="00A72367"/>
    <w:rsid w:val="00AA45E2"/>
    <w:rsid w:val="00AC55B2"/>
    <w:rsid w:val="00BC68D7"/>
    <w:rsid w:val="00E45B18"/>
    <w:rsid w:val="00EC1679"/>
    <w:rsid w:val="00F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D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D6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D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D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H5VRHAXFEW3S-1347-57</_dlc_DocId>
    <_dlc_DocIdUrl xmlns="b582dbf1-bcaa-4613-9a4c-8b7010640233">
      <Url>http://www.eduportal44.ru/Krasnoe/МК/_layouts/15/DocIdRedir.aspx?ID=H5VRHAXFEW3S-1347-57</Url>
      <Description>H5VRHAXFEW3S-1347-57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F9D6F-4041-402E-94DC-8EBC08F23AB4}"/>
</file>

<file path=customXml/itemProps2.xml><?xml version="1.0" encoding="utf-8"?>
<ds:datastoreItem xmlns:ds="http://schemas.openxmlformats.org/officeDocument/2006/customXml" ds:itemID="{F2880EE8-4770-4060-8992-464962C3F1B4}"/>
</file>

<file path=customXml/itemProps3.xml><?xml version="1.0" encoding="utf-8"?>
<ds:datastoreItem xmlns:ds="http://schemas.openxmlformats.org/officeDocument/2006/customXml" ds:itemID="{BFBF0EDA-52E0-4410-A7DA-FC28D767BD65}"/>
</file>

<file path=customXml/itemProps4.xml><?xml version="1.0" encoding="utf-8"?>
<ds:datastoreItem xmlns:ds="http://schemas.openxmlformats.org/officeDocument/2006/customXml" ds:itemID="{6176F844-0791-4516-8A38-AC4692C3B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7</cp:revision>
  <dcterms:created xsi:type="dcterms:W3CDTF">2013-05-12T17:30:00Z</dcterms:created>
  <dcterms:modified xsi:type="dcterms:W3CDTF">2013-05-15T10:07:00Z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b27b075e-26fe-4fad-b1fd-9dba2f77d26e</vt:lpwstr>
  </property>
</Properties>
</file>