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91" w:rsidRPr="00681AD2" w:rsidRDefault="00764491" w:rsidP="007644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1AD2">
        <w:rPr>
          <w:rFonts w:ascii="Times New Roman" w:hAnsi="Times New Roman" w:cs="Times New Roman"/>
          <w:sz w:val="24"/>
          <w:szCs w:val="24"/>
        </w:rPr>
        <w:t>МОУ Захаровская основная общеобразовательная школа</w:t>
      </w:r>
    </w:p>
    <w:p w:rsidR="00764491" w:rsidRPr="00681AD2" w:rsidRDefault="00764491" w:rsidP="007644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1AD2">
        <w:rPr>
          <w:rFonts w:ascii="Times New Roman" w:hAnsi="Times New Roman" w:cs="Times New Roman"/>
          <w:sz w:val="24"/>
          <w:szCs w:val="24"/>
        </w:rPr>
        <w:t xml:space="preserve">Информация по проведению областной социальной компании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81AD2">
        <w:rPr>
          <w:rFonts w:ascii="Times New Roman" w:hAnsi="Times New Roman" w:cs="Times New Roman"/>
          <w:sz w:val="24"/>
          <w:szCs w:val="24"/>
        </w:rPr>
        <w:t>«Засветись – стань заметнее! Защити себя сам!»</w:t>
      </w:r>
    </w:p>
    <w:tbl>
      <w:tblPr>
        <w:tblStyle w:val="a3"/>
        <w:tblW w:w="0" w:type="auto"/>
        <w:tblLook w:val="04A0"/>
      </w:tblPr>
      <w:tblGrid>
        <w:gridCol w:w="3719"/>
        <w:gridCol w:w="1859"/>
        <w:gridCol w:w="1932"/>
        <w:gridCol w:w="2061"/>
      </w:tblGrid>
      <w:tr w:rsidR="00764491" w:rsidRPr="00681AD2" w:rsidTr="00E61AD2">
        <w:tc>
          <w:tcPr>
            <w:tcW w:w="3719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59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32" w:type="dxa"/>
          </w:tcPr>
          <w:p w:rsidR="00764491" w:rsidRPr="00681AD2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1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4491" w:rsidRPr="00681AD2" w:rsidTr="00E61AD2">
        <w:tc>
          <w:tcPr>
            <w:tcW w:w="3719" w:type="dxa"/>
          </w:tcPr>
          <w:p w:rsidR="00764491" w:rsidRPr="00681AD2" w:rsidRDefault="00764491" w:rsidP="00E61AD2">
            <w:pPr>
              <w:tabs>
                <w:tab w:val="num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 xml:space="preserve"> «Отрази опасность светом»</w:t>
            </w:r>
          </w:p>
          <w:p w:rsidR="00764491" w:rsidRPr="00681AD2" w:rsidRDefault="00764491" w:rsidP="00E61AD2">
            <w:pPr>
              <w:tabs>
                <w:tab w:val="num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</w:t>
            </w:r>
          </w:p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14.09-28.09.2015</w:t>
            </w:r>
          </w:p>
        </w:tc>
        <w:tc>
          <w:tcPr>
            <w:tcW w:w="1932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6 родителей</w:t>
            </w:r>
          </w:p>
        </w:tc>
        <w:tc>
          <w:tcPr>
            <w:tcW w:w="2061" w:type="dxa"/>
          </w:tcPr>
          <w:p w:rsidR="00764491" w:rsidRPr="00681AD2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81AD2">
              <w:rPr>
                <w:rFonts w:ascii="Times New Roman" w:hAnsi="Times New Roman" w:cs="Times New Roman"/>
                <w:sz w:val="24"/>
                <w:szCs w:val="24"/>
              </w:rPr>
              <w:t xml:space="preserve"> по ПДД Румянцева С.В.</w:t>
            </w:r>
          </w:p>
        </w:tc>
      </w:tr>
      <w:tr w:rsidR="00764491" w:rsidRPr="00681AD2" w:rsidTr="00E61AD2">
        <w:tc>
          <w:tcPr>
            <w:tcW w:w="3719" w:type="dxa"/>
          </w:tcPr>
          <w:p w:rsidR="00764491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«Засветись – стань заметнее!» профилактическая акция</w:t>
            </w:r>
          </w:p>
          <w:p w:rsidR="00764491" w:rsidRPr="00681AD2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(Приобретено 4 светоотражающие ленты, 6 светоотражающих значков, 3 светоотражающих брелка на средства родителей)</w:t>
            </w:r>
          </w:p>
        </w:tc>
        <w:tc>
          <w:tcPr>
            <w:tcW w:w="1859" w:type="dxa"/>
          </w:tcPr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932" w:type="dxa"/>
          </w:tcPr>
          <w:p w:rsidR="00764491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кл.-</w:t>
            </w:r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8учащихся</w:t>
            </w:r>
          </w:p>
          <w:p w:rsidR="00764491" w:rsidRPr="00681AD2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кл.-3 учащихся</w:t>
            </w:r>
          </w:p>
          <w:p w:rsidR="00764491" w:rsidRPr="00681AD2" w:rsidRDefault="00764491" w:rsidP="00E6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64491" w:rsidRPr="00681AD2" w:rsidRDefault="00764491" w:rsidP="00E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81AD2">
              <w:rPr>
                <w:rFonts w:ascii="Times New Roman" w:hAnsi="Times New Roman" w:cs="Times New Roman"/>
                <w:sz w:val="24"/>
                <w:szCs w:val="24"/>
              </w:rPr>
              <w:t xml:space="preserve"> по ПДД Румянцева С.В.</w:t>
            </w:r>
          </w:p>
        </w:tc>
      </w:tr>
    </w:tbl>
    <w:p w:rsidR="00764491" w:rsidRPr="00681AD2" w:rsidRDefault="00764491" w:rsidP="007644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4491" w:rsidRPr="00681AD2" w:rsidRDefault="00764491" w:rsidP="0076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AD2">
        <w:rPr>
          <w:rFonts w:ascii="Times New Roman" w:hAnsi="Times New Roman" w:cs="Times New Roman"/>
          <w:sz w:val="24"/>
          <w:szCs w:val="24"/>
        </w:rPr>
        <w:t>«Засветись – стань заметнее!»                                                                            профилактическая акция</w:t>
      </w:r>
    </w:p>
    <w:p w:rsidR="00764491" w:rsidRDefault="00764491" w:rsidP="00764491">
      <w:pPr>
        <w:jc w:val="center"/>
      </w:pPr>
      <w:r>
        <w:rPr>
          <w:noProof/>
        </w:rPr>
        <w:drawing>
          <wp:inline distT="0" distB="0" distL="0" distR="0">
            <wp:extent cx="5686968" cy="3800475"/>
            <wp:effectExtent l="19050" t="0" r="8982" b="0"/>
            <wp:docPr id="1" name="Рисунок 1" descr="C:\Documents and Settings\Marina\Рабочий стол\Наглядность\SDC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Наглядность\SDC109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488" r="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68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91" w:rsidRDefault="00764491" w:rsidP="00764491"/>
    <w:p w:rsidR="00764491" w:rsidRDefault="00764491" w:rsidP="00764491"/>
    <w:p w:rsidR="00764491" w:rsidRPr="00681AD2" w:rsidRDefault="00764491" w:rsidP="00764491">
      <w:pPr>
        <w:rPr>
          <w:rFonts w:ascii="Times New Roman" w:hAnsi="Times New Roman" w:cs="Times New Roman"/>
        </w:rPr>
      </w:pPr>
      <w:r w:rsidRPr="00681AD2">
        <w:rPr>
          <w:rFonts w:ascii="Times New Roman" w:hAnsi="Times New Roman" w:cs="Times New Roman"/>
        </w:rPr>
        <w:t>Директор школы: Румянцева С.В.</w:t>
      </w:r>
    </w:p>
    <w:p w:rsidR="007539FA" w:rsidRDefault="007539FA"/>
    <w:sectPr w:rsidR="007539FA" w:rsidSect="0023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91"/>
    <w:rsid w:val="007539FA"/>
    <w:rsid w:val="0076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H5VRHAXFEW3S-816-123</_dlc_DocId>
    <_dlc_DocIdUrl xmlns="b582dbf1-bcaa-4613-9a4c-8b7010640233">
      <Url>http://www.eduportal44.ru/Krasnoe/Zaharovskaya/zakon/_layouts/15/DocIdRedir.aspx?ID=H5VRHAXFEW3S-816-123</Url>
      <Description>H5VRHAXFEW3S-816-123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8E568-F256-411F-8B4F-CDBC21EAE95F}"/>
</file>

<file path=customXml/itemProps2.xml><?xml version="1.0" encoding="utf-8"?>
<ds:datastoreItem xmlns:ds="http://schemas.openxmlformats.org/officeDocument/2006/customXml" ds:itemID="{3E916EE1-B7FC-4CF1-8416-EDE764B9672A}"/>
</file>

<file path=customXml/itemProps3.xml><?xml version="1.0" encoding="utf-8"?>
<ds:datastoreItem xmlns:ds="http://schemas.openxmlformats.org/officeDocument/2006/customXml" ds:itemID="{2A712688-D159-4A14-BB7A-191E825442F5}"/>
</file>

<file path=customXml/itemProps4.xml><?xml version="1.0" encoding="utf-8"?>
<ds:datastoreItem xmlns:ds="http://schemas.openxmlformats.org/officeDocument/2006/customXml" ds:itemID="{6BCB6072-8FFE-44B0-ACFC-B4347C6FB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Основная школа д. Захарово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2015-10-14T06:13:00Z</dcterms:created>
  <dcterms:modified xsi:type="dcterms:W3CDTF">2015-10-14T06:15:00Z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8933a21a-8a71-4664-9d97-bfa99c7669fa</vt:lpwstr>
  </property>
  <property fmtid="{D5CDD505-2E9C-101B-9397-08002B2CF9AE}" pid="3" name="ContentTypeId">
    <vt:lpwstr>0x01010007DB3C910DFFE548ADB4EEA6458164F4</vt:lpwstr>
  </property>
</Properties>
</file>