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46" w:rsidRDefault="00064F01">
      <w:r>
        <w:t>Объекты спорта:</w:t>
      </w:r>
    </w:p>
    <w:p w:rsidR="00064F01" w:rsidRDefault="00064F01">
      <w:r>
        <w:t>спортивная площадка – беговая дорожка, волейбольные стойки, баскетбольное кольцо, яма для прыжков, гимнастическое бревно;</w:t>
      </w:r>
    </w:p>
    <w:p w:rsidR="00064F01" w:rsidRDefault="00064F01">
      <w:r>
        <w:t>спортивная комната.</w:t>
      </w:r>
    </w:p>
    <w:sectPr w:rsidR="00064F01" w:rsidSect="0062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F01"/>
    <w:rsid w:val="00064F01"/>
    <w:rsid w:val="0062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H5VRHAXFEW3S-816-172</_dlc_DocId>
    <_dlc_DocIdUrl xmlns="b582dbf1-bcaa-4613-9a4c-8b7010640233">
      <Url>http://www.eduportal44.ru/Krasnoe/Zaharovskaya/zakon/_layouts/15/DocIdRedir.aspx?ID=H5VRHAXFEW3S-816-172</Url>
      <Description>H5VRHAXFEW3S-816-172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49E69-E28C-4ED1-AFE9-0344A7027EFE}"/>
</file>

<file path=customXml/itemProps2.xml><?xml version="1.0" encoding="utf-8"?>
<ds:datastoreItem xmlns:ds="http://schemas.openxmlformats.org/officeDocument/2006/customXml" ds:itemID="{4CBB8AAE-7E09-471B-82EE-685B2C563D93}"/>
</file>

<file path=customXml/itemProps3.xml><?xml version="1.0" encoding="utf-8"?>
<ds:datastoreItem xmlns:ds="http://schemas.openxmlformats.org/officeDocument/2006/customXml" ds:itemID="{FEA17500-781C-4EFC-BE3B-ECC14A39DA6A}"/>
</file>

<file path=customXml/itemProps4.xml><?xml version="1.0" encoding="utf-8"?>
<ds:datastoreItem xmlns:ds="http://schemas.openxmlformats.org/officeDocument/2006/customXml" ds:itemID="{CCB8ED2E-772C-4F8E-8328-63A5B2EF7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Основная школа д. Захарово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2016-03-02T14:18:00Z</dcterms:created>
  <dcterms:modified xsi:type="dcterms:W3CDTF">2016-03-02T14:20:00Z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8b55d746-a169-42f2-ae27-cd89b63e18f5</vt:lpwstr>
  </property>
</Properties>
</file>