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84" w:rsidRDefault="00956D84">
      <w:r>
        <w:t xml:space="preserve">Объекты для проведения практических работ: </w:t>
      </w:r>
    </w:p>
    <w:p w:rsidR="003A37C1" w:rsidRDefault="00956D84">
      <w:r>
        <w:t>пришкольный огород</w:t>
      </w:r>
    </w:p>
    <w:p w:rsidR="00956D84" w:rsidRDefault="00956D84">
      <w:r>
        <w:t>теплица</w:t>
      </w:r>
    </w:p>
    <w:p w:rsidR="00956D84" w:rsidRDefault="00956D84">
      <w:r>
        <w:t>цветник.</w:t>
      </w:r>
    </w:p>
    <w:p w:rsidR="00956D84" w:rsidRDefault="00956D84"/>
    <w:sectPr w:rsidR="00956D84" w:rsidSect="003A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D84"/>
    <w:rsid w:val="003A37C1"/>
    <w:rsid w:val="0095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H5VRHAXFEW3S-816-168</_dlc_DocId>
    <_dlc_DocIdUrl xmlns="b582dbf1-bcaa-4613-9a4c-8b7010640233">
      <Url>http://www.eduportal44.ru/Krasnoe/Zaharovskaya/zakon/_layouts/15/DocIdRedir.aspx?ID=H5VRHAXFEW3S-816-168</Url>
      <Description>H5VRHAXFEW3S-816-168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742FE-00C2-4A87-AEFC-2CE89A268748}"/>
</file>

<file path=customXml/itemProps2.xml><?xml version="1.0" encoding="utf-8"?>
<ds:datastoreItem xmlns:ds="http://schemas.openxmlformats.org/officeDocument/2006/customXml" ds:itemID="{A1DAE555-3EF0-43F5-B4B5-DCDCF786CC4E}"/>
</file>

<file path=customXml/itemProps3.xml><?xml version="1.0" encoding="utf-8"?>
<ds:datastoreItem xmlns:ds="http://schemas.openxmlformats.org/officeDocument/2006/customXml" ds:itemID="{9B98AC6C-EF51-4299-83CB-32DE898570CA}"/>
</file>

<file path=customXml/itemProps4.xml><?xml version="1.0" encoding="utf-8"?>
<ds:datastoreItem xmlns:ds="http://schemas.openxmlformats.org/officeDocument/2006/customXml" ds:itemID="{7410102B-8010-4703-A5BE-97A08906C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Основная школа д. Захарово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2016-03-02T14:10:00Z</dcterms:created>
  <dcterms:modified xsi:type="dcterms:W3CDTF">2016-03-02T14:11:00Z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67dfdf2b-3198-426c-87a2-78770d091896</vt:lpwstr>
  </property>
</Properties>
</file>