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02" w:rsidRPr="005E0202" w:rsidRDefault="005E0202" w:rsidP="005E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202">
        <w:rPr>
          <w:rFonts w:ascii="Times New Roman" w:hAnsi="Times New Roman" w:cs="Times New Roman"/>
          <w:color w:val="000000"/>
          <w:sz w:val="24"/>
          <w:szCs w:val="24"/>
          <w:u w:val="single"/>
        </w:rPr>
        <w:t>Схема конспекта непосредственно организованной образовательной деятельности</w:t>
      </w:r>
      <w:r w:rsidRPr="005E0202">
        <w:rPr>
          <w:rFonts w:ascii="Times New Roman" w:hAnsi="Times New Roman" w:cs="Times New Roman"/>
          <w:sz w:val="24"/>
          <w:szCs w:val="24"/>
          <w:u w:val="single"/>
        </w:rPr>
        <w:t xml:space="preserve"> с использованием</w:t>
      </w:r>
      <w:r w:rsidRPr="005E0202">
        <w:rPr>
          <w:rFonts w:ascii="Times New Roman" w:hAnsi="Times New Roman" w:cs="Times New Roman"/>
          <w:sz w:val="24"/>
          <w:szCs w:val="24"/>
        </w:rPr>
        <w:t xml:space="preserve"> современных технологий</w:t>
      </w:r>
    </w:p>
    <w:p w:rsidR="005E0202" w:rsidRPr="005E0202" w:rsidRDefault="005E0202" w:rsidP="005E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0202">
        <w:rPr>
          <w:rFonts w:ascii="Times New Roman" w:hAnsi="Times New Roman" w:cs="Times New Roman"/>
          <w:sz w:val="24"/>
          <w:szCs w:val="24"/>
          <w:u w:val="single"/>
        </w:rPr>
        <w:t>Игровая технология</w:t>
      </w:r>
    </w:p>
    <w:p w:rsidR="005E0202" w:rsidRPr="005E0202" w:rsidRDefault="005E0202" w:rsidP="005E0202">
      <w:pPr>
        <w:pStyle w:val="a3"/>
        <w:spacing w:after="0" w:afterAutospacing="0" w:line="240" w:lineRule="atLeast"/>
        <w:contextualSpacing/>
        <w:rPr>
          <w:color w:val="000000"/>
          <w:u w:val="single"/>
        </w:rPr>
      </w:pPr>
      <w:r w:rsidRPr="005E0202">
        <w:rPr>
          <w:color w:val="000000"/>
          <w:u w:val="single"/>
        </w:rPr>
        <w:t>Дата проведения:</w:t>
      </w:r>
      <w:r w:rsidRPr="005E0202">
        <w:rPr>
          <w:color w:val="000000"/>
        </w:rPr>
        <w:t xml:space="preserve">  04 октября 2016 г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</w:rPr>
      </w:pPr>
      <w:r w:rsidRPr="005E0202">
        <w:rPr>
          <w:color w:val="000000"/>
          <w:u w:val="single"/>
        </w:rPr>
        <w:t>Фамилия имя педагога:</w:t>
      </w:r>
      <w:r w:rsidRPr="005E0202">
        <w:rPr>
          <w:color w:val="000000"/>
        </w:rPr>
        <w:t xml:space="preserve"> Демидова Татьяна Сергеевна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</w:rPr>
      </w:pPr>
      <w:r w:rsidRPr="005E0202">
        <w:rPr>
          <w:color w:val="000000"/>
          <w:u w:val="single"/>
        </w:rPr>
        <w:t>Возрастная группа детей:</w:t>
      </w:r>
      <w:r w:rsidRPr="005E0202">
        <w:rPr>
          <w:color w:val="000000"/>
        </w:rPr>
        <w:t xml:space="preserve"> 2 младшая  группа.</w:t>
      </w:r>
    </w:p>
    <w:p w:rsidR="005E0202" w:rsidRPr="005E0202" w:rsidRDefault="005E0202" w:rsidP="005E0202">
      <w:pPr>
        <w:pStyle w:val="a3"/>
        <w:spacing w:line="240" w:lineRule="atLeast"/>
        <w:contextualSpacing/>
      </w:pPr>
      <w:r w:rsidRPr="005E0202">
        <w:rPr>
          <w:color w:val="000000"/>
          <w:u w:val="single"/>
        </w:rPr>
        <w:t>Направленность группы</w:t>
      </w:r>
      <w:r w:rsidRPr="005E0202">
        <w:rPr>
          <w:color w:val="000000"/>
        </w:rPr>
        <w:t xml:space="preserve">:  </w:t>
      </w:r>
      <w:r w:rsidRPr="005E0202">
        <w:t>общеразвивающая.</w:t>
      </w:r>
    </w:p>
    <w:p w:rsidR="005E0202" w:rsidRPr="005E0202" w:rsidRDefault="005E0202" w:rsidP="005E0202">
      <w:pPr>
        <w:pStyle w:val="a3"/>
        <w:spacing w:line="240" w:lineRule="atLeast"/>
        <w:contextualSpacing/>
      </w:pPr>
      <w:r w:rsidRPr="005E0202">
        <w:rPr>
          <w:color w:val="000000"/>
          <w:u w:val="single"/>
        </w:rPr>
        <w:t>Тема непосредственно организованной образовательной деятельности:</w:t>
      </w:r>
      <w:r w:rsidRPr="005E0202">
        <w:rPr>
          <w:color w:val="000000"/>
        </w:rPr>
        <w:t xml:space="preserve"> </w:t>
      </w:r>
      <w:r w:rsidRPr="005E0202">
        <w:t xml:space="preserve"> «Овощи»</w:t>
      </w:r>
    </w:p>
    <w:p w:rsidR="005E0202" w:rsidRPr="005E0202" w:rsidRDefault="005E0202" w:rsidP="005E0202">
      <w:pPr>
        <w:pStyle w:val="a3"/>
        <w:spacing w:line="240" w:lineRule="atLeast"/>
        <w:contextualSpacing/>
      </w:pPr>
      <w:r w:rsidRPr="005E0202">
        <w:rPr>
          <w:color w:val="000000"/>
          <w:u w:val="single"/>
        </w:rPr>
        <w:t>Цель:</w:t>
      </w:r>
      <w:r w:rsidRPr="005E0202">
        <w:rPr>
          <w:color w:val="000000"/>
        </w:rPr>
        <w:t xml:space="preserve"> Закрепить знания детей об овощах. </w:t>
      </w:r>
      <w:r w:rsidRPr="005E0202">
        <w:t>Активизация словаря у детей младшего дошкольного возраста.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  <w:u w:val="single"/>
        </w:rPr>
      </w:pPr>
      <w:r w:rsidRPr="005E0202">
        <w:rPr>
          <w:color w:val="000000"/>
          <w:u w:val="single"/>
        </w:rPr>
        <w:t>Психолого - педагогические задачи: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  <w:u w:val="single"/>
        </w:rPr>
      </w:pPr>
      <w:r w:rsidRPr="005E0202">
        <w:rPr>
          <w:color w:val="000000"/>
          <w:u w:val="single"/>
        </w:rPr>
        <w:t>Образовательные:</w:t>
      </w:r>
      <w:r w:rsidRPr="005E0202">
        <w:rPr>
          <w:b/>
        </w:rPr>
        <w:t xml:space="preserve"> </w:t>
      </w:r>
      <w:r w:rsidRPr="005E0202">
        <w:t xml:space="preserve"> Закрепить у детей представления об овощах. Учить детей отвечать на вопросы, составлять предложения, отгадывать загадки. Закрепить у детей знания о названиях цветов и фигур. Учить детей сравнивать формы овощей с геометрическими фигурами, Активизировать слова, преобразовывая прилагательные от существительных, употреблять обобщающее слово – овощи.</w:t>
      </w:r>
    </w:p>
    <w:p w:rsidR="005E0202" w:rsidRPr="005E0202" w:rsidRDefault="005E0202" w:rsidP="005E0202">
      <w:pPr>
        <w:pStyle w:val="a3"/>
        <w:spacing w:line="240" w:lineRule="atLeast"/>
        <w:contextualSpacing/>
      </w:pPr>
      <w:proofErr w:type="gramStart"/>
      <w:r w:rsidRPr="005E0202">
        <w:rPr>
          <w:color w:val="000000"/>
          <w:u w:val="single"/>
        </w:rPr>
        <w:t>Развивающая</w:t>
      </w:r>
      <w:proofErr w:type="gramEnd"/>
      <w:r w:rsidRPr="005E0202">
        <w:rPr>
          <w:color w:val="000000"/>
          <w:u w:val="single"/>
        </w:rPr>
        <w:t>:</w:t>
      </w:r>
      <w:r w:rsidRPr="005E0202">
        <w:rPr>
          <w:color w:val="000000"/>
        </w:rPr>
        <w:t xml:space="preserve"> </w:t>
      </w:r>
      <w:r w:rsidRPr="005E0202">
        <w:t>развивать интерес к познанию окружающего мира</w:t>
      </w:r>
      <w:r w:rsidRPr="005E0202">
        <w:rPr>
          <w:color w:val="000000"/>
        </w:rPr>
        <w:t>. Р</w:t>
      </w:r>
      <w:r w:rsidRPr="005E0202">
        <w:t>азвивать мышление, восприятие, внимание, зрительную память, представления.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</w:rPr>
      </w:pPr>
      <w:r w:rsidRPr="005E0202">
        <w:rPr>
          <w:color w:val="000000"/>
          <w:u w:val="single"/>
        </w:rPr>
        <w:t>Воспитательная:</w:t>
      </w:r>
      <w:r w:rsidRPr="005E0202">
        <w:rPr>
          <w:color w:val="000000"/>
        </w:rPr>
        <w:t xml:space="preserve"> </w:t>
      </w:r>
      <w:r w:rsidRPr="005E0202">
        <w:t xml:space="preserve">Воспитывать умение хорошо вести себя на занятиях, слушать и отвечать на вопросы, </w:t>
      </w:r>
      <w:r w:rsidRPr="005E0202">
        <w:rPr>
          <w:color w:val="000000"/>
        </w:rPr>
        <w:t>побуждать к выполнению игровых действий.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  <w:u w:val="single"/>
        </w:rPr>
      </w:pPr>
      <w:r w:rsidRPr="005E0202">
        <w:rPr>
          <w:u w:val="single"/>
        </w:rPr>
        <w:t>Материал:</w:t>
      </w:r>
      <w:r w:rsidRPr="005E0202">
        <w:t xml:space="preserve"> Наборы и муляжи овощей, геометрические фигуры, корзинки, карточки с изображениями овощей – отгадки на загадки.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</w:rPr>
      </w:pPr>
      <w:r w:rsidRPr="005E0202">
        <w:rPr>
          <w:color w:val="000000"/>
          <w:u w:val="single"/>
        </w:rPr>
        <w:t>Интегрируемые образовательные области:</w:t>
      </w:r>
      <w:r w:rsidRPr="005E0202">
        <w:rPr>
          <w:color w:val="000000"/>
        </w:rPr>
        <w:t xml:space="preserve">  познавательное развитие, социально-коммуникативное развитие, физическое развитие.</w:t>
      </w:r>
    </w:p>
    <w:p w:rsidR="005E0202" w:rsidRPr="005E0202" w:rsidRDefault="005E0202" w:rsidP="005E0202">
      <w:pPr>
        <w:pStyle w:val="a3"/>
        <w:spacing w:before="0" w:beforeAutospacing="0" w:after="0" w:afterAutospacing="0" w:line="240" w:lineRule="atLeast"/>
        <w:contextualSpacing/>
        <w:rPr>
          <w:color w:val="000000"/>
        </w:rPr>
      </w:pPr>
      <w:r w:rsidRPr="005E0202">
        <w:rPr>
          <w:u w:val="single"/>
        </w:rPr>
        <w:t>Предварительная работа:</w:t>
      </w:r>
      <w:r w:rsidRPr="005E0202">
        <w:t xml:space="preserve"> Рассматривание иллюстраций, карточек с изображением овощей. Чтение потешек, стихотворений про овощи.</w:t>
      </w:r>
    </w:p>
    <w:p w:rsidR="005E0202" w:rsidRPr="005E0202" w:rsidRDefault="005E0202" w:rsidP="005E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202">
        <w:rPr>
          <w:rFonts w:ascii="Times New Roman" w:hAnsi="Times New Roman" w:cs="Times New Roman"/>
          <w:sz w:val="24"/>
          <w:szCs w:val="24"/>
        </w:rPr>
        <w:t xml:space="preserve"> Инсценировка сказки «Репка». Беседы: «Что растет на </w:t>
      </w:r>
      <w:proofErr w:type="gramStart"/>
      <w:r w:rsidR="004C2852">
        <w:rPr>
          <w:rFonts w:ascii="Times New Roman" w:hAnsi="Times New Roman" w:cs="Times New Roman"/>
          <w:sz w:val="24"/>
          <w:szCs w:val="24"/>
        </w:rPr>
        <w:t>огороде</w:t>
      </w:r>
      <w:proofErr w:type="gramEnd"/>
      <w:r w:rsidRPr="005E0202">
        <w:rPr>
          <w:rFonts w:ascii="Times New Roman" w:hAnsi="Times New Roman" w:cs="Times New Roman"/>
          <w:sz w:val="24"/>
          <w:szCs w:val="24"/>
        </w:rPr>
        <w:t>? »;</w:t>
      </w:r>
      <w:r w:rsidR="004C2852" w:rsidRPr="004C2852">
        <w:rPr>
          <w:rFonts w:ascii="Times New Roman" w:hAnsi="Times New Roman" w:cs="Times New Roman"/>
          <w:sz w:val="24"/>
          <w:szCs w:val="24"/>
        </w:rPr>
        <w:t xml:space="preserve"> </w:t>
      </w:r>
      <w:r w:rsidRPr="005E0202">
        <w:rPr>
          <w:rFonts w:ascii="Times New Roman" w:hAnsi="Times New Roman" w:cs="Times New Roman"/>
          <w:sz w:val="24"/>
          <w:szCs w:val="24"/>
        </w:rPr>
        <w:t xml:space="preserve"> «Какие овощи растут в земле, на земле? », «Овощи для здоровья».</w:t>
      </w:r>
    </w:p>
    <w:p w:rsidR="005E0202" w:rsidRPr="005E0202" w:rsidRDefault="005E0202" w:rsidP="005E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202">
        <w:rPr>
          <w:rFonts w:ascii="Times New Roman" w:hAnsi="Times New Roman" w:cs="Times New Roman"/>
          <w:sz w:val="24"/>
          <w:szCs w:val="24"/>
        </w:rPr>
        <w:t>Проведение сюжетно-ролевых игр: «Приготовим для кукол салат», «Борщ на обед для гостей».</w:t>
      </w:r>
    </w:p>
    <w:p w:rsidR="005E0202" w:rsidRPr="005E0202" w:rsidRDefault="005E0202" w:rsidP="005E02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E0202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 детской деятельности, лежащей в основе организации НОД</w:t>
      </w:r>
      <w:r w:rsidRPr="005E0202">
        <w:rPr>
          <w:rFonts w:ascii="Times New Roman" w:hAnsi="Times New Roman" w:cs="Times New Roman"/>
          <w:color w:val="000000"/>
          <w:sz w:val="24"/>
          <w:szCs w:val="24"/>
        </w:rPr>
        <w:t>:  художественный труд, игровая, коммуникативная, познавательная.</w:t>
      </w:r>
    </w:p>
    <w:p w:rsidR="005E0202" w:rsidRPr="005E0202" w:rsidRDefault="005E0202" w:rsidP="005E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202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Форма организации детей:</w:t>
      </w:r>
      <w:r w:rsidRPr="005E0202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коллективная.</w:t>
      </w:r>
    </w:p>
    <w:p w:rsidR="005E0202" w:rsidRPr="005E0202" w:rsidRDefault="005E0202" w:rsidP="005E0202">
      <w:pPr>
        <w:pStyle w:val="a3"/>
        <w:spacing w:line="240" w:lineRule="atLeast"/>
        <w:contextualSpacing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3231"/>
        <w:gridCol w:w="7842"/>
        <w:gridCol w:w="4280"/>
      </w:tblGrid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5E0202">
              <w:rPr>
                <w:color w:val="000000"/>
              </w:rPr>
              <w:t>Части НОД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 w:rsidRPr="005E0202">
              <w:rPr>
                <w:color w:val="000000"/>
              </w:rPr>
              <w:t>Деятельность воспитателя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Деятельность детей</w:t>
            </w: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1 часть – вводная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Цель: создание эмоционального настроя на предстоящую деятельность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 xml:space="preserve">Создание </w:t>
            </w:r>
            <w:proofErr w:type="gramStart"/>
            <w:r w:rsidRPr="005E0202">
              <w:rPr>
                <w:color w:val="000000"/>
              </w:rPr>
              <w:t>образовательной</w:t>
            </w:r>
            <w:proofErr w:type="gramEnd"/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ситуации   1мин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Словарик (вымышленный персонаж, который приносит коробку с муляжами и наборами овощей, корзинки, геометрические фигуры.</w:t>
            </w:r>
            <w:proofErr w:type="gramEnd"/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5E0202" w:rsidRPr="005E0202" w:rsidRDefault="005E0202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отвечают на поставленные вопросы воспитателем</w:t>
            </w:r>
            <w:r w:rsidRPr="005E0202">
              <w:rPr>
                <w:color w:val="000000"/>
                <w:sz w:val="24"/>
                <w:szCs w:val="24"/>
              </w:rPr>
              <w:t>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Мотивация детей на предстоящую деятельность</w:t>
            </w:r>
          </w:p>
          <w:p w:rsidR="005E0202" w:rsidRPr="005E0202" w:rsidRDefault="004C285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  <w:lang w:val="en-US"/>
              </w:rPr>
              <w:t>1-2</w:t>
            </w:r>
            <w:r w:rsidR="005E0202" w:rsidRPr="005E0202">
              <w:rPr>
                <w:color w:val="000000"/>
              </w:rPr>
              <w:t xml:space="preserve"> мин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-Дети! Сегодня к нам пришел в гости Словарик! Словарик хочет узнать ваши знания об овощах. Давайте постараемся не огорчить Словарика.</w:t>
            </w:r>
          </w:p>
          <w:p w:rsidR="005E0202" w:rsidRPr="005E0202" w:rsidRDefault="005E0202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Осознают и принимают поставленную задачу, выбирают способы действия для решения  ситуации.</w:t>
            </w: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2 часть – основная</w:t>
            </w:r>
          </w:p>
          <w:p w:rsidR="005E0202" w:rsidRPr="005E0202" w:rsidRDefault="004C2852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  <w:r>
              <w:rPr>
                <w:color w:val="000000"/>
                <w:lang w:val="en-US"/>
              </w:rPr>
              <w:lastRenderedPageBreak/>
              <w:t>8-10</w:t>
            </w:r>
            <w:r w:rsidR="005E0202" w:rsidRPr="005E0202">
              <w:rPr>
                <w:color w:val="000000"/>
              </w:rPr>
              <w:t xml:space="preserve"> мин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lastRenderedPageBreak/>
              <w:t xml:space="preserve">Цель: расширение главных задач НОД  за счёт использования </w:t>
            </w:r>
            <w:r w:rsidRPr="005E0202">
              <w:rPr>
                <w:color w:val="000000"/>
              </w:rPr>
              <w:lastRenderedPageBreak/>
              <w:t>разнообразных приёмов  и форм работы.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b/>
                <w:color w:val="000000"/>
                <w:u w:val="single"/>
              </w:rPr>
            </w:pP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lastRenderedPageBreak/>
              <w:t xml:space="preserve">Уточнение знаний детей  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в процессе деятельности, осуществляемой в тесном контакте с взрослым.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-Ребята, где растут овощи? Для чего нужны овощи? Какие овощи бывают? Полезные? Полезные почему? Витамины для чего нужны?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) Правильно, молодцы ребята!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Есть овощи, которые растут на земле и в земле.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-Дети, давайте разложим овощи по разным корзинам. В коричневые корзины положим овощи, которые растут и созревают в земле, какие это овощи?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); в </w:t>
            </w:r>
            <w:proofErr w:type="gramStart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желтую</w:t>
            </w:r>
            <w:proofErr w:type="gramEnd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– овощи, которые растут и созревают на земле?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-А теперь вместе назовем овощи из коричневой корзины, из желтой корзины. Каким одним словом можно назвать все, что мы положили в наши корзины?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посмотрите на овощи, они очень все разные и не похожи друг на друга. Чем отличаются они?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-Какие цвета вы знаете? Давайте вместе назовем цвета карточек, которые я вам буду показывать.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-Я вас попрошу, ребята, найти и назвать овощи зеленого цвета, овощи красного, желтого цвета.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-А теперь мы поиграем в подвижную игру «Найди домик по цвету».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-Сейчас, ребята, мы покажем Словарику, как мы любим и умеем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разгадывать загадки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(просмотр </w:t>
            </w:r>
            <w:proofErr w:type="spellStart"/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мультимедийной</w:t>
            </w:r>
            <w:proofErr w:type="spellEnd"/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презентации «Овощи»)</w:t>
            </w:r>
            <w:proofErr w:type="gramStart"/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Глядите не моргайте,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Рты не </w:t>
            </w:r>
            <w:proofErr w:type="gramStart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разевайте</w:t>
            </w:r>
            <w:proofErr w:type="gramEnd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Ворон не считайте,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Поскорее отгадайте!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Расту в земле на грядке я –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Красная, длинная, сладкая… (Морковка)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Зелен, и высок, и густ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На огороде вырос куст.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Покопай немножко –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Под кустом… (Картошка)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Круглый бок, желтый бок,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Сидит на грядке колобок,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Врос в землю крепко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Что же это? (Репка)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Щеки розовые, а нос белый,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темноте сижу день целый.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А рубашка зелена,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Вся на солнышке она… (Редиска)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Расселась барыня на грядке,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Одета</w:t>
            </w:r>
            <w:proofErr w:type="gramEnd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в шумные шелка,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Мы для нее готовим кадки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И крупной соли полмешка (Капуста)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Заставит плакать всех вокруг,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Хоть он и не драчун, а… (Лук)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Лежит меж грядок,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Зелен и сладок. (Огурец)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Хотя я сахарной зовусь,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Но от дождя я не размокла,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Крупна</w:t>
            </w:r>
            <w:proofErr w:type="gramEnd"/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, кругла, сладка на вкус.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Узнали вы? Я… (Свекла)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Он круглый да красный,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Как глаз светофора.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Среди овощей нет сочней… (Помидора)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-Молодцы мои ребятки, отгадали все загадки!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А давайте, дети, покажем Словарику упражнение «Вершки-корешки».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Представим себе, что мы маленькие зернышки.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>Вы  лежите в земле. А потом пригрело солнышко, полил землю теплый дождик.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Потянулись росточки вверх из земли к солнышку. Появились листочки, а в земле и на земле стали расти овощи. Какие вы молодцы, а теперь садитесь за стол.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lastRenderedPageBreak/>
              <w:t>Дети активно участвуют в обсуждении. Отвечают на вопросы.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Дети выполняют задание воспитателя.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Дети перечисляют овощи.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t>Хоровое перечисление цветов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Дети проявляют интерес, называют овощи по цветам.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Дети играют в игру.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Дети смотрят презентацию.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Хоровое отгадывание загадок.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дети садятся на пол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Пальчиками дети имитируют дождь.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Дети имитируют движения поднимающегося ростка.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t>Дети садятся за столы.</w:t>
            </w: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lastRenderedPageBreak/>
              <w:t>Этап осуществления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самостоятельной работы с детьми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На столах выложены  геометрические фигуры (овал, круг, треугольник, квадрат) и наборы овощей.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-Посмотрите, ребята, внимательно на овощи. На что они похожи?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- На какую фигуру похож помидор? А морковка? Кабачок? 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-А кто любит из вас есть салаты? Из овощей получаются самые разные, вкусные и полезные салаты. Давайте вместе попробуем назвать их: салат из овощей называется овощной, салат из капусты называется капустный и т.д. А теперь я буду говорить название овоща, а вы будете называть название салата.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проводит словесное упражнение «Назови салат»: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-салат из овощей (овощной)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-салат из капусты (капустный)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-салат из моркови (морковный)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-салат из огурцов (огуречный)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-салат из свеклы (свекольный) и т. д.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  <w:r w:rsidRPr="005E0202">
              <w:lastRenderedPageBreak/>
              <w:t xml:space="preserve">Дети называют геометрические фигуры (хоровое перечисление названий фигур).  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</w:pP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t>Дети обсуждают, высказывают свое мнение.</w:t>
            </w: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lastRenderedPageBreak/>
              <w:t>3 часть – заключительная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3-5 мин.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Цель: подведение итогов образовательной деятельности, оценка ее результатов, с привлечением детей к самооценке.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Подведение итогов, деятельности. Педагогическая оценка результатов деятельности детей.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 И так, ребята, о чем говорили мы на занятии? Вам понравилось? (</w:t>
            </w: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-Словарик говорит, что ему было очень интересно на занятии и ребята показали хорошие знания об овощах.</w:t>
            </w:r>
          </w:p>
        </w:tc>
        <w:tc>
          <w:tcPr>
            <w:tcW w:w="4536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Дети обсуждают, высказывают своё мнение, делятся впечатлениями</w:t>
            </w:r>
          </w:p>
        </w:tc>
      </w:tr>
      <w:tr w:rsidR="005E0202" w:rsidRPr="005E0202" w:rsidTr="00A91B9E">
        <w:tc>
          <w:tcPr>
            <w:tcW w:w="3369" w:type="dxa"/>
          </w:tcPr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 xml:space="preserve">Плавный вывод детей </w:t>
            </w:r>
            <w:proofErr w:type="gramStart"/>
            <w:r w:rsidRPr="005E0202">
              <w:rPr>
                <w:color w:val="000000"/>
              </w:rPr>
              <w:t>из</w:t>
            </w:r>
            <w:proofErr w:type="gramEnd"/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непосредственно образовательной</w:t>
            </w:r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 xml:space="preserve">деятельности в </w:t>
            </w:r>
            <w:proofErr w:type="gramStart"/>
            <w:r w:rsidRPr="005E0202">
              <w:rPr>
                <w:color w:val="000000"/>
              </w:rPr>
              <w:t>самостоятельную</w:t>
            </w:r>
            <w:proofErr w:type="gramEnd"/>
          </w:p>
          <w:p w:rsidR="005E0202" w:rsidRPr="005E0202" w:rsidRDefault="005E0202" w:rsidP="00A91B9E">
            <w:pPr>
              <w:pStyle w:val="a3"/>
              <w:spacing w:line="240" w:lineRule="atLeast"/>
              <w:contextualSpacing/>
              <w:rPr>
                <w:color w:val="000000"/>
              </w:rPr>
            </w:pPr>
            <w:r w:rsidRPr="005E0202">
              <w:rPr>
                <w:color w:val="000000"/>
              </w:rPr>
              <w:t>деятельность.</w:t>
            </w:r>
          </w:p>
        </w:tc>
        <w:tc>
          <w:tcPr>
            <w:tcW w:w="8505" w:type="dxa"/>
          </w:tcPr>
          <w:p w:rsidR="005E0202" w:rsidRPr="005E0202" w:rsidRDefault="005E0202" w:rsidP="00A91B9E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думаю, вы узнали сегодня много интересного об овощах. Вы все молодцы! 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попрощаемся со Словариком.</w:t>
            </w:r>
          </w:p>
          <w:p w:rsidR="005E0202" w:rsidRPr="005E0202" w:rsidRDefault="005E0202" w:rsidP="00A9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sz w:val="24"/>
                <w:szCs w:val="24"/>
              </w:rPr>
              <w:t xml:space="preserve">  До свидания, Словарик</w:t>
            </w:r>
            <w:bookmarkStart w:id="0" w:name="_GoBack"/>
            <w:bookmarkEnd w:id="0"/>
          </w:p>
          <w:p w:rsidR="005E0202" w:rsidRPr="005E0202" w:rsidRDefault="005E0202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E0202" w:rsidRPr="005E0202" w:rsidRDefault="005E0202" w:rsidP="00A91B9E">
            <w:pPr>
              <w:tabs>
                <w:tab w:val="center" w:pos="4677"/>
                <w:tab w:val="left" w:pos="66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прощаются со словариком.</w:t>
            </w:r>
          </w:p>
        </w:tc>
      </w:tr>
    </w:tbl>
    <w:p w:rsidR="000A38E6" w:rsidRPr="005E0202" w:rsidRDefault="000A38E6">
      <w:pPr>
        <w:rPr>
          <w:sz w:val="24"/>
          <w:szCs w:val="24"/>
        </w:rPr>
      </w:pPr>
    </w:p>
    <w:sectPr w:rsidR="000A38E6" w:rsidRPr="005E0202" w:rsidSect="005E0202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02"/>
    <w:rsid w:val="000169A3"/>
    <w:rsid w:val="00036438"/>
    <w:rsid w:val="000577AD"/>
    <w:rsid w:val="000A2944"/>
    <w:rsid w:val="000A38E6"/>
    <w:rsid w:val="000C5E5B"/>
    <w:rsid w:val="000D1537"/>
    <w:rsid w:val="000E1302"/>
    <w:rsid w:val="001140EF"/>
    <w:rsid w:val="00164DEC"/>
    <w:rsid w:val="00165EEA"/>
    <w:rsid w:val="00176CC8"/>
    <w:rsid w:val="001A039A"/>
    <w:rsid w:val="001A3110"/>
    <w:rsid w:val="001B085A"/>
    <w:rsid w:val="001B277A"/>
    <w:rsid w:val="001B2D63"/>
    <w:rsid w:val="001D39C0"/>
    <w:rsid w:val="001D7863"/>
    <w:rsid w:val="001E0897"/>
    <w:rsid w:val="001F4AA6"/>
    <w:rsid w:val="0026596A"/>
    <w:rsid w:val="002972BF"/>
    <w:rsid w:val="002B34C8"/>
    <w:rsid w:val="002D4E9E"/>
    <w:rsid w:val="002E75E1"/>
    <w:rsid w:val="002F5D83"/>
    <w:rsid w:val="003005E1"/>
    <w:rsid w:val="00317CCE"/>
    <w:rsid w:val="00324AB1"/>
    <w:rsid w:val="003315EC"/>
    <w:rsid w:val="00384961"/>
    <w:rsid w:val="0039342D"/>
    <w:rsid w:val="003A07A7"/>
    <w:rsid w:val="003D3782"/>
    <w:rsid w:val="003F4591"/>
    <w:rsid w:val="00410EBF"/>
    <w:rsid w:val="00421310"/>
    <w:rsid w:val="0042466B"/>
    <w:rsid w:val="004C2852"/>
    <w:rsid w:val="004D6DB5"/>
    <w:rsid w:val="004E1367"/>
    <w:rsid w:val="004E3C41"/>
    <w:rsid w:val="00523060"/>
    <w:rsid w:val="005230DC"/>
    <w:rsid w:val="0053161B"/>
    <w:rsid w:val="00543469"/>
    <w:rsid w:val="00544344"/>
    <w:rsid w:val="00555A2F"/>
    <w:rsid w:val="00584532"/>
    <w:rsid w:val="005B113B"/>
    <w:rsid w:val="005E0202"/>
    <w:rsid w:val="005F5EF4"/>
    <w:rsid w:val="006346DD"/>
    <w:rsid w:val="0064069D"/>
    <w:rsid w:val="0066172C"/>
    <w:rsid w:val="006B60A4"/>
    <w:rsid w:val="006E79FA"/>
    <w:rsid w:val="00711EC2"/>
    <w:rsid w:val="007323BC"/>
    <w:rsid w:val="007906F2"/>
    <w:rsid w:val="007A3051"/>
    <w:rsid w:val="007A5E09"/>
    <w:rsid w:val="007B262C"/>
    <w:rsid w:val="007E0916"/>
    <w:rsid w:val="00817917"/>
    <w:rsid w:val="008442CD"/>
    <w:rsid w:val="00864634"/>
    <w:rsid w:val="0088404C"/>
    <w:rsid w:val="0089026D"/>
    <w:rsid w:val="0089082F"/>
    <w:rsid w:val="008B4455"/>
    <w:rsid w:val="008D2C22"/>
    <w:rsid w:val="00906FA4"/>
    <w:rsid w:val="00911D75"/>
    <w:rsid w:val="009122F1"/>
    <w:rsid w:val="00947CAA"/>
    <w:rsid w:val="00997174"/>
    <w:rsid w:val="009B5A04"/>
    <w:rsid w:val="009C51DE"/>
    <w:rsid w:val="009C5D0B"/>
    <w:rsid w:val="009C789E"/>
    <w:rsid w:val="00A1778B"/>
    <w:rsid w:val="00A31C7F"/>
    <w:rsid w:val="00A57188"/>
    <w:rsid w:val="00A641C0"/>
    <w:rsid w:val="00A77623"/>
    <w:rsid w:val="00A81690"/>
    <w:rsid w:val="00A91166"/>
    <w:rsid w:val="00AA70E9"/>
    <w:rsid w:val="00AC1958"/>
    <w:rsid w:val="00B2033F"/>
    <w:rsid w:val="00B246F0"/>
    <w:rsid w:val="00B30857"/>
    <w:rsid w:val="00B45C94"/>
    <w:rsid w:val="00B86BD2"/>
    <w:rsid w:val="00BD635B"/>
    <w:rsid w:val="00BD7DC4"/>
    <w:rsid w:val="00BE1259"/>
    <w:rsid w:val="00BF319C"/>
    <w:rsid w:val="00C27CB2"/>
    <w:rsid w:val="00C615AF"/>
    <w:rsid w:val="00C67E07"/>
    <w:rsid w:val="00CB7126"/>
    <w:rsid w:val="00CC04DC"/>
    <w:rsid w:val="00CD732A"/>
    <w:rsid w:val="00CE1933"/>
    <w:rsid w:val="00D12A6F"/>
    <w:rsid w:val="00D26246"/>
    <w:rsid w:val="00D46F09"/>
    <w:rsid w:val="00D72BE5"/>
    <w:rsid w:val="00D80381"/>
    <w:rsid w:val="00DA41A0"/>
    <w:rsid w:val="00DC71F5"/>
    <w:rsid w:val="00DE5198"/>
    <w:rsid w:val="00E22E4B"/>
    <w:rsid w:val="00E3644F"/>
    <w:rsid w:val="00E6618F"/>
    <w:rsid w:val="00E70017"/>
    <w:rsid w:val="00EA0A1A"/>
    <w:rsid w:val="00EC74D9"/>
    <w:rsid w:val="00EE12C0"/>
    <w:rsid w:val="00F07093"/>
    <w:rsid w:val="00F26009"/>
    <w:rsid w:val="00F50809"/>
    <w:rsid w:val="00F53C0B"/>
    <w:rsid w:val="00F74FBB"/>
    <w:rsid w:val="00F7663A"/>
    <w:rsid w:val="00F87610"/>
    <w:rsid w:val="00FA0A77"/>
    <w:rsid w:val="00FB2B66"/>
    <w:rsid w:val="00FB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E02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H5VRHAXFEW3S-1271-1175</_dlc_DocId>
    <_dlc_DocIdUrl xmlns="b582dbf1-bcaa-4613-9a4c-8b7010640233">
      <Url>http://www.eduportal44.ru/Krasnoe/Sun/mdou-1/_layouts/15/DocIdRedir.aspx?ID=H5VRHAXFEW3S-1271-1175</Url>
      <Description>H5VRHAXFEW3S-1271-1175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D6308-7EB0-41B9-850D-3CA303E612E0}"/>
</file>

<file path=customXml/itemProps2.xml><?xml version="1.0" encoding="utf-8"?>
<ds:datastoreItem xmlns:ds="http://schemas.openxmlformats.org/officeDocument/2006/customXml" ds:itemID="{B964D588-ABB4-435C-AF0B-88994B93D6CF}"/>
</file>

<file path=customXml/itemProps3.xml><?xml version="1.0" encoding="utf-8"?>
<ds:datastoreItem xmlns:ds="http://schemas.openxmlformats.org/officeDocument/2006/customXml" ds:itemID="{D4680D6A-E4D0-464B-9BDE-0C26C8A0830B}"/>
</file>

<file path=customXml/itemProps4.xml><?xml version="1.0" encoding="utf-8"?>
<ds:datastoreItem xmlns:ds="http://schemas.openxmlformats.org/officeDocument/2006/customXml" ds:itemID="{077F43CC-5295-4E3E-9B1B-28723A6F4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2010-04-05T21:27:00Z</dcterms:created>
  <dcterms:modified xsi:type="dcterms:W3CDTF">2010-04-06T12:29:00Z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9d145d31-88a4-46fb-9eec-0ce71ed04d38</vt:lpwstr>
  </property>
</Properties>
</file>