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eastAsia="Times New Roman" w:cs="Times New Roman"/>
          <w:color w:val="333333"/>
          <w:sz w:val="44"/>
          <w:szCs w:val="44"/>
          <w:lang w:eastAsia="ru-RU"/>
        </w:rPr>
      </w:pPr>
      <w:r>
        <w:rPr>
          <w:rFonts w:eastAsia="Times New Roman" w:cs="Times New Roman"/>
          <w:color w:val="333333"/>
          <w:sz w:val="44"/>
          <w:szCs w:val="44"/>
          <w:lang w:eastAsia="ru-RU"/>
        </w:rPr>
        <w:t xml:space="preserve"> </w:t>
      </w:r>
    </w:p>
    <w:p w:rsidR="00B85A7C" w:rsidRPr="00B85A7C" w:rsidRDefault="00B85A7C" w:rsidP="00B85A7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Times New Roman"/>
          <w:color w:val="83A629"/>
          <w:sz w:val="52"/>
          <w:szCs w:val="52"/>
          <w:lang w:eastAsia="ru-RU"/>
        </w:rPr>
      </w:pPr>
      <w:r w:rsidRPr="00B85A7C">
        <w:rPr>
          <w:rFonts w:ascii="Arial" w:eastAsia="Times New Roman" w:hAnsi="Arial" w:cs="Times New Roman"/>
          <w:color w:val="83A629"/>
          <w:sz w:val="52"/>
          <w:szCs w:val="52"/>
          <w:lang w:eastAsia="ru-RU"/>
        </w:rPr>
        <w:t>Памятка для родителей "Что делать, чтобы не заболеть гриппом или простудой"</w:t>
      </w:r>
    </w:p>
    <w:p w:rsidR="00B85A7C" w:rsidRPr="00B85A7C" w:rsidRDefault="00B85A7C" w:rsidP="00B85A7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b/>
          <w:bCs/>
          <w:color w:val="333333"/>
          <w:sz w:val="44"/>
          <w:lang w:eastAsia="ru-RU"/>
        </w:rPr>
        <w:t>Правильно питайся!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Для укрепления иммунитета нужно есть продукты с высоким содержанием витамина С – бруснику, шиповник, свежую и квашеную капусту, лук, яблоки, лимоны.</w:t>
      </w:r>
    </w:p>
    <w:p w:rsidR="00B85A7C" w:rsidRPr="00B85A7C" w:rsidRDefault="00B85A7C" w:rsidP="00B85A7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b/>
          <w:bCs/>
          <w:color w:val="333333"/>
          <w:sz w:val="44"/>
          <w:lang w:eastAsia="ru-RU"/>
        </w:rPr>
        <w:t>Больше двигайся!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Долгое сидение перед компьютером или лежание перед телевизором- это малоподвижный образ жизни. Утренняя зарядка, пробежка по утрам, физкультура, плавание, лыжи, двигайся больше-проживешь дольше.</w:t>
      </w:r>
    </w:p>
    <w:p w:rsidR="00B85A7C" w:rsidRPr="00B85A7C" w:rsidRDefault="00B85A7C" w:rsidP="00B85A7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b/>
          <w:bCs/>
          <w:color w:val="333333"/>
          <w:sz w:val="44"/>
          <w:lang w:eastAsia="ru-RU"/>
        </w:rPr>
        <w:t>Бойся переохлаждения!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 xml:space="preserve">На подошве стоп отражаются все внутренние органы человеческого организма. Так что застудил ноги- жди насморка. Обувь создает тепличные условия для ног, и биологически активные точки на стопах ослабевают. Поэтому даже кратковременное охлаждение ног может вызвать простуду. Опасно переохлаждение для </w:t>
      </w: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lastRenderedPageBreak/>
        <w:t>поясницы и живота как для девочек, так и для мальчиков.</w:t>
      </w:r>
    </w:p>
    <w:p w:rsidR="00B85A7C" w:rsidRPr="00B85A7C" w:rsidRDefault="00B85A7C" w:rsidP="00B85A7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b/>
          <w:bCs/>
          <w:color w:val="333333"/>
          <w:sz w:val="44"/>
          <w:lang w:eastAsia="ru-RU"/>
        </w:rPr>
        <w:t>Первое средство при «замерзании»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-Придя домой, прими горячую ножную ванну, но не более 10-15 минут.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Придя домой - Мой тщательно руки с мылом, так как вирусы переносятся через грязные руки.</w:t>
      </w:r>
    </w:p>
    <w:p w:rsidR="00B85A7C" w:rsidRPr="00B85A7C" w:rsidRDefault="00B85A7C" w:rsidP="00B85A7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b/>
          <w:bCs/>
          <w:color w:val="333333"/>
          <w:sz w:val="44"/>
          <w:lang w:eastAsia="ru-RU"/>
        </w:rPr>
        <w:t>Если ты уже заболел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1. Вызови врача на дом.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2. Неделю отлежись в постели! Болезнь пойдет быстрее, и ты не заразишь окружающих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3. Пей не меньше 2 литров жидкости в день (брусничный, клюквенный морс, чай с лимоном, медом) - с ней из организма выводятся продукты интоксикации</w:t>
      </w:r>
    </w:p>
    <w:p w:rsidR="00B85A7C" w:rsidRPr="00B85A7C" w:rsidRDefault="00B85A7C" w:rsidP="00B85A7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4. Откажись от тяжелой мясной пищи на период болезни так как для переваривания пищи требуется больше энергетических затрат, а организм экономит силы для защиты от вирусов.</w:t>
      </w:r>
      <w:r w:rsidRPr="00B85A7C">
        <w:rPr>
          <w:rFonts w:ascii="Arial" w:eastAsia="Times New Roman" w:hAnsi="Arial" w:cs="Times New Roman"/>
          <w:b/>
          <w:bCs/>
          <w:color w:val="333333"/>
          <w:sz w:val="44"/>
          <w:lang w:eastAsia="ru-RU"/>
        </w:rPr>
        <w:t>Перейди на молочно-растительную диету.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lastRenderedPageBreak/>
        <w:t>5. Принимай живой витамин С. Он содержится в цитрусовых сыром луке, чесноке. Витамин С стимулирует иммунную систему.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6. Чаще мой руки, если ты чихнул или у тебя кашель, и после личной гигиены носа.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7. Сморкайся правильно - сначала одну ноздрю, затем другую, наклонив голову и приоткрыв рот. Это может предотвратить попадание инфекции в слуховую трубу, которая соединяет носоглотку с ухом и гайморовой пазухой. Отит и гайморит - частые осложнения гриппа и ОРЗ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8. Обязательно проветривай комнату! Загрязнённый вирусами воздух опасен!</w:t>
      </w:r>
    </w:p>
    <w:p w:rsidR="00B85A7C" w:rsidRPr="00B85A7C" w:rsidRDefault="00B85A7C" w:rsidP="00B85A7C">
      <w:pPr>
        <w:shd w:val="clear" w:color="auto" w:fill="FFFFFF"/>
        <w:spacing w:after="136" w:line="609" w:lineRule="atLeast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Times New Roman"/>
          <w:noProof/>
          <w:color w:val="333333"/>
          <w:sz w:val="44"/>
          <w:szCs w:val="44"/>
          <w:lang w:eastAsia="ru-RU"/>
        </w:rPr>
        <w:lastRenderedPageBreak/>
        <w:drawing>
          <wp:inline distT="0" distB="0" distL="0" distR="0">
            <wp:extent cx="6400800" cy="4796155"/>
            <wp:effectExtent l="19050" t="0" r="0" b="0"/>
            <wp:docPr id="1" name="Рисунок 1" descr="Памятка для родителей «Что делать,  чтобы не заболеть гриппом или простудо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«Что делать,  чтобы не заболеть гриппом или простудой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79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7C" w:rsidRPr="00B85A7C" w:rsidRDefault="00B85A7C" w:rsidP="00B85A7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b/>
          <w:bCs/>
          <w:color w:val="333333"/>
          <w:sz w:val="44"/>
          <w:lang w:eastAsia="ru-RU"/>
        </w:rPr>
        <w:t>В целях профилактики заболеваний острыми респираторным вирусными инфекциями и гриппом рекомендуется: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1. Своевременно обращаться в лечебное учреждение при первых признаках инфицирования.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2. Избегать мест скопления людей, при контакте с больным — применять экстренную профилактику. При первых признаках заболевания — вызывать врача на дом, воздержаться от посещения работы, общения с друзьями.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lastRenderedPageBreak/>
        <w:t>3. Родителям необходимо быть особенно внимательными к здоровью своих детей – каждое утро перед посещением детского дошкольного учреждения оценивать состояние здоровья ребенка, измерять температуру и в организованный коллектив отправлять только здорового ребенка. При появлении у ребенка первых клинических признаков ОРВИ и гриппа необходимо незамедлительно обратиться к врачу, не заниматься самолечением.</w:t>
      </w:r>
    </w:p>
    <w:p w:rsidR="00B85A7C" w:rsidRPr="00B85A7C" w:rsidRDefault="00B85A7C" w:rsidP="00B85A7C">
      <w:pPr>
        <w:shd w:val="clear" w:color="auto" w:fill="FFFFFF"/>
        <w:spacing w:before="408" w:after="408" w:line="240" w:lineRule="auto"/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</w:pPr>
      <w:r w:rsidRPr="00B85A7C">
        <w:rPr>
          <w:rFonts w:ascii="Arial" w:eastAsia="Times New Roman" w:hAnsi="Arial" w:cs="Times New Roman"/>
          <w:color w:val="333333"/>
          <w:sz w:val="44"/>
          <w:szCs w:val="44"/>
          <w:lang w:eastAsia="ru-RU"/>
        </w:rPr>
        <w:t>4. При первых признаках заболевания немедленно обращаться за медицинской помощью, т. к. вирусы гриппа, циркулирующие в этом году, вызывают быстрое развитие клинических проявлений и тяжелое течение заболевания.</w:t>
      </w:r>
    </w:p>
    <w:p w:rsidR="00B828F9" w:rsidRPr="000B09CF" w:rsidRDefault="008B2B34" w:rsidP="00B828F9">
      <w:pPr>
        <w:jc w:val="center"/>
        <w:rPr>
          <w:sz w:val="56"/>
        </w:rPr>
      </w:pPr>
      <w:r>
        <w:rPr>
          <w:sz w:val="56"/>
        </w:rPr>
        <w:t xml:space="preserve"> </w:t>
      </w:r>
      <w:r>
        <w:rPr>
          <w:sz w:val="48"/>
        </w:rPr>
        <w:t xml:space="preserve"> </w:t>
      </w:r>
    </w:p>
    <w:sectPr w:rsidR="00B828F9" w:rsidRPr="000B09CF" w:rsidSect="00B828F9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/>
  <w:rsids>
    <w:rsidRoot w:val="000B09CF"/>
    <w:rsid w:val="000B09CF"/>
    <w:rsid w:val="0066123E"/>
    <w:rsid w:val="006847A4"/>
    <w:rsid w:val="00826F87"/>
    <w:rsid w:val="008B2B34"/>
    <w:rsid w:val="0093586A"/>
    <w:rsid w:val="00B828F9"/>
    <w:rsid w:val="00B85A7C"/>
    <w:rsid w:val="00CE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3E"/>
  </w:style>
  <w:style w:type="paragraph" w:styleId="4">
    <w:name w:val="heading 4"/>
    <w:basedOn w:val="a"/>
    <w:link w:val="40"/>
    <w:uiPriority w:val="9"/>
    <w:qFormat/>
    <w:rsid w:val="00B85A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8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85A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8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5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453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H5VRHAXFEW3S-1271-680</_dlc_DocId>
    <_dlc_DocIdUrl xmlns="b582dbf1-bcaa-4613-9a4c-8b7010640233">
      <Url>http://www.eduportal44.ru/Krasnoe/Sun/mdou-1/_layouts/15/DocIdRedir.aspx?ID=H5VRHAXFEW3S-1271-680</Url>
      <Description>H5VRHAXFEW3S-1271-680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FBDBA-CAE0-4941-9488-EA82465222DF}"/>
</file>

<file path=customXml/itemProps2.xml><?xml version="1.0" encoding="utf-8"?>
<ds:datastoreItem xmlns:ds="http://schemas.openxmlformats.org/officeDocument/2006/customXml" ds:itemID="{C48D8B1E-6A00-4EF8-A0DF-68958653EF8F}"/>
</file>

<file path=customXml/itemProps3.xml><?xml version="1.0" encoding="utf-8"?>
<ds:datastoreItem xmlns:ds="http://schemas.openxmlformats.org/officeDocument/2006/customXml" ds:itemID="{CAAD9879-29ED-4C34-B593-04373A3BD7CF}"/>
</file>

<file path=customXml/itemProps4.xml><?xml version="1.0" encoding="utf-8"?>
<ds:datastoreItem xmlns:ds="http://schemas.openxmlformats.org/officeDocument/2006/customXml" ds:itemID="{3C42C826-1AA6-4F02-BB54-9F2E4E4A2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2016-01-28T02:02:00Z</dcterms:created>
  <dcterms:modified xsi:type="dcterms:W3CDTF">2016-01-30T15:54:00Z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5ab54370-a8a9-4c4d-b778-f977d4bcebde</vt:lpwstr>
  </property>
</Properties>
</file>