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93" w:rsidRPr="00671893" w:rsidRDefault="00671893" w:rsidP="00671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1893"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  <w:t xml:space="preserve"> по математике 4 класс</w:t>
      </w:r>
    </w:p>
    <w:p w:rsidR="00671893" w:rsidRPr="00671893" w:rsidRDefault="00671893" w:rsidP="006718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1893" w:rsidRPr="00671893" w:rsidRDefault="00671893" w:rsidP="006718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3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2"/>
        <w:gridCol w:w="1133"/>
        <w:gridCol w:w="144"/>
        <w:gridCol w:w="2974"/>
        <w:gridCol w:w="2833"/>
        <w:gridCol w:w="2413"/>
        <w:gridCol w:w="1983"/>
        <w:gridCol w:w="847"/>
        <w:gridCol w:w="668"/>
      </w:tblGrid>
      <w:tr w:rsidR="000B54A8" w:rsidRPr="0047303B" w:rsidTr="000B54A8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1" w:type="pct"/>
          </w:tcPr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994" w:type="pct"/>
            <w:gridSpan w:val="2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 учащегося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предметные</w:t>
            </w:r>
          </w:p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Универсальные учебные</w:t>
            </w:r>
          </w:p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70" w:type="pct"/>
          </w:tcPr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13" w:type="pct"/>
          </w:tcPr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D94000" w:rsidRPr="0047303B" w:rsidTr="000B54A8">
        <w:trPr>
          <w:trHeight w:val="20"/>
        </w:trPr>
        <w:tc>
          <w:tcPr>
            <w:tcW w:w="5000" w:type="pct"/>
            <w:gridSpan w:val="10"/>
          </w:tcPr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четверть (36 ч)</w:t>
            </w:r>
          </w:p>
        </w:tc>
      </w:tr>
      <w:tr w:rsidR="00D94000" w:rsidRPr="0047303B" w:rsidTr="000B54A8">
        <w:trPr>
          <w:trHeight w:val="20"/>
        </w:trPr>
        <w:tc>
          <w:tcPr>
            <w:tcW w:w="5000" w:type="pct"/>
            <w:gridSpan w:val="10"/>
          </w:tcPr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Десятичная система счисления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Счёт сотнями. Многозначное число.  Классы и разряды многозначного числа. 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решение учебной задачи.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Объяснять значение каждой цифры в записи трехзначного числа с использованием названий разрядов: единицы,  десятки, сотни.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Понимать, что такое десятичная система. Читать, записывать цифрами и сравнивать многозначные числа в пределах миллиона. Представлятьтрёхзначные числа в виде суммы разрядных слагаемых.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Упорядочивать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 числа, располагая их в порядке увеличения (уменьшения).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информационной среде. Владеет основными методами познания окружающего мира (анализ). Слушает собеседника, ведет диалог.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саморазвитию. Самостоятельность мышления.  Сформированность мотивации к обучению.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и последовательность многозначных чисел в пределах класса миллиардов. Десятичная система записи чисел. 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и называть в записях многозначных чисел классы и разряды. Использовать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Читать, записывать, сравнивать, упорядочивать числа от нуля до миллиона.</w:t>
            </w:r>
            <w:r w:rsidRPr="004730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Владеть нумерацией многозначных чисел. Называть разрядный и десятичный состав числа. </w:t>
            </w:r>
            <w:r w:rsidRPr="0047303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Называть</w:t>
            </w:r>
            <w:r w:rsidRPr="004730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любое следующее (предыдущее) при счете многозначное </w:t>
            </w:r>
            <w:r w:rsidRPr="004730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число, любой отрезок натурального ряда чисел в прямом и в обратном порядке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система записи чисел. Примеры записи римскими цифрами дат и других чисел, записанных арабскими цифрами.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числа, записанные римскими цифрами. Различать римские цифры. Конструировать из римских цифр записи данных чисел.  Сравнивать многозначные числа способом поразрядного сравнения.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нумерацией многозначных чисел. Называть разрядный и десятичный состав числа. Соблюдать алгоритмы письменного сложения и вычитания.  Правильно записывать числа в римской системе.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оценивает результаты своей деятельности. Делает выводы на основе анализа предъявленного банка данных.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00" w:rsidRPr="0047303B" w:rsidTr="000B54A8">
        <w:trPr>
          <w:trHeight w:val="20"/>
        </w:trPr>
        <w:tc>
          <w:tcPr>
            <w:tcW w:w="5000" w:type="pct"/>
            <w:gridSpan w:val="10"/>
          </w:tcPr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и запись многозначных чисел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и разряды многозначного числа в пределах миллиарда. 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и называть в записях многозначных чисел классы и разряды. 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классы и разряды многозначного числа, а так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 читать и записывать многозначные числа в пределах мил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лиарда. Читать, записывать цифрами и сравнивать многозначные числа в пределах миллиона. </w:t>
            </w: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информационной среде. Владеть основными методами познания окружающего мира (анализ). Слушать собеседника, вести диалог.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FB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Стартовая контрольная работа.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чтения многозначного числа. Представление многозначного числа в виде суммы разрядных слагаемых.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000" w:rsidRPr="0047303B" w:rsidRDefault="00D94000" w:rsidP="0049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Читать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любое многозначное число.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любое следующее (предыдущее) при счете многозначное число, любой отрезок натурального ряда чисел в прямом и в обратном порядке.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 учебные действия в разных формах (практические работы, работа с моделями). Делает выводы на основе анализа предъявленного банка данных.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многозначных чисел цифрами.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и называть в записях многозначных чисел классы и разряды. Использовать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нумерацией многозначных чисел. Записывать под диктовку многозначные числа на основе их разрядного состава.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и разряды многозначного числа.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составного числового выражения.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 1. «Нумерация многозначных чисел»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собственную работу, анализировать допущенные ошибки.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в соответствии с инструкцией учителя.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смысл различных учебных задач, вносить в них свои коррективы. Самостоятельно находить несколько вариантов решения учебной задачи.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оценки и самооценки результатов учебной деятельности на основе критерия ее успешности.</w:t>
            </w:r>
          </w:p>
        </w:tc>
        <w:tc>
          <w:tcPr>
            <w:tcW w:w="270" w:type="pct"/>
          </w:tcPr>
          <w:p w:rsidR="00D94000" w:rsidRPr="0047303B" w:rsidRDefault="00D94000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9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ичес</w:t>
            </w:r>
            <w:r w:rsidR="0049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00" w:rsidRPr="0047303B" w:rsidTr="000B54A8">
        <w:trPr>
          <w:trHeight w:val="20"/>
        </w:trPr>
        <w:tc>
          <w:tcPr>
            <w:tcW w:w="5000" w:type="pct"/>
            <w:gridSpan w:val="10"/>
          </w:tcPr>
          <w:p w:rsidR="00D94000" w:rsidRPr="0047303B" w:rsidRDefault="00D94000" w:rsidP="006718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Сравнение многозначных чисел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многозначных чисел, запись результатов сравнения.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многозначные числа способом поразрядного сравнения. Выделять и называть в записях многозначных чисел классы и разряды.  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записывать цифрами и сравнивать многозначные числа в пределах миллиона. Поразрядно сравнивать многозначные числа. Запись ре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зультатов сравнения.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Упорядочивать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 числа, располагая их в порядке увеличения (уменьшения).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использует математическую речь для решения разнообразных коммуникативных задач. Делает выводы на основе анализа предъявленного банка данных.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многозначных чисел. Решение примеров.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многозначные числа способом поразрядного сравнения. Использовать принцип записи чисел в десятичной системе счисления для представления многозначного числа в виде суммы разрядных слагаемых.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любое следующее (предыдущее) при счете многозначное число, любой отрезок натурального ряда чисел в прямом и в обратном порядке. </w:t>
            </w: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оценивание результатов своей деятельности. Самостоятельное создание алгоритмов деятельности при решении проблем поискового характера.Установление причинно-следственных связей.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Текущая  проверочная работа</w:t>
            </w:r>
            <w:r w:rsidRPr="00473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теме «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Нумерация многозначных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чисел».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многозначных чисел. Решение задач.</w:t>
            </w:r>
          </w:p>
        </w:tc>
        <w:tc>
          <w:tcPr>
            <w:tcW w:w="407" w:type="pct"/>
            <w:gridSpan w:val="2"/>
          </w:tcPr>
          <w:p w:rsidR="00D94000" w:rsidRPr="0047303B" w:rsidRDefault="00D94000" w:rsidP="0079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частных задач, контроль и оценка.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многозначные числа способом поразрядного сравнения. Называть следующее (предыдущее) при счёте многозначное число, а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любой отрезок натурального ряда чисел в пределах класса тысяч, в прямом и обратном порядке.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Владеть нумерацией многозначных чисел. Называть разрядный и десятичный состав числа. Соблюдать алгоритмы письменного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сложения и вычитания.  Различать отношения «меньше на» и «меньше в», «больше на» и «больше в»; решать задачи, содержащие эти отношения.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Понимает причины успешной/ неуспешной учебной деятельности и конструктивно действует в условиях 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успеха/ неуспеха.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Высказывать собственные суждения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давать им обоснование.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00" w:rsidRPr="0047303B" w:rsidTr="000B54A8">
        <w:trPr>
          <w:trHeight w:val="20"/>
        </w:trPr>
        <w:tc>
          <w:tcPr>
            <w:tcW w:w="5000" w:type="pct"/>
            <w:gridSpan w:val="10"/>
          </w:tcPr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Сложение многозначных чисел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многозначных чисел. Устные и письменные приемы сложения многозначных чисел. Устные алгоритмы сложения.  </w:t>
            </w:r>
          </w:p>
        </w:tc>
        <w:tc>
          <w:tcPr>
            <w:tcW w:w="407" w:type="pct"/>
            <w:gridSpan w:val="2"/>
          </w:tcPr>
          <w:p w:rsidR="00D94000" w:rsidRPr="0047303B" w:rsidRDefault="00D94000" w:rsidP="0079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Воспроизводить устные приёмы сложения многозначных чисел в случаях, сводимых к действиям в пределах 100. Вычислять сумму многозначных чисел, используя письменные алгоритмы сложения.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поразрядного сложения многозначных чисел. </w:t>
            </w: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действия с многозначными числами с использованием таблиц сложения чисел, алгоритмов письменных арифметических действий.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составной арифметической задачи.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основными методами познания окружающего мира (анализ). Делает выводы на основе анализа предъявленного банка данных.</w:t>
            </w:r>
          </w:p>
          <w:p w:rsidR="00D94000" w:rsidRPr="0047303B" w:rsidRDefault="00D94000" w:rsidP="004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многозначных чисел в пределах миллиарда. Письменные алгоритмы сложения.  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сумму многозначных чисел, используя письменные алгоритмы сложения. 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применять письменный прием сложения и вычитания многозначных чисел. Решать задачи. Совершенствовать вычислительные навыки.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 учебные действия в разных формах (работа с моделями).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самоорганизованности. Способность преодолевать трудности.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правильности выполнения сложения.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сложения перестановкой слагаемых.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сумму многозначных чисел, используя  письменные алгоритмы сложения.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Воспроизводить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устные приемы сложения в случаях, сводимых к действиям в пределах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сотни.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Воспроизводить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 алгоритмы выполнения арифметических действий с многозначными числами.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Владеет основными методами познания окружающего мира (анализ). Создает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 изучаемых объектов с использованием знаково-символических средств.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устанавливать, с какими учебными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задачами ученик может самостоятельно успешно справиться.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00" w:rsidRPr="0047303B" w:rsidTr="000B54A8">
        <w:trPr>
          <w:trHeight w:val="20"/>
        </w:trPr>
        <w:tc>
          <w:tcPr>
            <w:tcW w:w="5000" w:type="pct"/>
            <w:gridSpan w:val="10"/>
          </w:tcPr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Вычитание многозначных чисел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многозначных чисел. Устные и письменные приемы вычитания многозначных чисел. Устные алгоритмы вычитания.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устные приёмы вычитания многозначных чисел в случаях, сводимых к действиям в пределах 100.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Воспроизводить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приемы вычитания в случаях, сводимых к действиям в пределах сотни.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составной арифметической задачи.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 учебные действия в разных формах (работа с моделями). Делать выводы на основе анализа предъявленного банка данных.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самоорганизованности. Способность преодолевать трудности.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многозначных чисел в пределах миллиарда. Письменные алгоритмы вычитания.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разность многозначных чисел, используя письменные алгоритмы вычитания.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Воспроизводить п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исьменные алгоритмы выполнения  арифметических действий с многозначными числами.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составного числового выражения.</w:t>
            </w:r>
          </w:p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устанавливать, с какими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учебными задачами ученик может самостоятельно успешно справиться.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выполнения вычитания. Закрепление изученного материала.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разность многозначных чисел, используя  письменные алгоритмы вычитания.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4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свою деятельность: проверять правильность вычислений с многозначными числами, используя изученные приемы. </w:t>
            </w: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наиболее эффективный способ достижения результата. Владеет основными методами познания окружающего мира (анализ).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Текущая  контрольная работа№2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«Письменные приёмы сложения и вычитания многозначных чисел».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сумму и разность многозначных чисел, используя письменные алгоритмы сложения и вычитания.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самостоятельно. Выполнять письменные вычисления (вычислительные приемы сложения и вычитания многозначных чисел). Решать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769" w:type="pct"/>
          </w:tcPr>
          <w:p w:rsidR="00D94000" w:rsidRPr="0047303B" w:rsidRDefault="00D94000" w:rsidP="004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своё действие в соответствии с поставленной задачей и условиями её реализации, в том числе во внутреннем плане. Анализирует выполнение работы. Самостоятельно адекватно оценивает правильность выполнения действия и вносит необход</w:t>
            </w:r>
            <w:r w:rsidR="0044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имые коррективы в   исполнение.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9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тический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00" w:rsidRPr="0047303B" w:rsidTr="000B54A8">
        <w:trPr>
          <w:trHeight w:val="20"/>
        </w:trPr>
        <w:tc>
          <w:tcPr>
            <w:tcW w:w="5000" w:type="pct"/>
            <w:gridSpan w:val="10"/>
          </w:tcPr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Построение многоугольников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ошибок, допущенных в контрольной работе.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многоугольников.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порядок построения многоугольника и осуществлять  его построение. Осуществлять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самоконтроль: проверять правильность построения многоугольника с помощью измерения. Воспроизводить способ построения прямоугольника с использованием циркуля и линейки.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Строить  прямоугольник с данными длинами сторон с помощью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линейки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угольника на нелинованной бумаге.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квадрат с данной длиной стороны.</w:t>
            </w: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Вычислять периметр треугольника, прямоугольника и квадрата, площадь прямоугольника и квадрата.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Воспроизводить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построения отрезка, прямоугольника, равных данным, с помощью циркуля и линейки.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Понимает и принимает учебную задачу, ищет и находит  способы ее решения. Работает в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среде.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к самоорганизованности. Способность преодолевать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трудности.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прямоугольника.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устный счет (математический диктант).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порядок построения  многоугольника и осуществлять  его построение. Осуществлять самоконтроль: проверять правильность построения многоугольника с помощью измерения. Воспроизводить способ построения прямоугольника с использованием циркуля и линейки.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Распознавать, называть, изображать геометрические фигуры. Выполнять построение геометрических фигур с заданными измерениями с помощью линейки, угольника.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Воспроизводить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построения отрезка, прямоугольника, равных данным, с помощью циркуля и линейки.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основными методами познания окружающего мира (анализ). Делать выводы на основе анализа предъявленного банка данных.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самоорганизованности. Способность преодолевать трудности.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00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Скорость 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равномерного прямолинейного движения.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единицы скорости.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величин.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Читать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представленную в таблицах.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Понимать, что такое скорость равномерного прямолинейного движения. Приводить примеры. Моделировать процесс.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Решать учебные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практические задачи.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Планирует, контролирует  и оценивает  учебные действия; определяет наиболее эффективный способ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достижения результата.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Высказывать собственные суждения и давать им обоснование.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9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тический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скорости: километр в час, метр в минуту, метр в секунду и др. Обозначения: км/ч, м/мин, м/с.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единицы скорости.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единицы скорости: километр в час, километр в минуту километр в секунду, метр в минуту, метр в секунду, читать их обозна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чения: км/ч, км/мин, км/с, м/мин, м/с.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Читать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величин.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коммуникативными умениями с целью реализации возможностей успешного сотрудничества с  учителем и учащимися класса при работе в парах.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Скорость. Закрепление.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единицы скорости.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представленную в таблицах.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составного числового выражения. Понимать, что спидометр – это прибор для измере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скорости,  считывать информацию со шкалы спидометра. Вычислять скорость по данным пути и времени движения.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основными методами познания окружающего мира (анализ).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00" w:rsidRPr="0047303B" w:rsidTr="000B54A8">
        <w:trPr>
          <w:trHeight w:val="20"/>
        </w:trPr>
        <w:tc>
          <w:tcPr>
            <w:tcW w:w="5000" w:type="pct"/>
            <w:gridSpan w:val="10"/>
          </w:tcPr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на движение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движение. Вычисление скорости по формуле v = S: t</w:t>
            </w:r>
          </w:p>
        </w:tc>
        <w:tc>
          <w:tcPr>
            <w:tcW w:w="407" w:type="pct"/>
            <w:gridSpan w:val="2"/>
          </w:tcPr>
          <w:p w:rsidR="00D94000" w:rsidRPr="0047303B" w:rsidRDefault="00D94000" w:rsidP="0079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скорость, путь, время по формулам.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для нахождения пути и времени движения тела. Решение арифметических задач разных видов, связанных с движением. Формулы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4730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v = S : t, S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4730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V • t, t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4730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 : V.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D94000" w:rsidRPr="0047303B" w:rsidRDefault="00D94000" w:rsidP="004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Понимает и принимает учебную задачу, ищет и находит  способы ее решения. Работает в информационной среде. 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движение. Вычисление расстояния по формуле S = v · t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единицы скорости. Вычислять скорость, путь, время по формулам.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 задачи.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Планирует, контролирует и оценивает  учебные действия; определяет наиболее эффективный способ достижения результата. Работает в информационной среде.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самоорганизованности. Способность преодолевать трудности.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движение. Вычисление времени по формуле t = S : v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единицы скорости. Вычислять скорость, путь, время по формулам. Различать отношения «меньше на» и «меньше в», «больше на» и «больше в»; решать задачи, содержащие эти отношения.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Планирует проведение практической работы. С помощью учителя делает выводы по результатам наблюдений и опытов.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движение: вычисление скорости, пути, времени при равномерном прямолинейном движении тела.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Текущая  проверочнаяработа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«Задачи на движение».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частных задач, контроль и оценка 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единицы скорости. Вычислять скорость, путь, время по формулам. Различать отношения «меньше на» и «меньше в», «больше на» и «больше в»; решать задачи, содержащие эти отношения.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 задачи.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арифметические задачи разных видов (в том чис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 задачи, содержащие зависимость: между скоростью, временем 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путём при прямолинейном равномерном движении).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Понимает и  принимает учебную задачу, ищет и находит  способы ее решения. Работает в информационной среде. Планирует, контролирует и оценивает учебные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в соответствии с поставленной задачей и условиями её выполнения.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00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Координатный угол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Координатный угол: оси координат, координаты точки. Обозначения вида А (2,3).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Называть координаты точек, отмечать точку с заданными координатами.</w:t>
            </w:r>
            <w:r w:rsidRPr="0047303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Воспроизводить</w:t>
            </w:r>
            <w:r w:rsidRPr="004730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письменные алгоритмы выполнения арифметических действий с многозначными числами.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координатном угле; оси координат</w:t>
            </w:r>
            <w:r w:rsidRPr="004730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Ох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730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Оу,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чале координат, координатах точки. Называть координаты данной точки. Строить точку с указанными координатами.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точки с указанными координатами.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координаты точек, отмечать точку с заданными координатами.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Называть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координаты точек, отмеченных в координатном углу.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Отмечать точку с данными координатами в координат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углу, читать и записывать координаты точки.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причины успешной/ неуспешной учебной деятельности и конструктивно действует в условиях  успеха/ неуспеха. Делает выводы на основе анализа предъявленного банка данных.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коммуникативными умениями с целью реализации возможностей успешного сотрудничества с  учителем и учащимися класса при работе в парах.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Текущая  проверочная работа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 теме «Координатный угол».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координаты точек, отмечать точку с заданными координатами.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Воспроизводить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 алгоритмы выполнения арифметических действий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многозначными числами.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Называть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координаты точек, отмеченных в координатном углу. Отмечать точку с данными координатами в координат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ном углу, читать и записывать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координаты точки.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 учебные действия в разных формах (работа с моделями). Планировать, контролировать и оценивать учебные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в соответствии с поставленной задачей и условиями её выполнения.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высказывать собственные суждения и давать им обоснование.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C12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Текущая контрольная работа № 3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темам «Задачи на движение»  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самостоятельно, проявлять </w:t>
            </w:r>
          </w:p>
          <w:p w:rsidR="00D94000" w:rsidRPr="0047303B" w:rsidRDefault="00D94000" w:rsidP="0067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нумерации многозначных чисел; вычислительных приемов сложения и вычитания, решения задач.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письменные вычисления (вычислительные приемы сложения и вычитания многозначных чисел). Решать задачи. Записывать цифрами любое многозначное число в пределах класса миллионов.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своё действие в соответствии с поставленной задачей и условиями её реализации, в том числе во внутреннем плане. Анализирует выполнение работы. Самостоятельно адекватно оценивает правильность выполнения действия и вносит необходимые коррективы в   исполнение, как по ходу его реализации, так и в конце действия.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9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тический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00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Графики. Диаграммы 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ошибок, допущенных в контрольной работе.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Графики. Диаграммы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задач, контроль и оценка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Считывать и интерпретировать необходимую информацию из таблиц, графиков, диаграмм. Заполнять данной информацией несложные таблицы. Строить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простейшие графики и диаграммы.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строить простейшие диаграммы и графики.  </w:t>
            </w: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несложные готовые таблицы.Заполнять несложные готовые таблицы.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Воспроизводить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построения отрезка с помощью линейки.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Работает в информационной среде. Владеет основными методами познания окружающего мира (синтез). Делать выводы на основе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анализа предъявленного банка данных.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к самоорганизованности.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простейших графиков, столбчатых диаграмм. </w:t>
            </w:r>
            <w:r w:rsidRPr="00473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данные, представленные на диаграмме или на графике. Устанавливать закономерности расположения элементов разнообразных последовательностей. Конструировать последовательности по указанным правилам.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несложные готовые таблицы.Заполнять несложные готовые таблицы.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Читать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представленную на графике.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Воспроизводить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построения отрезка с помощью линейки.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учебные действия в разных формах (практические работы, работа с моделями).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00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Переместительные свойства сложения и умножения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Переместительное свойство сложения. 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свойства арифметических действий и применять их при вычислениях. Выполнять устные вычисления, используя изученные приемы. Различать геометрические фигуры (отрезок и луч, круг и окружность, многоугольники).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 формулировать переместительное свойство сло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жения. Выполнять арифметические действия (сложение, вычитание) с многозначными числами в пределах миллиона, используя письменные приёмывычислений.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оценивать результаты своей деятельности.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9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тический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свойства арифметических действий и применять их при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вычислениях. Отмечать точку с данными координатами в координат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углу, читать и записывать координаты точки.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Формулировать свойства арифметических действий и применять их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вычислениях, приводить примеры арифметических действий, обладающих общими свойствами.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Понимает причины успешной/ неуспешной учебной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конструктивно действует в условиях  успеха/ неуспеха.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Высказывать собственные суждения 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давать им обоснование.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00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D94000" w:rsidRPr="0047303B" w:rsidRDefault="00D94000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Сочетательные свойства сложения и умножения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Сочетательные свойства сложения.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свойства арифметических действий и применять их при вычислениях.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 формулировать переместительное свойство  умножения.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информационной среде. Выполняет  учебные действия в разных формах (практические работы, работа с моделями).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четверть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Сочетательные свойства умножения.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задач, контроль и оценка.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свойства арифметических действий и применять их при вычислениях. Решать арифметические задачи разных видов.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свойства арифметических действий и применять их при вычислениях, приводить примеры арифметических действий, обладающих общими свойствами.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 информационной среде.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при групповой работе.  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Сочетательные свойства сложения и умножения.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свойства  арифметических действий и применять их при вычислениях. Решать арифметические задачи разных видов.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 задачи.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устанавливать, с какими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учебными задачами ученик может самостоятельно успешно справиться. Высказывать собственные суждения и давать им обоснование.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и масштаб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 масштаб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задач, контроль и оценка.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несложный план участка  местности прямоугольной формы в данном масштабе. Выполнять расчёты: находить действительные размеры отрезка, длину отрезка на плане, определять масштаб плана; решать аналогичные задачи с использованием географической карты.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величины, выраженные в разных единицах. Объяснять, как выполнено деление, пользуясь планом. Выполнять деление с объяснением. Понимать, что такое масштабы географических карт. Ре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шение задач, связанных с масштабом.</w:t>
            </w:r>
          </w:p>
        </w:tc>
        <w:tc>
          <w:tcPr>
            <w:tcW w:w="769" w:type="pct"/>
          </w:tcPr>
          <w:p w:rsidR="00D94000" w:rsidRPr="0047303B" w:rsidRDefault="00D94000" w:rsidP="004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 и формулирует проблему, самостоятельно создает алгоритмы деятельности при решении проблем творческого и поискового характера. Ищет и выделяет необходимую информацию. 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Многогранник 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пространственные формы в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окружающем мире. Многогранник и его элементы: вершины, рёбра, грани.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и оценка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Распознавать, называть и различать пространственные фигуры на пространственных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моделях. Характеризовать прямоугольный параллелепипед (название, число вершин, граней, рёбер), конус (название, вершина, основание).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Соотносить развёртку пространственной фигуры с её моделью или изображением.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Называть пространственную фигуру, изображённую на чертеже. Рассматривать многогранник как пространственную фигуру. 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Понимает и принимает учебную задачу, ищет и находит  способы ее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решения. Работает в информационной среде.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 на основе анализа предъявленного банка данных.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преодолевать трудности, доводить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многогранников на чертежах, обозначение их буквами.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работа.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моделями многогранников: показ и пересчитывание вершин, рёбер и граней многогранника.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Распознавать,  называть и различать пространственные фигуры на пространственных моделях. Характеризовать прямоугольный параллелепипед (название, число вершин, граней, рёбер), конус (название, вершина, основание). Соотносить развёртку пространственной фигуры с её моделью или изображением.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4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пространственную фигуру, изображённую на чертеже. Находить и показывать  грани, вершины, рёбра многогранника.  Показывать на чертеже видимые и невидимые элементы многогранника.  Обозна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чать многогранник буквами латинского алфавита. Изготавливать модели различных видов многогранника.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оценивать результаты своей деятельности. Планировать, 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Распределительные свойства умножения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Распределительные свойства умножения.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свойства арифметических действий и применять их при вычислениях.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 формулировать распределительные свойства умножения относительно сложения и относительно вычитания.</w:t>
            </w:r>
          </w:p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наиболее эффективный способ достижения результата.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собственные суждения и давать им обоснование.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Вычисления с использованием распределительных свойств умножения. </w:t>
            </w:r>
          </w:p>
          <w:p w:rsidR="00D94000" w:rsidRPr="0047303B" w:rsidRDefault="00D94000" w:rsidP="00C12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Текущая контрольная работа № 4 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теме«Свойства арифметических действий».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свойства арифметических действий и применять их при вычислениях, приводить примеры арифметических действий, обладающих общими свойствами.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 задачи.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Читать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представленную в таблицах, на диаграммах. Формулировать свойства арифметических действий и применять их при вычислениях.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32" w:type="pct"/>
          </w:tcPr>
          <w:p w:rsidR="00D94000" w:rsidRPr="0047303B" w:rsidRDefault="00D94000" w:rsidP="004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коммуникативными умениями с целью реализации возможностей успешного сотрудничества с  учителем и учащимися класса 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9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тический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на 1000, 10 000, …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ошибок, допущенных в контрольной работе.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1000,  10000, …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Воспроизводить устные приёмы умножения и деления в случаях, сводимых к действиям в пределах 100. Вычислять произведение и частное чисел, используя письменные алгоритмы умножения и деления на однозначное, на двузначное и на трёхзначное число.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устные вычисления,  используя изученные приемы. Контролировать свою деятельность: проверять правильность вычислений изученными способами.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оценивать результаты своей деятельности. Планировать, контролировать и оценивать учебные действия в соответствии с поставленной задачей и условиями её выполнения. Делать выводы на основе анализа предъявленного банка данных.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парах.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1000, 10000, 100000. Закрепление.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Воспроизводить устные приёмы умножения и деления в случаях, сводимых к действиям в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пределах 100. Вычислять произведение и частное чисел, используя письменные алгоритмы умножения и деления на однозначное, на двузначное и на трёхзначное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Составлять алгоритм письменного умножения. Использовать его в процессе выполнения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упражнений. 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 и двузначное число), используя письменные приёмывычислений.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Активно использует математическую речь для решения разнообразных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коммуникативных задач. Владеет основными методами познания окружающего мира (обобщение).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 коммуникативными умениями с целью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возможностей успешного сотрудничества с учителем и учащимися класса  при работе в группах.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49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тический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Прямоугольный параллелепипед. Куб 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параллелепипед. Куб как прямоугольный параллелепипед. Примеры развёрток пространственных геометрических фигур. Изображение пространственных фигур на чертежах.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Распознавать, называть и различать пространственные фигуры на пространственных моделях. Характеризовать прямоугольный параллелепипед (название, число вершин, граней, рёбер). Соотносить развёртку пространственной фигуры с её моделью или изображением.  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прямоугольном параллелепипеде.  Понимать, что куб – это пря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моугольный параллелепипед.  Находить и  показывать грани, вершины, рёбра прямо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угольного параллелепипеда.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Воспроизводить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построения отрезка с помощью линейки.</w:t>
            </w:r>
          </w:p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оценивать результаты своей деятельности.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самоорганизованности.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вершин, рёбер и граней прямоугольного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параллелепипеда.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работа.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Склеивание моделей многогранников по их разверткам.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частных задач.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Распознавать, называть и различать пространственные фигуры на пространственных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моделях. Характеризовать прямоугольный параллелепипед (название, число вершин, граней, рёбер). Соотносить развёртку пространственной фигуры с её моделью или изображением.  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Решать задачи, сравнивать выражения, выполнять табличные вычисления. Строить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развёртку куба. Изображать прямоугольный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раллелепипед (куб) на чертеже.  Выполнять развёртку прямоугольного параллелепипеда (куба). Называть пространственную фигуру, изображённую на чертеже.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Понимает причины успешной/ неуспешной учебной деятельности 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конструктивно действует в условиях  успеха/ неуспеха.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к самоорганизованности. Владение коммуникативн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ыми умениями.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Тонна. Центнер 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массы: тонна и центнер. Обозначения: т, ц. 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решение учебной задачи.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единицы массы. Сравнивать значения массы, выраженные в одинаковых или разных единицах. Вычислять массу предметов при решении учебных задач. </w:t>
            </w:r>
          </w:p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 массы.  А</w:t>
            </w: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информационной среде. Самостоятельное создание алгоритмов деятельности при решении проблем поискового характера.Установление причинно-следственных связей.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3631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Соотношения между единицами массы: 1 т = 10 ц,  1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47303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кг</w:t>
              </w:r>
            </w:smartTag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 ц =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47303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 кг</w:t>
              </w:r>
            </w:smartTag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единицы массы. Сравнивать значения массы, выраженные в одинаковых или разных единицах. Вычислять массу предметов при решении учебных задач.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 задачи.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соотношения между единицами массы: </w:t>
            </w:r>
            <w:smartTag w:uri="urn:schemas-microsoft-com:office:smarttags" w:element="metricconverter">
              <w:smartTagPr>
                <w:attr w:name="ProductID" w:val="1 кг"/>
              </w:smartTagPr>
              <w:r w:rsidRPr="0047303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 кг</w:t>
              </w:r>
            </w:smartTag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 000 г"/>
              </w:smartTagPr>
              <w:r w:rsidRPr="0047303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1 000 г</w:t>
              </w:r>
            </w:smartTag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47303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кг</w:t>
              </w:r>
            </w:smartTag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использует математическую речь для решения разнообразных коммуникативных задач. Владеет основными методами познания окружающего мира (обобщение).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устанавливать, с какими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учебными задачами ученик может самостоятельно успешно справиться.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на движение в противоположных направлениях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разные виды движения двух тел: в противоположных направлениях. Понятие о скорости сближения (удаления).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 Моделировать каждый вид движения с помощью фишек. Анализировать характер движения, представленного в тексте задачи, и конструировать схему движения двух тел в одном или в разных направлениях.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скорости, времени,  длины.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Моделировать р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азные виды совместного движения двух тел при решении задач на движение двух тел в противоположных направлениях: 1) из одной точки, 2) из двух точек (в случаях, когда тела уда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ляются друг от друга). Вычисление расстояний между движу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щимися телами через данные промежутки времени.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оценивать результаты своей деятельности. 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 Делать выводы на основе анализа предъявленного банка данных.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движение в противоположных направлениях (из одного или из двух пунктов) и их решение. 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текст задачи с целью последующего планирования хода решения задачи. Исследовать задачу (установить, имеет ли задача решение; если имеет, то сколько решений). Искать и находить несколько вариантов решения задачи.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Сравнивать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величины, выраженные в разных единицах.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правильность хода решения и реальность ответа на вопрос задачи.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представленную в таблицах, на диаграммах.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Моделировать р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азные виды совместного движения двух тел при решении задач на движение в одном направлении, в противоположных направлениях.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информационной среде. Самостоятельно создает алгоритмы деятельности при решении проблем поискового характера.Устанавливает причинно-следственные связи.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высказывать собственные суждения и давать им обоснование.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в противоположных направлениях. Закрепление.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текст задачи с целью последующего планирования хода решения задачи. Различать понятия: несколько решений и несколько способов решения. Исследовать задачу (установить, имеет ли задача решение; если имеет, то сколько решений). Искать и находить несколько вариантов решения задачи.</w:t>
            </w:r>
          </w:p>
          <w:p w:rsidR="0049564C" w:rsidRDefault="0049564C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64C" w:rsidRPr="0047303B" w:rsidRDefault="0049564C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 собеседника, ведет диалог. Делать выводы на основе анализа предъявленного банка данных. Моделировать содержащиеся в тексте данные. Актуализировать свои знания для проведения простейших математических доказательств.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Пирамида 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Пирамида. Разные виды пирамид (треугольная, четырёхугольная, пятиугольная и др.).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Распознавать, называть и различать пространственные фигуры на пространственных моделях. Характеризовать пирамиду (название, число вершин, граней, рёбер). Различать: прямоугольный параллелепипед и пирамиду.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пирамиду как пространственную фигуру. Находить вершину, основание, грани и ребра пирамиды. Находить изображение пирамиды на чертеже. Изготавливать развёртку пирамиды.</w:t>
            </w:r>
          </w:p>
          <w:p w:rsidR="00D94000" w:rsidRPr="0047303B" w:rsidRDefault="00D94000" w:rsidP="004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цилиндр и конус, прямоугольный параллелепипед и пирамиду. 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трудности. Способность высказывать собственные суждения и давать им обоснование.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Основание, вершина, грани и рёбра пирамиды.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устный счет (математический диктант) № 2.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Различать: прямоугольный параллелепипед и пирамиду. Соотносить развёртку пространственной фигуры с её моделью или изображением. Называть пространственную фигуру, изображённую на чертеже.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устные вычисления, используя изученные приемы.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Называть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учебные действия в разных формах (практические работы, работа с моделями и др.).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коммуникативными умениями с целью реализации возможностей успешного сотрудничества с  учителем.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на движение в противоположных направлениях (встречное движение)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разные виды движения двух тел: в противоположных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направлениях, встречное движение. 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формулу для решения задачи на движение. Различать виды совместного движения двух тел, описывать словами отличие одного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вида движения от другого. Моделировать каждый вид движения с помощью фишек.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Сравнивать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величины, выраженные в разных единицах.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Анализировать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движения, представленного в тексте арифметической задачи.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Моделировать р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азные виды совместного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 двух тел при решении задач на движение в одном направлении, в противоположных направлениях. Решать арифметические задачи, связанные с движением (в том числе задачи на совместное движение двух тел).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Понимает и принимает учебную задачу, ищет и находит  способы ее решения. Работает в информационной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среде. Моделировать содержащиеся в тексте данные. Актуализировать свои знания для проведения простейших математических доказательств.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преодолевать трудности, доводить начатую работу до ее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разные виды движения двух тел: в противоположных направлениях и встречное движение, из одного или из двух пунктов – и их решение. 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характер движения, представленного в тексте задачи, и конструировать схему движения двух тел в одном или в разных направлениях. Анализировать текст задачи с целью последующего планирования хода решения задачи.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 задачи.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Воспроизводить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построения отрезка с помощью линейки.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Анализировать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движения, представленного в тексте арифметической задачи.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использует математическую речь для решения разнообразных коммуникативных задач. Актуализирует свои знания для проведения простейших математических доказательств.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разные виды движения двух тел: в противоположных направлениях и встречное движение, из одного или из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двух пунктов – и их решение. Закрепление.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понятия: несколько решений и несколько способов решения. Исследовать задачу (установить, имеет ли задача решение; если имеет, то сколько решений). Искать и находить несколько вариантов решения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</w:t>
            </w: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 действий.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Понимает и  принимает учебную задачу, ищет и находит  способы ее решения. Работает в информационной среде.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собственные суждения и давать им обоснование.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9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тический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проверочная работа  по теме «Задачи на движение в противоположных направлениях».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  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 задачи.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Моделировать р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азные виды совместного движения двух тел при решении задач на движение в одном направлении, в противоположных направлениях.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Прогнозирует результаты вычислений; контролирует свою деятельность: проверяет правильность выполнения вычислений изученными способами.  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трудности. Способность высказывать собственные суждения и давать им обоснование.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FB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полугодие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444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цифрами и сравнивать многозначные числа в пределах миллиона. Выполнять арифметические действия (сложение, вычитание) с многозначными числами в пределах миллиона, используя письменные приёмывычислений. Отмечать точку с данными координатами в координат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ном углу, читать и записывать координаты точки.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свою деятельность:  проверять правильность вычислений с многозначными числами, используя изученные приемы. 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Планирует, 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коммуникативными умениями с целью реализации возможностей успешного сотрудничества с  учителем и учащимися класса в коллективном обсуждении математических  проблем.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многозначного числа на однозначное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ошибок, допущенных в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контрольной работе.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многозначного числа на однозначное. Несложные устные вычисления с многозначными числами.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Воспроизводить устные приёмы умножения в случаях, сводимых к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действиям в пределах 100. Вычислять произведение чисел, используя письменные алгоритмы умножения на однозначное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Выводить письменный алгоритм умножения многозначного числа на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однозначное число. Использовать алгоритм письменного умножения на однозначное число.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составной арифметической задачи.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Понимает и принимает учебную задачу, ищет 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  способы ее решения. Работает в информационной среде.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к самоорганизованности. Владение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коммуникативными умениями.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алгоритмы умножения многозначных чисел на однозначное.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Постановочный 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произведение чисел, используя письменные алгоритмы умножения на однозначное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алгоритм письменного умножения. Использовать его в процессе выполнения практических упражнений. Анализировать текст задачи с целью последующего планирования хода решения задачи.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коммуникативными умениями с целью реализации возможностей успешного сотрудничества с  учителем и учащимися класса.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4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правильности результатов вычислений (с помощью обратного действия, оценка дос</w:t>
            </w:r>
            <w:r w:rsidR="0044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товерности, прикидка результата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 произведение чисел, используя письменные алгоритмы умножения на однозначное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 умножение многозначных чисел на однозначное число. Решать задачи, составлять задачи по данной схеме. </w:t>
            </w: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оценивает результаты своей деятельности. Собирает требуемую информацию из указанных источников; фиксирует результаты разными способами; сравнивает и обобщает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преодолевать трудности, доводить начатую работу до ее завершения. 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многозначного числа на однозначное. Самостоятельная работа.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произведение чисел, используя письменные алгоритмы умножения на однозначное число. Контролировать свою деятельность: проверять правильность вычислений изученными способами. Искать и находить несколько вариантов решения задачи.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алгоритм письменного умножения на однозначное число.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составной 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769" w:type="pct"/>
          </w:tcPr>
          <w:p w:rsidR="00D94000" w:rsidRPr="0047303B" w:rsidRDefault="00D94000" w:rsidP="0044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 знаково-символические средства, в том числе модели и схемы для решения задач. Различает способ и результат действия; контролирует процесс и результаты деятельности. 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трудности. Способность высказывать собственные суждения и давать им обоснование.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многозначного числа на двузначное число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многозначного числа на двузначное.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 устные приёмы умножения в случаях, сводимых к действиям в пределах 100. Вычислять произведение чисел, используя письменные алгоритмы умножения на 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алгоритм умножения многозначного числа на двузначное число.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причины успешной/ неуспешной учебной деятельности и конструктивно действует в условиях  успеха/ неуспеха. Собирать требуемую информацию из указанных  источников; фиксировать результаты разными способами; сравнивать и обобщать информацию.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четверть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алгоритмы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умножения многозначных чисел на двузначное.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учебной задачи.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Различать понятия: несколько решений 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несколько способов решения. Вычислять произведение чисел, используя письменные алгоритмы умножения на 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Конструировать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решения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составной арифметической задачи. Формулировать свойства арифметических действий и применять их при вычислениях.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Понимает и принимает учебную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задачу, ищет и находит  способы ее решения. Работает в информационной среде.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Высказывать собственные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суждения и давать им обоснование.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</w:t>
            </w: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алгоритмы умножения многозначных чисел на двузначное.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произведение чисел, используя письменные алгоритмы умножения на 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учебные действия в разных формах (работа с моделями). Моделировать ситуацию, иллюстрирующую данное арифметическое действие.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коммуникативными умениями с целью реализации возможностей успешного сотрудничества с  учителем.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проверки правильности результатов вычислений (с помощью обратного действия, оценка достоверности, прикидка результата, с помощью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микрокалькулятора).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текст задачи с целью последующего планирования хода решения задачи. Вычислять произведение чисел, используя письменные алгоритмы умножения на двузначное число. Контролировать свою деятельность: проверять правильность вычислений изученными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правильность хода решения и реальность ответа на вопрос задачи.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основными методами познания окружающего мира (обобщение). Прогнозировать результаты вычислений; контролировать свою деятельность.  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собственные суждения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давать им обоснование.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многозначного числа на двузначное. Самостоятельная работа.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произведение чисел, используя письменные алгоритмы умножения на двузначное число. Контролировать свою деятельность: проверять правильность вычислений изученными способами. Искать и находить несколько вариантов решения задачи.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Конструировать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составной  арифметической задачи.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составного числового выражения.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использует математическую речь для решения разнообразных коммуникативных задач. Владеет основными методами познания окружающего мира (моделирование).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многозначного числа на трехзначное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многозначного числа на трехзначное.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устные приёмы умножения в случаях, сводимых к действиям в пределах 100. Вычислять произведение чисел, используя письменные алгоритмы умножения на трехзначное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Выводить письменный алгоритм умножения многозначного числа на трёхзначное число.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и  принимает учебную задачу, ищет и находит  способы ее решения. Работает в информационной среде.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группах.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алгоритмы умножения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многозначных чисел на трехзначное.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и решение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Воспроизводить устные приёмы умножения в случаях, сводимых к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действиям в пределах 100.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Формулировать  свойства арифметических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и применять их при вычислениях. Вычислять произведение чисел, используя письменные алгоритмы умножения на трехзначное число.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Активно использует математическую речь для решения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разнообразных коммуникативных задач. Самостоятельное выделение и формулирование познавательной цели.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 коммуникативными умениями с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49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алгоритмы умножения многозначных чисел на трехзначное.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 находить несколько вариантов решения задачи. Вычислять произведение чисел, используя письменные алгоритмы умножения на трехзначное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4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умножение и деление многозначного числа на трёхзначное число, используя письменные приёмы вычис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лений. Вычислять значения выражений с буквой со скобками и без них при заданном наборе значений этой буквы.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основными методами познания окружающего мира (обобщение).  Актуализировать свои знания для проведения простейших математических доказательств.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 коммуникативными умениями с целью реализации возможностей успешного сотрудничества с  учителем.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проверки правильности результатов вычислений (с помощью обратного действия, оценка достоверности, прикидка результата, с помощью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микрокалькулятора).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 произведение чисел, используя письменные алгоритмы умножения на трехзначное число. Контролировать свою деятельность: проверять правильность вычислений изученными способами. Различать понятия: несколько решений и несколько способов решения.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Конструировать а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лгоритм решения составной арифметической задачи.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структуру составного числового выражения.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Воспроизводить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 алгоритмы выполнения арифметических действий с многозначными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числами.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Понимает и принимает учебную задачу, осуществляет поиск и находит способы ее решения. Моделировать содержащиеся в тексте задачи зависимости; планировать ход решения задачи.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коммуникативными умениями. Способность преодолевать трудности. Способность высказывать собственные суждения и давать им обоснование.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многозначного числа на трехзначное.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работа.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деятельность: проверять правильность вычислений изученными способами. Анализировать текст задачи с целью последующего планирования хода решения задачи. Исследовать задачу (установить, имеет ли задача решение; если имеет, то сколько решений).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FB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Текущая контрольная работа № 5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«Письменные приемы умножения чисел».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 произведение и частное чисел, используя письменные алгоритмы умножения и деления на однозначное, на двузначное и на трёхзначное число.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 информационной среде. Создает модели изучаемых объектов с использованием знаково-символических средств. Адекватно оценивает результаты своей деятельности.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9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тический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4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Конус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ошибок, допущенных в контрольной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работе.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Конус. Вершина, основание и боковая поверхность конуса.</w:t>
            </w:r>
          </w:p>
        </w:tc>
        <w:tc>
          <w:tcPr>
            <w:tcW w:w="407" w:type="pct"/>
            <w:gridSpan w:val="2"/>
          </w:tcPr>
          <w:p w:rsidR="00D94000" w:rsidRPr="0047303B" w:rsidRDefault="00D94000" w:rsidP="0065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Распознавать, называть и различать пространственные фигуры (конус)  на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пространственных моделях. Характеризовать конус (название, вершина, основание).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конус как пространственную фигуру, его отли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чие от пирамиды. Находить 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показывать вершину, основание и боковую поверхность конуса.  Находить изображение конуса на чертеже. Выполнять развёртку конуса.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цилиндр и конус, прямоугольный параллелепипед и пирамиду.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Понимает причины успешной/ неуспешной учебной деятельности 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конструктивно действует в условиях  успеха/ неуспеха. Делает выводы на основе анализа предъявленного банка данных.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преодолевать трудности, доводить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Практическая работа.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фигур и развёрток: выбор фигуры, имеющей соответствующую развёртку, проверка правильности выбора.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 развёртку пространственной фигуры с её моделью или изображением. Называть пространственную фигуру, изображённую на чертеже.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на движение в одном направлении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разные виды движения двух тел в одном направлении.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скорость, путь, время по формулам. 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Анализировать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движения, представленного в тексте арифметической задачи.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Моделировать р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азные виды совместного движения двух тел при решении задач на движение в одном направлении, в противоположных направлениях. Движение двух тел в одном направлении: 1) из одной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ки, 2) из двух точек. Решение задач. </w:t>
            </w: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Владеет основными методами познания окружающего мира (моделирование). Составляет план действий. Выполняет операцию контроля. Оценивает работу по заданному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критерию. 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Владение коммуникативными умениями.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разные виды движения двух тел в одном направлении (из одного или из двух пунктов) и их решение.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каждый вид движения с помощью фишек. Анализировать характер движения, представленного в тексте задачи, и конструировать схему движения двух тел в одном или в разных направлениях.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Моделировать р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азные виды совместного движения двух тел при решении задач на движение в одном направлении, в противоположных направлениях.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Анализировать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движения, представленного в тексте арифметической задачи.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операцию контроля. 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разные виды движения двух тел. Самостоятельная работа.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скорость, путь, время по формулам. 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</w:t>
            </w:r>
          </w:p>
          <w:p w:rsidR="00D94000" w:rsidRPr="0047303B" w:rsidRDefault="00D94000" w:rsidP="00671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769" w:type="pct"/>
          </w:tcPr>
          <w:p w:rsidR="00D94000" w:rsidRPr="0047303B" w:rsidRDefault="00D94000" w:rsidP="004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Понимает и принимает учебную задачу, находит способы ее решения. Комментирует свои действия. Моделирует содержащиеся в тексте данные. 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разные виды движения двух тел. Более сложные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случаи.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учебной задачи.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скорость, путь, время по формулам. Выбирать формулу для решения задачи на движение. Различать виды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совместного движения двух тел, описывать словами отличие одного вида движения от другого.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правильность хода решения и реальность ответа на вопрос задачи.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Моделировать р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азные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совместного движения двух тел при решении задач на движение в одном направлении, в противоположных направлениях.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Планирует, контролирует и оценивает учебные действия; определяет наиболее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эффективные способы достижения результата. Комментирует свои действия. Распределяет работу в группе. 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Заинтересованность в расширении и углублении получаемых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математических знаний.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Истинные и ложные высказывания. Высказывания со словами «неверно, что…»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Истинные и ложные высказывания. 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истинных и ложных высказываний. Анализировать структуру предъявленного высказывания, определять его истинность (ложность) и делать выводы об истинности или ложности составного высказывания.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Истинные и ложные высказывания. Значения высказыва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ний: И (истина), Л (ложь). Образование составного высказы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с помощью логической связки «неверно, что...» и опре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деление его истинности.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основными методами познания окружающего мира (моделирование). Комментирует свои действия. Работает в паре. 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устанавливать, с какими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учебными задачами ученик может самостоятельно успешно справиться.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со словами «неверно, что…»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составные высказывания с помощью логических связок и определять их истинность. Находить и указывать все возможные варианты решения логической задачи.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истинных и ложных высказываний.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Конструировать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составной 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769" w:type="pct"/>
          </w:tcPr>
          <w:p w:rsidR="00D94000" w:rsidRPr="0047303B" w:rsidRDefault="00D94000" w:rsidP="004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Моделирует ситуацию, представленную в тексте арифметической задачи, 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Истинные и ложные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высказывания. Закрепление.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частных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Конструировать составные высказывания с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логических связок и определять их истинность. Находить и указывать все возможные варианты решения логической задачи.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Приводить примеры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истинных и ложных высказываний.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Анализировать задачу, устанавливать </w:t>
            </w: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Планирует, контролирует 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преодолевать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</w:t>
            </w: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Составные высказывания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высказывания.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истинных и ложных высказываний. 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составного высказывания.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Приводить примеры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истинных и ложных высказываний.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составные высказывания с помощью логиче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связок «и», «или», «если..., то...» и определять их ис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тинность.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модели изучаемых объектов с использованием знаково-символических средств. Постановка и формулирование проблемы,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Составные высказывания, образованные из двух простых высказываний с помощью логических связок «и»,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«или» и их истинность.  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составного высказывания.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истинных и ложных высказываний. </w:t>
            </w: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 задачи.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структуру составного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числового выражения.</w:t>
            </w:r>
          </w:p>
        </w:tc>
        <w:tc>
          <w:tcPr>
            <w:tcW w:w="769" w:type="pct"/>
          </w:tcPr>
          <w:p w:rsidR="00D94000" w:rsidRPr="0047303B" w:rsidRDefault="00D94000" w:rsidP="004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Владеет основными методами познания окружающего мира (наблюдение). Учебное сотрудничество с учителем и сверстниками в поиске и сборе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информации; 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Высказывать собственные суждения и давать им обоснование.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Составные высказывания, образованные из двух простых высказываний с помощью логических связок  «если..., то...» и их истинность.  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составного высказывания.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Конструировать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составной 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учебные действия в разных формах: практические работы, работа с моделями и др.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самоорганизованности. Заинтересованность в расширении и углублении получаемых математических знаний.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Составные высказывания, образованные из двух простых высказываний с помощью логических связок  «если..., то...» и их истинность.  </w:t>
            </w:r>
          </w:p>
          <w:p w:rsidR="00D94000" w:rsidRPr="0047303B" w:rsidRDefault="004445D9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Математический диктант</w:t>
            </w:r>
            <w:r w:rsidR="00D94000" w:rsidRPr="00473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№3.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составного высказывания.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устные вычисления,  используя изученные приемы.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высказывания с помощью логических слов-связок «и», «или», «если, то», «неверно, что».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Приводить примеры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истинных и ложных высказываний.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FB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Текущая контрольная работа № 6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«Высказывания».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об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истинности или ложности составного высказывания.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действия, соотносить, сравнивать, оценивать свои знания. Контролировать и оценивать свою работу, её результат, делать выводы на будущее.</w:t>
            </w:r>
          </w:p>
        </w:tc>
        <w:tc>
          <w:tcPr>
            <w:tcW w:w="769" w:type="pct"/>
          </w:tcPr>
          <w:p w:rsidR="00D94000" w:rsidRPr="0047303B" w:rsidRDefault="00D94000" w:rsidP="004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оценивает результаты своей деятельности. Прогнозирует результаты вычислений; контролирует свою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деятельность: 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9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тический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 на перебор вариантов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ошибок, допущенных в контрольной работе.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перебор вариантов. Наблюдение. 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составные высказывания с помощью логических связок и определять их истинность. Находить и указывать все возможные варианты решения логической задачи.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комбинаторные задачи способом перебора возможных вариантов расстановки или расположения предме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 в соответствии с условиями задач. Составлять таблицы.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и  принимает учебную задачу, ищет и находит  способы ее решения. Работает в информационной среде.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самоорганизованности. Заинтересованность в расширении и углублении получаемых математических знаний.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логических задач перебором возможных вариантов.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составные высказывания с помощью логических связок и определять их истинность. Находить и указывать все возможные варианты решения логической задачи.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 задачи.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свойства арифметических действий и применять их при вычислениях.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собственные суждения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давать им обоснование.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более сложных логических задач перебором возможных вариантов. Самостоятельная работа.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составные высказывания с помощью логических связок и определять их истинность. Находить и указывать все возможные варианты решения логической задачи.</w:t>
            </w:r>
          </w:p>
        </w:tc>
        <w:tc>
          <w:tcPr>
            <w:tcW w:w="903" w:type="pct"/>
            <w:shd w:val="clear" w:color="auto" w:fill="auto"/>
          </w:tcPr>
          <w:p w:rsidR="00D94000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  <w:p w:rsidR="0049564C" w:rsidRDefault="0049564C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64C" w:rsidRPr="0047303B" w:rsidRDefault="0049564C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4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 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Деление суммы на число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суммы на число. Запись свойств арифметических действий с использованием букв.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свойства арифметических действий и применять их при вычислениях.  Использовать правила деления суммы на число при решении примеров и задач. Оценивать результаты освоения темы, проявлять личную заинтересованность в приобретении и расширении знаний и способов действий.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правила деления суммы на число и использовать его при решении примеров и задач. Применять полученные знания для решения задач.  Контролировать и оценивать свою работу, её результат, делать выводы на будущее.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Конструировать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составной арифметической задачи.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 учебные действия в разных формах (работа с моделями). Анализирует свои действия и управляет ими.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суммы на число. Решение задач.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свойства  арифметических действий и применять их при вычислениях.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правильность хода решения и реальность ответа.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составного числового выражения.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основными методами познания окружающего мира (сравнение).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Деление на 1000, 10 000…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1000, 10000,…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Воспроизводить устные приёмы деления в случаях, сводимых к действиям в пределах 100. Вычислять частное чисел, используя письменные алгоритмы деления. Контролировать свою деятельность: проверять правильность вычислений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смысл  приёмов деления на 1000, 1 0000, ... Упрощать  вычисле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в случаях вида: 6 000 : 1 200 на основе использования приёма деления чисел, запись которых оканчивается одним или несколькими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нулями. </w:t>
            </w:r>
          </w:p>
        </w:tc>
        <w:tc>
          <w:tcPr>
            <w:tcW w:w="769" w:type="pct"/>
          </w:tcPr>
          <w:p w:rsidR="00D94000" w:rsidRPr="0047303B" w:rsidRDefault="00D94000" w:rsidP="004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причины успешной/ неуспешной учебной деятельности и конструктивно действовать в условиях  успеха/ неуспеха. Контролировать свою деятельность: 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1000, 10000, …  Отработка приема вычисления.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частное чисел, используя письменные алгоритмы деления.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Упрощать  вычисле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в случаях вида: </w:t>
            </w:r>
          </w:p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6 000 : 1 200 на основе использования приёма деления чисел, запись которых оканчивается одним или несколькими нулями.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Конструировать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составной арифметической задачи.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модели изучаемых объектов с использованием знаково-символических средств. Моделировать ситуацию, иллюстрирующую данное арифметическое действие.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1000, 10000, … Решение задач.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частное чисел, используя письменные алгоритмы деления.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деятельность: проверять правильность вычислений с многозначными числами, используя изученные приемы. Формулировать свойства арифметических действий и применять их при вычислениях.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оценивает результаты своей деятельности.  Постановка и формулирование проблемы, создание алгоритмов деятельности при решении проблем творческого и поискового характера.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Текущая проверочная работа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«Деление многозначного числа на однозначное. Деление на 10,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 1000…»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и оценка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частное чисел, используя письменные алгоритмы деления.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устные вычисления, используя изученные приемы. Выполнять умножение и деление многозначного числа на трёхзначное число, используя письменные приёмы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лений. Решать арифметические задачи разных видов.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9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тический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FB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7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«Деление многозначного числа на однозначное»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 умножение и деление многозначного числа, используя письменные приёмы вычис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лений.Решать арифметические задачи, содержащие зависимость: между скоростью, временем и путём при прямолинейном равномерном движении.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арифметические задачи, связанные с движением (в том числе задачи на совместное движение двух тел). Выполнять четыре арифметических действия с многозначными числами в пределах миллиона, используя письменные приёмывычислений.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самоорганизованности. Заинтересованность в расширении и углублении получаемых математических знаний.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9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тический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ошибок, допущенных в контрольной работе.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Масштабы географических карт. Решение задач.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несложный план участка  местности прямоугольной формы в данном масштабе. Выполнять расчёты: находить действительные размеры отрезка, длину отрезка на плане, определять масштаб плана; решать аналогичные задачи с использованием географической карты.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величины, выраженные в разных единицах. Объяснять, как выполнено деление, пользуясь планом. Выполнять деление с объяснением. Понимать, что такое масштабы географических карт. Ре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шение задач, связанных с масштабом.</w:t>
            </w:r>
          </w:p>
        </w:tc>
        <w:tc>
          <w:tcPr>
            <w:tcW w:w="769" w:type="pct"/>
          </w:tcPr>
          <w:p w:rsidR="00D94000" w:rsidRPr="0047303B" w:rsidRDefault="00D94000" w:rsidP="004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 и формулирует проблему, самостоятельно создает алгоритмы деятельности при решении проблем творческого и поискового характера. Ищет и выделяет необходимую информацию. 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Обобщение: запись свойств арифметических действий с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букв.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свойства арифметических действий и применять их при вычислениях.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 правильность хода решения и реальность ответа на вопрос задачи.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Конструировать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составной арифметической задачи.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Контролирует свою деятельность:  обнаруживает и устраняет ошибки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логического характера (в ходе решения) и ошибки вычислительного характера.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Заинтересованность в расширении и углублении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получаемых математических знаний.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Цилиндр 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ошибок, допущенных в контрольной работе.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Распознавать, называть и различать пространственные фигуры (цилиндр) на пространственных моделях. Характеризовать цилиндр (название основания, боковая поверхность). Различать цилиндр и конус.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цилиндр как  пространственную фигуру.  Находить и показывать основания и боковую поверхность цилиндра. Изображать цилиндр на плоскости. 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основными методами познания окружающего мира</w:t>
            </w:r>
          </w:p>
          <w:p w:rsidR="00D94000" w:rsidRPr="0047303B" w:rsidRDefault="00D94000" w:rsidP="004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(наблюдение). Планирует, контролирует и оценивает учебные действия; 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собственные суждения и давать им обоснование. Способность к самоорганизованности. Владение коммуникатив</w:t>
            </w:r>
            <w:r w:rsidR="0049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умениями.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</w:t>
            </w: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Сопоставление фигур и развёрток: выбор фигуры, имеющей соответствующую развёртку, проверка правильности выбора.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Различать: цилиндр и конус, соотносить развёртку  пространственной фигуры с её моделью или изображением. Называть пространственную фигуру, изображённую на чертеже.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развёртку цилиндра.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цилиндр и конус, прямоугольный параллелепипед и пирамиду.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Деление на однозначное число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на однозначное число. Несложные устные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вычисления с многозначными числами.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Воспроизводить устные приёмы деления в случаях, сводимых к действиям в пределах 100. Вычислять частное чисел,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используя письменные алгоритмы деления на однозначное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Воспроизводить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 алгоритмы выполнения арифметических действий с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многозначными числами: письменный алгоритм деления многозначного числа на однозначное число. Формулировать свойства арифметических действий и применять их при вычислениях.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Понимает и  принимает учебную задачу, ищет и находит  способы ее решения. Работает в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среде. Актуализирует свои знания для проведения простейших математических доказательств.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 коммуникативными умениями с целью реализации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возможностей успешного сотрудничества с  учителем и учащимися класса в коллективном обсуждении математических проблем.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алгоритмы деления многозначных чисел на однозначное число.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однозначное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 задачи.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составной 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модели изучаемых объектов с использованием знаково-символических средств.  Актуализировать свои знания для проведения простейших математических доказательств.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собственные суждения и давать им обоснование.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Деление на двузначное число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двузначное число.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двузначное число.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свою деятельность: проверять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правильность вычислений изученными способами.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0B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Применять алгоритм письменного деления многозначного числа на двузначное, объяснять каждый шаг. Выполнять письменное деление многозначных чисел на двузначные, опираясь на знание алгоритмов письменного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действия умножения. 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Владеет основными методами познания окружающего мира (сравнение). Собирать требуемую информацию из указанных источников; фиксировать результаты разными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способами.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 коммуникативными умениями с целью реализации возможностей успешного сотрудничества с учителем и учащимися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класса при работе в парах. 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алгоритмы деления многозначных чисел на двузначное число.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устные приёмы деления в случаях, сводимых к  действиям в пределах 100. Вычислять частное чисел, используя письменные алгоритмы деления на 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Воспроизводить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 алгоритмы выполнения арифметических действий с многозначными числами. Вычислять значения числовых выражений, содержащих не более шести арифметических действий. 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 четверть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0B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правильности результатов вычислений (с помощью обратного действия, оценка достоверности,  с помощью микрокалькулятора).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Воспроизводить устные приёмы деления в случаях, сводимых к  действиям в пределах 100. Вычислять частное чисел, используя письменные алгоритмы деления на двузначное число. Контролировать свою деятельность: проверять правильность вычислений изученными способами.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вычисления и делать проверку. Совершенствовать вычислительные навыки, умение решать задачи.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Конструировать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составной  арифметической задачи.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составного числового выражения.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Планирует, контролирует и оценивает учебные действия; определяет наиболее эффективные способы достижения результата. Анализ объектов с целью выделения признаков (существенных, несущественных).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Текущая проверочная работа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«Деление на двузначное число».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задач, контроль и оценка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Воспроизводить устные приёмы деления в случаях, сводимых к действиям в пределах 100. Вычислять частное чисел, используя письменные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алгоритмы деления на 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Контролировать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свою деятельность: проверять правильность вычислений с многозначными числами, используя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изученные приемы. </w:t>
            </w: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Понимает и принимает учебную задачу, ищет и находит  способы ее решения. Работает в информационной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устанавливать, с какими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учебными задачами можно успешно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справиться самостоятельно. 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Деление на трехзначное число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трехзначное число.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алгоритм письменного деления многозначного числа на трехзначное, объяснять каждый шаг. Выполнять письменное деление многозначных чисел на трехзначные, опираясь на знание алгоритмов письменного выполнения действия умножения. Осуществлять пошаговый контроль правильности и полноты выполнения алгоритма арифметического действия деления.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использует математическую речь для решения разнообразных коммуникативных задач.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собственные суждения и давать им обоснование.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алгоритмы деления многозначных чисел на трехзначное число.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число. Контролировать свою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вычисления и делать проверку. Совершенствовать вычислительные навыки, умение решать задачи.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структуру составного числового выражения. Вычислять значения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числовых выражений, содержащих не более шести арифметических действий.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Понимает причины успешной/ неуспешной учебной деятельности и конструктивно действует в условиях  успеха/ неуспеха. Анализ объектов с целью выделения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признаков (существенных, несущественных).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 коммуникативными умениями с целью реализации возможностей успешного сотрудничества с  учителем 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учащимися класса при работе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парах. 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алгоритмы деления многозначных чисел на трехзначное число. Закрепление приема.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деятельность: проверять правильность вычислений с многозначными числами, используя изученные приемы.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составного числового выражения.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модели изучаемых объектов с использованием знаково-символических средств. Анализ объектов с целью выделения признаков (существенных, несущественных).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правильности результатов вычислений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407" w:type="pct"/>
            <w:gridSpan w:val="2"/>
          </w:tcPr>
          <w:p w:rsidR="00D94000" w:rsidRPr="0047303B" w:rsidRDefault="00D94000" w:rsidP="001C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учебной задачи, 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 задачи.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769" w:type="pct"/>
          </w:tcPr>
          <w:p w:rsidR="00D94000" w:rsidRPr="0047303B" w:rsidRDefault="00D94000" w:rsidP="000B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информационной среде. Создавать модели изучаемых объектов с использованием знаково-символических средств. Прогнозировать результаты вычислений; контролировать свою деятельность: проверять правильность выполнения вычислений 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к самоорганизованности. Владение коммуникативными умениями. Высказывать собственные суждения и давать им обоснование.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правильности результатов вычислений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устные приёмы деления в случаях, сводимых к  действиям в пределах 100. Вычислять частное чисел, используя письменные алгоритмы деления на трёхзначное число. Контролировать свою деятельность: проверять правильность вычислений изученными способами.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Воспроизводить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вычисления неизвестных компонентов арифметических действий (слагаемого, множителя, уменьшаемого, вычитаемого, делимого, делителя).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FB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Текущая контрольная работа № 8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«Письменные приемы вычислений</w:t>
            </w: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</w:t>
            </w:r>
          </w:p>
        </w:tc>
        <w:tc>
          <w:tcPr>
            <w:tcW w:w="948" w:type="pct"/>
            <w:shd w:val="clear" w:color="auto" w:fill="auto"/>
          </w:tcPr>
          <w:p w:rsidR="00D94000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умножение и деление многозначного числа на трёхзначное число, используя письменные приёмы вычис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лений. Вычислять значения выражений с буквой со скобками и без них при заданном наборе значений этой буквы. Различать периметр и площадь прямоугольника; вычис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периметр и площадь прямоугольника и записывать результаты вычислений.</w:t>
            </w:r>
          </w:p>
          <w:p w:rsidR="0049564C" w:rsidRDefault="0049564C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64C" w:rsidRPr="0047303B" w:rsidRDefault="0049564C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0B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 и двузначное число), используя письменные приёмывычислений. Решать арифметические задачи разных видов 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оценивает результаты своей деятельности.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9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тический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Деление отрезка на 2, 4, 8 равных частей с помощью циркуля и линейки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отрезка на 2, 4, 8 равных частей с помощью циркуля и линейки.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 порядок построения отрезка, равного данному, и выполнять построение. Осуществлять самоконтроль: проверять правильность построения отрезка с помощью измерения. Воспроизводить  алгоритм деления отрезка на равные части. Воспроизводить способ построения прямоугольника с использованием циркуля и линейки.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 практические задачи, связанные с делением отрез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на равные части, с использованием циркуля и линейки.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Воспроизводить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деления отрезка на равные части с помощью циркуля и линейки.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Воспроизводить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построения отрезка с помощью линейки.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основными методами познания окружающего мира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(наблюдение, равнение, анализ, синтез, обобщение, моделирование). Контролировать свою деятельность: проверять правильность выполнения вычислений изученными способами. 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работе, работе в парах.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отрезка на 2, 4, 8 равных частей с помощью циркуля и линейки (в том числе отрезка заданной длины).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порядок построения отрезка, равного данному, и выполнять построение. Осуществлять самоконтроль: проверять правильность построения отрезка с помощью измерения. 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алгоритм деления отрезка на равные части. Воспроизводить способ построения прямоугольника с использованием циркуля и линейки.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Воспроизводить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деления отрезка на равные части с помощью циркуля и линейки.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Воспроизводить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построения отрезка, равного данному, с помощью циркуля и линейки. Формулировать свойства арифметических действий и применять их при вычислениях.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Планирует, контролирует и оценивает учебные действия; определяет наиболее эффективные способы достижения результата.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19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Нахождение неизвестного числа в равенствах вида: х + 5 = 7, х · 5 = 5, х – 5 = 7, х : 5 = 15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Равенство, содержащее букву. Нахождение неизвестного числа в равенствах вида: х + 5 = 7, х ·  5 = 5, х – 5 = 7, х : 5 = 15 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числовое равенство и равенство, содержащее букву. Воспроизводить изученные способы вычисления неизвестных компонентов сложения, вычитания, умножения и деления. Конструировать буквенные равенства в соответствии с заданными условиями. Конструировать выражение, содержащее букву, для записи решения задачи.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0B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и буквенное  равенства.  Применять правила нахождения неизвестных компонентов арифмети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действий (первого слагаемого, первого множителя, уменьшаемого и делимого).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решения составной арифметической задачи. 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 многозначными числами, содержащимися в аналогичных равенствах.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числовое равенство и равенство, содержащее букву. Воспроизводить изученные способы вычисления неизвестных компонентов сложения, вычитания, умножения и деления.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 задачи.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деятельность: проверять правильность вычислений с многозначными числами, используя изученные приемы. Вычислять неизвестные компоненты арифметических действий.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Планирует, контролирует и оценивает учебные действия; определяет наиболее эффективные способы достижения результата. 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буквенных равенств. 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Конструировать буквенные равенства в соответствии с заданными условиями.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выражение, содержащее букву, для записи решения задачи.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и буквенное равенства. Вычислять значения числовых выражений, содержащих не более шести арифметических действий.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составного числового выражения.</w:t>
            </w:r>
          </w:p>
        </w:tc>
        <w:tc>
          <w:tcPr>
            <w:tcW w:w="769" w:type="pct"/>
          </w:tcPr>
          <w:p w:rsidR="00D94000" w:rsidRPr="0047303B" w:rsidRDefault="00D94000" w:rsidP="000B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Планирует, контролирует и оценивает учебные действия; определяет наиболее эффективные способы достижения результата. 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использовать полученную математическую подготовку при итоговой диагностике. 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арифметических задач, содержащих в условии буквенные данные.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числовое равенство и равенство, содержащее букву. Воспроизводить изученные способы вычисления неизвестных компонентов сложения, вычитания, умножения и деления. Конструировать буквенные равенства в соответствии с заданными условиями. Конструировать выражение, содержащее букву, для записи решения задачи.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неизвестные компоненты арифметических действий.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оценивает результаты своей деятельности. Контролировать свою деятельность: проверять правильность выполнения вычислений изученными способами.  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собственные суждения и давать им обоснование.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Угол и его обозначение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и его обозначение. </w:t>
            </w:r>
            <w:r w:rsidRPr="00473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Текущая проверочная работа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«Решение задач».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задач, контроль и оценка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с помощью модели прямого угла.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Изображать угол и обозначать его буквами латинского алфавита. Читать обозначения углов.  Находить и показывать вершину и стороны угла.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углов. Сравнивать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углы способом наложения, используя модели.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Владеет основными методами познания окружающего мира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(наблюдение, сравнение, анализ, синтез, обобщение, моделирование).</w:t>
            </w:r>
          </w:p>
        </w:tc>
        <w:tc>
          <w:tcPr>
            <w:tcW w:w="632" w:type="pct"/>
          </w:tcPr>
          <w:p w:rsidR="00D94000" w:rsidRPr="0047303B" w:rsidRDefault="00D94000" w:rsidP="000B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коммуникативными умениями с целью реализации возможностей успешного сотрудничества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учителем и учащимися класса 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работа.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углов наложением.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устный счет (математический диктант) №4.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устные вычисления, используя изученные приемы.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углов и виды треугольников.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Сравнивать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величины, выраженные в разных единицах.</w:t>
            </w:r>
          </w:p>
        </w:tc>
        <w:tc>
          <w:tcPr>
            <w:tcW w:w="769" w:type="pct"/>
          </w:tcPr>
          <w:p w:rsidR="00D94000" w:rsidRPr="0047303B" w:rsidRDefault="00D94000" w:rsidP="000B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  учебные действия в разных формах (практические работы, работа с моделями и др.). Собирать требуемую информацию из указанных источников; 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самоорганизованности. Владение коммуникативными умениями.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95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тический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углов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углов.</w:t>
            </w:r>
          </w:p>
        </w:tc>
        <w:tc>
          <w:tcPr>
            <w:tcW w:w="407" w:type="pct"/>
            <w:gridSpan w:val="2"/>
          </w:tcPr>
          <w:p w:rsidR="00D94000" w:rsidRPr="0047303B" w:rsidRDefault="00D94000" w:rsidP="0077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углы: острый, прямой, тупой. 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углов и виды треугольников.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составной арифметической задачи.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Текущая проверочная работа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«Угол и его обозначение».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задач., контроль и оценка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прямого угла.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Различать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углов и виды треугольников. Формулировать свойства арифметических действий и применять их при вычислениях. Сравнивать углы способом наложения, используя модели.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 учебные действия в разных формах (практические работы, работа с моделями и др.).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самоорганизованности. Владение коммуникативными умениями.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Нахождение неизвестного числа в равенствах вида: 8 + х = 16, 8 · х = 16, 8 – х = 2, 8 : х = 2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0B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неизвестного числа в равенствах вида: 8 + х = 16, 8 ·  х = 16, 8 – х = 2, 8 : х = Составление буквенных равенств.   </w:t>
            </w:r>
          </w:p>
        </w:tc>
        <w:tc>
          <w:tcPr>
            <w:tcW w:w="407" w:type="pct"/>
            <w:gridSpan w:val="2"/>
          </w:tcPr>
          <w:p w:rsidR="00D94000" w:rsidRPr="0047303B" w:rsidRDefault="00D94000" w:rsidP="0077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числовое равенство и равенство, содержащее букву. Воспроизводить изученные способы вычисления неизвестных компонентов сложения, вычитания, умножения и деления.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неизвестные компоненты арифметических действий. Правила нахождения неизвестных компонентов арифмети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действий (второго слагаемого, второго множителя, вы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читаемого и делителя).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Анализировать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составного числового выражения.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основными методами познания окружающего мира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(наблюдение, сравнение, анализ, синтез, обобщение, моделирование).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Текущая проверочная работа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«Применение правил нахождения неизвестных компонентов арифметических действий».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Конструировать буквенные равенства в соответствии с заданными условиями.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выражение, содержащее букву, для записи решения задачи.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правильность хода решения и реальность ответа на вопрос задачи.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неизвестные компоненты арифметических действий.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0B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арифметичес</w:t>
            </w:r>
            <w:r w:rsidR="0034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задач, содержащих в условии буквенные данные.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составное выражение, выделять в нём структурные части, вычислять значение выражения, используя знание порядка выполнения действий. Конструировать числовое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выражение по заданным условиям.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0B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Различать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и буквенное равенства. </w:t>
            </w: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задачу, устанавливать зависимость между величинами, взаимосвязь между условием и вопросом задачи, </w:t>
            </w: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количество и порядок действий для решения задачи, 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 и выделяет  необходимую информацию; анализирует объекты с целью выделения признаков (существенных, несущественных).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1C3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за год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умножение и деление многозначного числа на трёхзначное число, используя письменные приёмы вычис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лений. Вычислять значения выражений с буквой со скобками и без них при заданном наборе значений этой буквы. Различать периметр и площадь прямоугольника; вычис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периметр и площадь прямоугольника и записывать результаты вычислений.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0B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 и двузначное число), используя письменные приёмывычислений. Решать арифметические задачи разных видов (в том чис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 задачи, содержащие зависимость: между ценой, количеством и стоимостью товара; 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оценивает результаты своей деятельности. Выделение и осознание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собственные суждения и давать им обоснование.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треугольников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ошибок, допущенных в контрольной работе. </w:t>
            </w:r>
          </w:p>
          <w:p w:rsidR="00D94000" w:rsidRPr="0047303B" w:rsidRDefault="000B54A8" w:rsidP="000B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угла. Выполнять классификацию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треугольников.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 виды углов и виды треугольников: 1) по видам углов (остроугольный, прямоугольный, тупоугольный); 2) по длинам сторон (разно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сторонний, равносторонний, равнобедренный).</w:t>
            </w:r>
          </w:p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Точное и приближенное значения величины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Точное и приближенное значение величины. Запись приближённых значений величин с использованием знака ≈ (АВ ≈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47303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см</w:t>
              </w:r>
            </w:smartTag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t ≈ 3 мин, v ≈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47303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 км/ч</w:t>
              </w:r>
            </w:smartTag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 </w:t>
            </w:r>
          </w:p>
        </w:tc>
        <w:tc>
          <w:tcPr>
            <w:tcW w:w="407" w:type="pct"/>
            <w:gridSpan w:val="2"/>
          </w:tcPr>
          <w:p w:rsidR="00D94000" w:rsidRPr="0047303B" w:rsidRDefault="00D94000" w:rsidP="0077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понятия «точное» и «приближённое» значение величины. Читать записи, содержащие знак. Оценивать точность измерений. Сравнивать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точности измерений. Понятие 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 измерений и её оценке. Источники ошибок при измерении величин. Понятие о приближённых значениях величины (с недостатком, с избытком). Запись результатов измерения с использованием знака (пример:</w:t>
            </w:r>
            <w:r w:rsidRPr="004730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АВ ~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47303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см</w:t>
              </w:r>
            </w:smartTag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Оценивать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измерений.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причины успешной/ неуспешной учебной деятельности и конструктивно действует в условиях  успеха/ неуспеха. Делать выводы на основе анализа предъявленного банка данных.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собственные суждения и давать им обоснование.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длины, массы, времени, площади с указанной точностью.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понятия «точное» и «приближённое» значение величины. Оценивать точность измерений. Сравнивать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 задачи.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Иметь представление о точности измерений.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Читать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величин.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Сравнивать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величин, выраженных в одинаковых единицах.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Оценивать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измерений.</w:t>
            </w:r>
          </w:p>
        </w:tc>
        <w:tc>
          <w:tcPr>
            <w:tcW w:w="769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использовать полученную математическую подготовку при итоговой диагностике. 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18" w:rsidRPr="0047303B" w:rsidTr="000B54A8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F7218" w:rsidRPr="0047303B" w:rsidRDefault="000F7218" w:rsidP="006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Построение отрезка, равного данному</w:t>
            </w: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ошибок, допущенных в контрольной работе.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отрезка, равного данному.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порядок построения отрезка, равного данному, и выполнять построение. Осуществлять самоконтроль: проверять правильность построения отрезка с помощью измерения.  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Воспроизводить алгоритм деления отрезка на равные части. 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Воспроизводить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построения отрезка, прямоугольника, равных данным, с помощью циркуля и линейки. Построение отрезка, равного данному, с помощью циркуля и линейки (без использования шкалы). Задачи на нахождение длины ломаной и периметра многоугольника.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D94000" w:rsidRPr="0047303B" w:rsidRDefault="00D94000" w:rsidP="000B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Планирует, контролирует и оценивает учебные действия; определяет наиболее эффективные способы достижения результата. Учебное  сотрудничество с учителем и сверстниками в поиске и сборе информации; 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преодолевать трудности, доводить начатую работу до ее завершения.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D94000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отрезка, равного данному, с помощью циркуля и линейки (в том числе отрезка заданной длины).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порядок построения отрезка, равного данному, и выполнять построение. Осуществлять самоконтроль: проверять правильность построения отрезка с помощью измерения.  </w:t>
            </w:r>
          </w:p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алгоритм деления отрезка на равные части. Воспроизводить способ построения прямоугольника с использованием циркуля и линейки.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67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периметр треугольника, прямоугольника и квадрата, площадь прямоугольника и квадрата.</w:t>
            </w:r>
            <w:r w:rsidRPr="00473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Воспроизводить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построения отрезка, прямоугольника, равных данным, с помощью циркуля и линейки.</w:t>
            </w:r>
          </w:p>
        </w:tc>
        <w:tc>
          <w:tcPr>
            <w:tcW w:w="769" w:type="pct"/>
          </w:tcPr>
          <w:p w:rsidR="00D94000" w:rsidRPr="0047303B" w:rsidRDefault="00D94000" w:rsidP="000B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  учебные действия в разных формах (практические работы, работа с моделями и др.). Учебное сотрудничество с учителем и сверстниками в поиске и сборе информации; умение с достаточной полнотой и точностью выражать свои мысли </w:t>
            </w:r>
          </w:p>
        </w:tc>
        <w:tc>
          <w:tcPr>
            <w:tcW w:w="632" w:type="pct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самоорганизованности. Владение коммуникативными умениями.</w:t>
            </w:r>
          </w:p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E7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345FE7" w:rsidRPr="0047303B" w:rsidRDefault="00345FE7" w:rsidP="006718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shd w:val="clear" w:color="auto" w:fill="auto"/>
          </w:tcPr>
          <w:p w:rsidR="00345FE7" w:rsidRPr="003127D6" w:rsidRDefault="00345FE7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407" w:type="pct"/>
            <w:gridSpan w:val="2"/>
          </w:tcPr>
          <w:p w:rsidR="00345FE7" w:rsidRPr="0047303B" w:rsidRDefault="0034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оценка</w:t>
            </w:r>
          </w:p>
        </w:tc>
        <w:tc>
          <w:tcPr>
            <w:tcW w:w="948" w:type="pct"/>
            <w:shd w:val="clear" w:color="auto" w:fill="auto"/>
          </w:tcPr>
          <w:p w:rsidR="00345FE7" w:rsidRPr="0047303B" w:rsidRDefault="00345FE7" w:rsidP="008A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самостоятельно</w:t>
            </w:r>
          </w:p>
        </w:tc>
        <w:tc>
          <w:tcPr>
            <w:tcW w:w="903" w:type="pct"/>
            <w:shd w:val="clear" w:color="auto" w:fill="auto"/>
          </w:tcPr>
          <w:p w:rsidR="00345FE7" w:rsidRPr="0047303B" w:rsidRDefault="00345FE7" w:rsidP="008A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правильность хода решения и реальность ответа на </w:t>
            </w:r>
            <w:r w:rsidRPr="0047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вопрос задачи.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неизвестные компоненты арифметических действий.</w:t>
            </w:r>
          </w:p>
        </w:tc>
        <w:tc>
          <w:tcPr>
            <w:tcW w:w="769" w:type="pct"/>
          </w:tcPr>
          <w:p w:rsidR="00345FE7" w:rsidRPr="0047303B" w:rsidRDefault="00345FE7" w:rsidP="008A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Понимает и принимает учебную задачу, ищет и 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  способы ее решения. Работает в информационной среде.</w:t>
            </w:r>
          </w:p>
          <w:p w:rsidR="00345FE7" w:rsidRPr="0047303B" w:rsidRDefault="00345FE7" w:rsidP="008A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:rsidR="00345FE7" w:rsidRPr="0047303B" w:rsidRDefault="00345FE7" w:rsidP="008A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к самоорганизованности</w:t>
            </w:r>
          </w:p>
        </w:tc>
        <w:tc>
          <w:tcPr>
            <w:tcW w:w="270" w:type="pct"/>
          </w:tcPr>
          <w:p w:rsidR="00345FE7" w:rsidRPr="0047303B" w:rsidRDefault="00345FE7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Тема-тичес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</w:t>
            </w:r>
          </w:p>
        </w:tc>
        <w:tc>
          <w:tcPr>
            <w:tcW w:w="213" w:type="pct"/>
          </w:tcPr>
          <w:p w:rsidR="00345FE7" w:rsidRPr="0047303B" w:rsidRDefault="00345FE7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4A8" w:rsidRPr="0047303B" w:rsidTr="0049564C">
        <w:trPr>
          <w:trHeight w:val="20"/>
        </w:trPr>
        <w:tc>
          <w:tcPr>
            <w:tcW w:w="271" w:type="pct"/>
            <w:shd w:val="clear" w:color="auto" w:fill="auto"/>
          </w:tcPr>
          <w:p w:rsidR="00D94000" w:rsidRPr="0047303B" w:rsidRDefault="003127D6" w:rsidP="00FB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  <w:r w:rsidR="00D94000"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- 136</w:t>
            </w:r>
          </w:p>
        </w:tc>
        <w:tc>
          <w:tcPr>
            <w:tcW w:w="587" w:type="pct"/>
            <w:shd w:val="clear" w:color="auto" w:fill="auto"/>
          </w:tcPr>
          <w:p w:rsidR="00D94000" w:rsidRPr="0047303B" w:rsidRDefault="00D94000" w:rsidP="0067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Письменные приемы умножения и деления чисел. Решение задач.</w:t>
            </w:r>
          </w:p>
        </w:tc>
        <w:tc>
          <w:tcPr>
            <w:tcW w:w="407" w:type="pct"/>
            <w:gridSpan w:val="2"/>
          </w:tcPr>
          <w:p w:rsidR="00D94000" w:rsidRPr="0047303B" w:rsidRDefault="00D94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задач.</w:t>
            </w:r>
          </w:p>
        </w:tc>
        <w:tc>
          <w:tcPr>
            <w:tcW w:w="948" w:type="pct"/>
            <w:shd w:val="clear" w:color="auto" w:fill="auto"/>
          </w:tcPr>
          <w:p w:rsidR="00D94000" w:rsidRPr="0047303B" w:rsidRDefault="00D94000" w:rsidP="00D9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умножение и деление многозначного числа на трёхзначное число, используя письменные приёмы вычис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лений. Вычислять значения выражений с буквой со скобками и без них при заданном наборе значений этой буквы. Различать периметр и площадь прямоугольника; вычис</w:t>
            </w: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периметр и площадь прямоугольника и записывать результаты вычислений.</w:t>
            </w:r>
          </w:p>
        </w:tc>
        <w:tc>
          <w:tcPr>
            <w:tcW w:w="903" w:type="pct"/>
            <w:shd w:val="clear" w:color="auto" w:fill="auto"/>
          </w:tcPr>
          <w:p w:rsidR="00D94000" w:rsidRPr="0047303B" w:rsidRDefault="00D94000" w:rsidP="000B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 и двузначное число), используя письменные приёмывычислений. Решать ариф</w:t>
            </w:r>
            <w:r w:rsidR="000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метические задачи разных видов.</w:t>
            </w:r>
          </w:p>
        </w:tc>
        <w:tc>
          <w:tcPr>
            <w:tcW w:w="769" w:type="pct"/>
          </w:tcPr>
          <w:p w:rsidR="00D94000" w:rsidRPr="0047303B" w:rsidRDefault="00D94000" w:rsidP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оценивает результаты своей деятельности. Выделение и осознание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632" w:type="pct"/>
          </w:tcPr>
          <w:p w:rsidR="00D94000" w:rsidRPr="0047303B" w:rsidRDefault="00D94000" w:rsidP="00D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собственные суждения и давать им обоснование.</w:t>
            </w:r>
          </w:p>
        </w:tc>
        <w:tc>
          <w:tcPr>
            <w:tcW w:w="270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345F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3B">
              <w:rPr>
                <w:rFonts w:ascii="Times New Roman" w:hAnsi="Times New Roman" w:cs="Times New Roman"/>
                <w:sz w:val="24"/>
                <w:szCs w:val="24"/>
              </w:rPr>
              <w:t>тический</w:t>
            </w:r>
          </w:p>
        </w:tc>
        <w:tc>
          <w:tcPr>
            <w:tcW w:w="213" w:type="pct"/>
          </w:tcPr>
          <w:p w:rsidR="00D94000" w:rsidRPr="0047303B" w:rsidRDefault="00D94000" w:rsidP="00D94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893" w:rsidRPr="00671893" w:rsidRDefault="00671893" w:rsidP="006718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82E" w:rsidRDefault="00F7782E"/>
    <w:sectPr w:rsidR="00F7782E" w:rsidSect="0067189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EB8" w:rsidRDefault="00C44EB8">
      <w:pPr>
        <w:spacing w:after="0" w:line="240" w:lineRule="auto"/>
      </w:pPr>
      <w:r>
        <w:separator/>
      </w:r>
    </w:p>
  </w:endnote>
  <w:endnote w:type="continuationSeparator" w:id="1">
    <w:p w:rsidR="00C44EB8" w:rsidRDefault="00C4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EB8" w:rsidRDefault="00C44EB8">
      <w:pPr>
        <w:spacing w:after="0" w:line="240" w:lineRule="auto"/>
      </w:pPr>
      <w:r>
        <w:separator/>
      </w:r>
    </w:p>
  </w:footnote>
  <w:footnote w:type="continuationSeparator" w:id="1">
    <w:p w:rsidR="00C44EB8" w:rsidRDefault="00C44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3748D"/>
    <w:multiLevelType w:val="hybridMultilevel"/>
    <w:tmpl w:val="870659F2"/>
    <w:lvl w:ilvl="0" w:tplc="5B1CA0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67D32"/>
    <w:multiLevelType w:val="hybridMultilevel"/>
    <w:tmpl w:val="AF96A2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893"/>
    <w:rsid w:val="000B54A8"/>
    <w:rsid w:val="000F7218"/>
    <w:rsid w:val="001C3368"/>
    <w:rsid w:val="003127D6"/>
    <w:rsid w:val="00345FE7"/>
    <w:rsid w:val="003B0191"/>
    <w:rsid w:val="004445D9"/>
    <w:rsid w:val="0047303B"/>
    <w:rsid w:val="0049564C"/>
    <w:rsid w:val="0065632C"/>
    <w:rsid w:val="00671893"/>
    <w:rsid w:val="006C3962"/>
    <w:rsid w:val="00772DC5"/>
    <w:rsid w:val="007975F7"/>
    <w:rsid w:val="0096164D"/>
    <w:rsid w:val="00BD3D70"/>
    <w:rsid w:val="00C12AB4"/>
    <w:rsid w:val="00C44EB8"/>
    <w:rsid w:val="00D113D4"/>
    <w:rsid w:val="00D94000"/>
    <w:rsid w:val="00DE4EC1"/>
    <w:rsid w:val="00ED1E59"/>
    <w:rsid w:val="00F121E8"/>
    <w:rsid w:val="00F7782E"/>
    <w:rsid w:val="00FB5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E8"/>
  </w:style>
  <w:style w:type="paragraph" w:styleId="1">
    <w:name w:val="heading 1"/>
    <w:basedOn w:val="a"/>
    <w:link w:val="10"/>
    <w:qFormat/>
    <w:rsid w:val="00671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671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6718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6718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718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718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7189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718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718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671893"/>
  </w:style>
  <w:style w:type="character" w:styleId="a3">
    <w:name w:val="Strong"/>
    <w:qFormat/>
    <w:rsid w:val="00671893"/>
    <w:rPr>
      <w:b/>
      <w:bCs/>
    </w:rPr>
  </w:style>
  <w:style w:type="paragraph" w:styleId="a4">
    <w:name w:val="Body Text Indent"/>
    <w:basedOn w:val="a"/>
    <w:link w:val="a5"/>
    <w:rsid w:val="006718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18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note text"/>
    <w:basedOn w:val="a"/>
    <w:link w:val="a7"/>
    <w:semiHidden/>
    <w:rsid w:val="00671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71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71893"/>
    <w:rPr>
      <w:vertAlign w:val="superscript"/>
    </w:rPr>
  </w:style>
  <w:style w:type="paragraph" w:styleId="a9">
    <w:name w:val="Normal (Web)"/>
    <w:basedOn w:val="a"/>
    <w:rsid w:val="0067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718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671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71893"/>
  </w:style>
  <w:style w:type="paragraph" w:customStyle="1" w:styleId="Style18">
    <w:name w:val="Style18"/>
    <w:basedOn w:val="a"/>
    <w:rsid w:val="00671893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67189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671893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671893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671893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rsid w:val="00671893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rsid w:val="00671893"/>
    <w:rPr>
      <w:rFonts w:ascii="Arial" w:hAnsi="Arial" w:cs="Arial"/>
      <w:sz w:val="26"/>
      <w:szCs w:val="26"/>
    </w:rPr>
  </w:style>
  <w:style w:type="character" w:customStyle="1" w:styleId="FontStyle43">
    <w:name w:val="Font Style43"/>
    <w:rsid w:val="00671893"/>
    <w:rPr>
      <w:rFonts w:ascii="Microsoft Sans Serif" w:hAnsi="Microsoft Sans Serif" w:cs="Microsoft Sans Serif"/>
      <w:sz w:val="16"/>
      <w:szCs w:val="16"/>
    </w:rPr>
  </w:style>
  <w:style w:type="paragraph" w:customStyle="1" w:styleId="Style26">
    <w:name w:val="Style26"/>
    <w:basedOn w:val="a"/>
    <w:rsid w:val="0067189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718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718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71893"/>
  </w:style>
  <w:style w:type="paragraph" w:customStyle="1" w:styleId="Zag2">
    <w:name w:val="Zag_2"/>
    <w:basedOn w:val="a"/>
    <w:rsid w:val="0067189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Style9">
    <w:name w:val="Style9"/>
    <w:basedOn w:val="a"/>
    <w:rsid w:val="00671893"/>
    <w:pPr>
      <w:widowControl w:val="0"/>
      <w:autoSpaceDE w:val="0"/>
      <w:autoSpaceDN w:val="0"/>
      <w:adjustRightInd w:val="0"/>
      <w:spacing w:after="0" w:line="216" w:lineRule="exact"/>
      <w:ind w:firstLine="336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41">
    <w:name w:val="Font Style41"/>
    <w:rsid w:val="00671893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71893"/>
    <w:pPr>
      <w:widowControl w:val="0"/>
      <w:autoSpaceDE w:val="0"/>
      <w:autoSpaceDN w:val="0"/>
      <w:adjustRightInd w:val="0"/>
      <w:spacing w:after="0" w:line="218" w:lineRule="exact"/>
      <w:ind w:firstLine="77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56">
    <w:name w:val="Font Style56"/>
    <w:rsid w:val="00671893"/>
    <w:rPr>
      <w:rFonts w:ascii="Palatino Linotype" w:hAnsi="Palatino Linotype" w:cs="Palatino Linotype"/>
      <w:sz w:val="20"/>
      <w:szCs w:val="20"/>
    </w:rPr>
  </w:style>
  <w:style w:type="paragraph" w:customStyle="1" w:styleId="Style15">
    <w:name w:val="Style15"/>
    <w:basedOn w:val="a"/>
    <w:rsid w:val="00671893"/>
    <w:pPr>
      <w:widowControl w:val="0"/>
      <w:autoSpaceDE w:val="0"/>
      <w:autoSpaceDN w:val="0"/>
      <w:adjustRightInd w:val="0"/>
      <w:spacing w:after="0" w:line="240" w:lineRule="exact"/>
      <w:ind w:firstLine="72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71893"/>
    <w:pPr>
      <w:widowControl w:val="0"/>
      <w:autoSpaceDE w:val="0"/>
      <w:autoSpaceDN w:val="0"/>
      <w:adjustRightInd w:val="0"/>
      <w:spacing w:after="0" w:line="240" w:lineRule="exact"/>
      <w:ind w:firstLine="322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671893"/>
    <w:pPr>
      <w:widowControl w:val="0"/>
      <w:autoSpaceDE w:val="0"/>
      <w:autoSpaceDN w:val="0"/>
      <w:adjustRightInd w:val="0"/>
      <w:spacing w:after="0" w:line="251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44">
    <w:name w:val="Font Style44"/>
    <w:rsid w:val="00671893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671893"/>
    <w:rPr>
      <w:rFonts w:ascii="Constantia" w:hAnsi="Constantia" w:cs="Constantia"/>
      <w:sz w:val="20"/>
      <w:szCs w:val="20"/>
    </w:rPr>
  </w:style>
  <w:style w:type="paragraph" w:customStyle="1" w:styleId="Style19">
    <w:name w:val="Style19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49">
    <w:name w:val="Font Style49"/>
    <w:rsid w:val="00671893"/>
    <w:rPr>
      <w:rFonts w:ascii="Sylfaen" w:hAnsi="Sylfaen" w:cs="Sylfaen"/>
      <w:sz w:val="32"/>
      <w:szCs w:val="32"/>
    </w:rPr>
  </w:style>
  <w:style w:type="paragraph" w:customStyle="1" w:styleId="Style3">
    <w:name w:val="Style3"/>
    <w:basedOn w:val="a"/>
    <w:rsid w:val="00671893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671893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54">
    <w:name w:val="Font Style54"/>
    <w:rsid w:val="00671893"/>
    <w:rPr>
      <w:rFonts w:ascii="Sylfaen" w:hAnsi="Sylfaen" w:cs="Sylfaen"/>
      <w:b/>
      <w:bCs/>
      <w:sz w:val="28"/>
      <w:szCs w:val="28"/>
    </w:rPr>
  </w:style>
  <w:style w:type="table" w:styleId="ad">
    <w:name w:val="Table Grid"/>
    <w:basedOn w:val="a1"/>
    <w:rsid w:val="00671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671893"/>
    <w:rPr>
      <w:i/>
      <w:iCs/>
    </w:rPr>
  </w:style>
  <w:style w:type="character" w:styleId="af">
    <w:name w:val="Hyperlink"/>
    <w:rsid w:val="00671893"/>
    <w:rPr>
      <w:color w:val="0000FF"/>
      <w:u w:val="single"/>
    </w:rPr>
  </w:style>
  <w:style w:type="paragraph" w:customStyle="1" w:styleId="bkmisc">
    <w:name w:val="bk_misc"/>
    <w:basedOn w:val="a"/>
    <w:rsid w:val="0067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rsid w:val="00671893"/>
    <w:rPr>
      <w:color w:val="800080"/>
      <w:u w:val="single"/>
    </w:rPr>
  </w:style>
  <w:style w:type="character" w:customStyle="1" w:styleId="Zag11">
    <w:name w:val="Zag_11"/>
    <w:rsid w:val="00671893"/>
  </w:style>
  <w:style w:type="paragraph" w:customStyle="1" w:styleId="Zag3">
    <w:name w:val="Zag_3"/>
    <w:basedOn w:val="a"/>
    <w:rsid w:val="0067189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21">
    <w:name w:val="Body Text Indent 2"/>
    <w:basedOn w:val="a"/>
    <w:link w:val="22"/>
    <w:rsid w:val="006718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71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67189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Body Text"/>
    <w:basedOn w:val="a"/>
    <w:link w:val="af3"/>
    <w:rsid w:val="0067189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3">
    <w:name w:val="Основной текст Знак"/>
    <w:basedOn w:val="a0"/>
    <w:link w:val="af2"/>
    <w:rsid w:val="0067189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17">
    <w:name w:val="Style17"/>
    <w:basedOn w:val="a"/>
    <w:rsid w:val="0067189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671893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67189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rsid w:val="0067189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71893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7189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71893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71893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718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71893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71893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6718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671893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671893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6718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671893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671893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rsid w:val="00671893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671893"/>
    <w:rPr>
      <w:rFonts w:ascii="Sylfaen" w:hAnsi="Sylfaen" w:cs="Sylfaen"/>
      <w:spacing w:val="20"/>
      <w:sz w:val="18"/>
      <w:szCs w:val="18"/>
    </w:rPr>
  </w:style>
  <w:style w:type="paragraph" w:styleId="af4">
    <w:name w:val="header"/>
    <w:basedOn w:val="a"/>
    <w:link w:val="af5"/>
    <w:rsid w:val="006718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671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671893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rsid w:val="00671893"/>
    <w:rPr>
      <w:rFonts w:ascii="Georgia" w:hAnsi="Georgia" w:cs="Georgia"/>
      <w:b/>
      <w:bCs/>
      <w:sz w:val="18"/>
      <w:szCs w:val="18"/>
    </w:rPr>
  </w:style>
  <w:style w:type="paragraph" w:styleId="33">
    <w:name w:val="Body Text 3"/>
    <w:basedOn w:val="a"/>
    <w:link w:val="34"/>
    <w:rsid w:val="006718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6718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1">
    <w:name w:val="Font Style51"/>
    <w:rsid w:val="00671893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671893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rsid w:val="00671893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rsid w:val="00671893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rsid w:val="00671893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rsid w:val="0067189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rsid w:val="00671893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671893"/>
    <w:rPr>
      <w:rFonts w:ascii="Arial" w:hAnsi="Arial" w:cs="Arial"/>
      <w:sz w:val="16"/>
      <w:szCs w:val="16"/>
    </w:rPr>
  </w:style>
  <w:style w:type="paragraph" w:customStyle="1" w:styleId="Standard">
    <w:name w:val="Standard"/>
    <w:rsid w:val="006718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FontStyle63">
    <w:name w:val="Font Style63"/>
    <w:rsid w:val="00671893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671893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671893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671893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8">
    <w:name w:val="Font Style58"/>
    <w:rsid w:val="00671893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671893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671893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64">
    <w:name w:val="Font Style64"/>
    <w:rsid w:val="00671893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671893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671893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671893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70">
    <w:name w:val="Font Style70"/>
    <w:rsid w:val="00671893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rsid w:val="00671893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rsid w:val="00671893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35">
    <w:name w:val="Стиль3"/>
    <w:basedOn w:val="a"/>
    <w:link w:val="36"/>
    <w:rsid w:val="00671893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6">
    <w:name w:val="Стиль3 Знак"/>
    <w:link w:val="35"/>
    <w:rsid w:val="00671893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15">
    <w:name w:val="Font Style15"/>
    <w:rsid w:val="00671893"/>
    <w:rPr>
      <w:rFonts w:ascii="Century Schoolbook" w:hAnsi="Century Schoolbook" w:cs="Century Schoolbook"/>
      <w:sz w:val="18"/>
      <w:szCs w:val="18"/>
    </w:rPr>
  </w:style>
  <w:style w:type="character" w:customStyle="1" w:styleId="FontStyle17">
    <w:name w:val="Font Style17"/>
    <w:rsid w:val="00671893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6">
    <w:name w:val="Font Style16"/>
    <w:rsid w:val="00671893"/>
    <w:rPr>
      <w:rFonts w:ascii="Palatino Linotype" w:hAnsi="Palatino Linotype" w:cs="Palatino Linotype"/>
      <w:sz w:val="26"/>
      <w:szCs w:val="26"/>
    </w:rPr>
  </w:style>
  <w:style w:type="character" w:customStyle="1" w:styleId="FontStyle22">
    <w:name w:val="Font Style22"/>
    <w:rsid w:val="0067189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671893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671893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671893"/>
    <w:rPr>
      <w:rFonts w:ascii="Sylfaen" w:hAnsi="Sylfaen" w:cs="Sylfaen"/>
      <w:b/>
      <w:bCs/>
      <w:i/>
      <w:iCs/>
      <w:spacing w:val="20"/>
      <w:sz w:val="20"/>
      <w:szCs w:val="20"/>
    </w:rPr>
  </w:style>
  <w:style w:type="character" w:customStyle="1" w:styleId="FontStyle23">
    <w:name w:val="Font Style23"/>
    <w:rsid w:val="00671893"/>
    <w:rPr>
      <w:rFonts w:ascii="Sylfaen" w:hAnsi="Sylfaen" w:cs="Sylfaen"/>
      <w:sz w:val="26"/>
      <w:szCs w:val="26"/>
    </w:rPr>
  </w:style>
  <w:style w:type="character" w:customStyle="1" w:styleId="FontStyle14">
    <w:name w:val="Font Style14"/>
    <w:rsid w:val="00671893"/>
    <w:rPr>
      <w:rFonts w:ascii="Sylfaen" w:hAnsi="Sylfaen" w:cs="Sylfaen"/>
      <w:sz w:val="18"/>
      <w:szCs w:val="18"/>
    </w:rPr>
  </w:style>
  <w:style w:type="character" w:customStyle="1" w:styleId="FontStyle92">
    <w:name w:val="Font Style92"/>
    <w:rsid w:val="00671893"/>
    <w:rPr>
      <w:rFonts w:ascii="Trebuchet MS" w:hAnsi="Trebuchet MS" w:cs="Trebuchet MS"/>
      <w:b/>
      <w:bCs/>
      <w:sz w:val="16"/>
      <w:szCs w:val="16"/>
    </w:rPr>
  </w:style>
  <w:style w:type="paragraph" w:customStyle="1" w:styleId="Style55">
    <w:name w:val="Style55"/>
    <w:basedOn w:val="a"/>
    <w:rsid w:val="006718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1">
    <w:name w:val="Font Style121"/>
    <w:rsid w:val="0067189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rsid w:val="0067189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0">
    <w:name w:val="Style40"/>
    <w:basedOn w:val="a"/>
    <w:rsid w:val="00671893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1">
    <w:name w:val="Font Style21"/>
    <w:rsid w:val="00671893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rsid w:val="00671893"/>
    <w:rPr>
      <w:rFonts w:ascii="Century Schoolbook" w:hAnsi="Century Schoolbook" w:cs="Century Schoolbook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71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671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6718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6718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718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718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7189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718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718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671893"/>
  </w:style>
  <w:style w:type="character" w:styleId="a3">
    <w:name w:val="Strong"/>
    <w:qFormat/>
    <w:rsid w:val="00671893"/>
    <w:rPr>
      <w:b/>
      <w:bCs/>
    </w:rPr>
  </w:style>
  <w:style w:type="paragraph" w:styleId="a4">
    <w:name w:val="Body Text Indent"/>
    <w:basedOn w:val="a"/>
    <w:link w:val="a5"/>
    <w:rsid w:val="006718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18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note text"/>
    <w:basedOn w:val="a"/>
    <w:link w:val="a7"/>
    <w:semiHidden/>
    <w:rsid w:val="00671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71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71893"/>
    <w:rPr>
      <w:vertAlign w:val="superscript"/>
    </w:rPr>
  </w:style>
  <w:style w:type="paragraph" w:styleId="a9">
    <w:name w:val="Normal (Web)"/>
    <w:basedOn w:val="a"/>
    <w:rsid w:val="0067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718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671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71893"/>
  </w:style>
  <w:style w:type="paragraph" w:customStyle="1" w:styleId="Style18">
    <w:name w:val="Style18"/>
    <w:basedOn w:val="a"/>
    <w:rsid w:val="00671893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67189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671893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671893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671893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rsid w:val="00671893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rsid w:val="00671893"/>
    <w:rPr>
      <w:rFonts w:ascii="Arial" w:hAnsi="Arial" w:cs="Arial"/>
      <w:sz w:val="26"/>
      <w:szCs w:val="26"/>
    </w:rPr>
  </w:style>
  <w:style w:type="character" w:customStyle="1" w:styleId="FontStyle43">
    <w:name w:val="Font Style43"/>
    <w:rsid w:val="00671893"/>
    <w:rPr>
      <w:rFonts w:ascii="Microsoft Sans Serif" w:hAnsi="Microsoft Sans Serif" w:cs="Microsoft Sans Serif"/>
      <w:sz w:val="16"/>
      <w:szCs w:val="16"/>
    </w:rPr>
  </w:style>
  <w:style w:type="paragraph" w:customStyle="1" w:styleId="Style26">
    <w:name w:val="Style26"/>
    <w:basedOn w:val="a"/>
    <w:rsid w:val="0067189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718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718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71893"/>
  </w:style>
  <w:style w:type="paragraph" w:customStyle="1" w:styleId="Zag2">
    <w:name w:val="Zag_2"/>
    <w:basedOn w:val="a"/>
    <w:rsid w:val="0067189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Style9">
    <w:name w:val="Style9"/>
    <w:basedOn w:val="a"/>
    <w:rsid w:val="00671893"/>
    <w:pPr>
      <w:widowControl w:val="0"/>
      <w:autoSpaceDE w:val="0"/>
      <w:autoSpaceDN w:val="0"/>
      <w:adjustRightInd w:val="0"/>
      <w:spacing w:after="0" w:line="216" w:lineRule="exact"/>
      <w:ind w:firstLine="336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41">
    <w:name w:val="Font Style41"/>
    <w:rsid w:val="00671893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71893"/>
    <w:pPr>
      <w:widowControl w:val="0"/>
      <w:autoSpaceDE w:val="0"/>
      <w:autoSpaceDN w:val="0"/>
      <w:adjustRightInd w:val="0"/>
      <w:spacing w:after="0" w:line="218" w:lineRule="exact"/>
      <w:ind w:firstLine="77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56">
    <w:name w:val="Font Style56"/>
    <w:rsid w:val="00671893"/>
    <w:rPr>
      <w:rFonts w:ascii="Palatino Linotype" w:hAnsi="Palatino Linotype" w:cs="Palatino Linotype"/>
      <w:sz w:val="20"/>
      <w:szCs w:val="20"/>
    </w:rPr>
  </w:style>
  <w:style w:type="paragraph" w:customStyle="1" w:styleId="Style15">
    <w:name w:val="Style15"/>
    <w:basedOn w:val="a"/>
    <w:rsid w:val="00671893"/>
    <w:pPr>
      <w:widowControl w:val="0"/>
      <w:autoSpaceDE w:val="0"/>
      <w:autoSpaceDN w:val="0"/>
      <w:adjustRightInd w:val="0"/>
      <w:spacing w:after="0" w:line="240" w:lineRule="exact"/>
      <w:ind w:firstLine="72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71893"/>
    <w:pPr>
      <w:widowControl w:val="0"/>
      <w:autoSpaceDE w:val="0"/>
      <w:autoSpaceDN w:val="0"/>
      <w:adjustRightInd w:val="0"/>
      <w:spacing w:after="0" w:line="240" w:lineRule="exact"/>
      <w:ind w:firstLine="322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671893"/>
    <w:pPr>
      <w:widowControl w:val="0"/>
      <w:autoSpaceDE w:val="0"/>
      <w:autoSpaceDN w:val="0"/>
      <w:adjustRightInd w:val="0"/>
      <w:spacing w:after="0" w:line="251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44">
    <w:name w:val="Font Style44"/>
    <w:rsid w:val="00671893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671893"/>
    <w:rPr>
      <w:rFonts w:ascii="Constantia" w:hAnsi="Constantia" w:cs="Constantia"/>
      <w:sz w:val="20"/>
      <w:szCs w:val="20"/>
    </w:rPr>
  </w:style>
  <w:style w:type="paragraph" w:customStyle="1" w:styleId="Style19">
    <w:name w:val="Style19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49">
    <w:name w:val="Font Style49"/>
    <w:rsid w:val="00671893"/>
    <w:rPr>
      <w:rFonts w:ascii="Sylfaen" w:hAnsi="Sylfaen" w:cs="Sylfaen"/>
      <w:sz w:val="32"/>
      <w:szCs w:val="32"/>
    </w:rPr>
  </w:style>
  <w:style w:type="paragraph" w:customStyle="1" w:styleId="Style3">
    <w:name w:val="Style3"/>
    <w:basedOn w:val="a"/>
    <w:rsid w:val="00671893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671893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54">
    <w:name w:val="Font Style54"/>
    <w:rsid w:val="00671893"/>
    <w:rPr>
      <w:rFonts w:ascii="Sylfaen" w:hAnsi="Sylfaen" w:cs="Sylfaen"/>
      <w:b/>
      <w:bCs/>
      <w:sz w:val="28"/>
      <w:szCs w:val="28"/>
    </w:rPr>
  </w:style>
  <w:style w:type="table" w:styleId="ad">
    <w:name w:val="Table Grid"/>
    <w:basedOn w:val="a1"/>
    <w:rsid w:val="00671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671893"/>
    <w:rPr>
      <w:i/>
      <w:iCs/>
    </w:rPr>
  </w:style>
  <w:style w:type="character" w:styleId="af">
    <w:name w:val="Hyperlink"/>
    <w:rsid w:val="00671893"/>
    <w:rPr>
      <w:color w:val="0000FF"/>
      <w:u w:val="single"/>
    </w:rPr>
  </w:style>
  <w:style w:type="paragraph" w:customStyle="1" w:styleId="bkmisc">
    <w:name w:val="bk_misc"/>
    <w:basedOn w:val="a"/>
    <w:rsid w:val="0067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rsid w:val="00671893"/>
    <w:rPr>
      <w:color w:val="800080"/>
      <w:u w:val="single"/>
    </w:rPr>
  </w:style>
  <w:style w:type="character" w:customStyle="1" w:styleId="Zag11">
    <w:name w:val="Zag_11"/>
    <w:rsid w:val="00671893"/>
  </w:style>
  <w:style w:type="paragraph" w:customStyle="1" w:styleId="Zag3">
    <w:name w:val="Zag_3"/>
    <w:basedOn w:val="a"/>
    <w:rsid w:val="0067189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21">
    <w:name w:val="Body Text Indent 2"/>
    <w:basedOn w:val="a"/>
    <w:link w:val="22"/>
    <w:rsid w:val="006718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71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67189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Body Text"/>
    <w:basedOn w:val="a"/>
    <w:link w:val="af3"/>
    <w:rsid w:val="0067189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3">
    <w:name w:val="Основной текст Знак"/>
    <w:basedOn w:val="a0"/>
    <w:link w:val="af2"/>
    <w:rsid w:val="0067189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17">
    <w:name w:val="Style17"/>
    <w:basedOn w:val="a"/>
    <w:rsid w:val="0067189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671893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67189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rsid w:val="0067189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71893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7189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71893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71893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718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71893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71893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6718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671893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671893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6718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671893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671893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rsid w:val="00671893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671893"/>
    <w:rPr>
      <w:rFonts w:ascii="Sylfaen" w:hAnsi="Sylfaen" w:cs="Sylfaen"/>
      <w:spacing w:val="20"/>
      <w:sz w:val="18"/>
      <w:szCs w:val="18"/>
    </w:rPr>
  </w:style>
  <w:style w:type="paragraph" w:styleId="af4">
    <w:name w:val="header"/>
    <w:basedOn w:val="a"/>
    <w:link w:val="af5"/>
    <w:rsid w:val="006718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671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671893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rsid w:val="00671893"/>
    <w:rPr>
      <w:rFonts w:ascii="Georgia" w:hAnsi="Georgia" w:cs="Georgia"/>
      <w:b/>
      <w:bCs/>
      <w:sz w:val="18"/>
      <w:szCs w:val="18"/>
    </w:rPr>
  </w:style>
  <w:style w:type="paragraph" w:styleId="33">
    <w:name w:val="Body Text 3"/>
    <w:basedOn w:val="a"/>
    <w:link w:val="34"/>
    <w:rsid w:val="006718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6718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1">
    <w:name w:val="Font Style51"/>
    <w:rsid w:val="00671893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671893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rsid w:val="00671893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rsid w:val="00671893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rsid w:val="00671893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rsid w:val="0067189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rsid w:val="00671893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671893"/>
    <w:rPr>
      <w:rFonts w:ascii="Arial" w:hAnsi="Arial" w:cs="Arial"/>
      <w:sz w:val="16"/>
      <w:szCs w:val="16"/>
    </w:rPr>
  </w:style>
  <w:style w:type="paragraph" w:customStyle="1" w:styleId="Standard">
    <w:name w:val="Standard"/>
    <w:rsid w:val="006718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FontStyle63">
    <w:name w:val="Font Style63"/>
    <w:rsid w:val="00671893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671893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671893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671893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8">
    <w:name w:val="Font Style58"/>
    <w:rsid w:val="00671893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671893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671893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64">
    <w:name w:val="Font Style64"/>
    <w:rsid w:val="00671893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671893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671893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671893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67189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70">
    <w:name w:val="Font Style70"/>
    <w:rsid w:val="00671893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rsid w:val="00671893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rsid w:val="00671893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35">
    <w:name w:val="Стиль3"/>
    <w:basedOn w:val="a"/>
    <w:link w:val="36"/>
    <w:rsid w:val="00671893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6">
    <w:name w:val="Стиль3 Знак"/>
    <w:link w:val="35"/>
    <w:rsid w:val="00671893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15">
    <w:name w:val="Font Style15"/>
    <w:rsid w:val="00671893"/>
    <w:rPr>
      <w:rFonts w:ascii="Century Schoolbook" w:hAnsi="Century Schoolbook" w:cs="Century Schoolbook"/>
      <w:sz w:val="18"/>
      <w:szCs w:val="18"/>
    </w:rPr>
  </w:style>
  <w:style w:type="character" w:customStyle="1" w:styleId="FontStyle17">
    <w:name w:val="Font Style17"/>
    <w:rsid w:val="00671893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6">
    <w:name w:val="Font Style16"/>
    <w:rsid w:val="00671893"/>
    <w:rPr>
      <w:rFonts w:ascii="Palatino Linotype" w:hAnsi="Palatino Linotype" w:cs="Palatino Linotype"/>
      <w:sz w:val="26"/>
      <w:szCs w:val="26"/>
    </w:rPr>
  </w:style>
  <w:style w:type="character" w:customStyle="1" w:styleId="FontStyle22">
    <w:name w:val="Font Style22"/>
    <w:rsid w:val="0067189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671893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671893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671893"/>
    <w:rPr>
      <w:rFonts w:ascii="Sylfaen" w:hAnsi="Sylfaen" w:cs="Sylfaen"/>
      <w:b/>
      <w:bCs/>
      <w:i/>
      <w:iCs/>
      <w:spacing w:val="20"/>
      <w:sz w:val="20"/>
      <w:szCs w:val="20"/>
    </w:rPr>
  </w:style>
  <w:style w:type="character" w:customStyle="1" w:styleId="FontStyle23">
    <w:name w:val="Font Style23"/>
    <w:rsid w:val="00671893"/>
    <w:rPr>
      <w:rFonts w:ascii="Sylfaen" w:hAnsi="Sylfaen" w:cs="Sylfaen"/>
      <w:sz w:val="26"/>
      <w:szCs w:val="26"/>
    </w:rPr>
  </w:style>
  <w:style w:type="character" w:customStyle="1" w:styleId="FontStyle14">
    <w:name w:val="Font Style14"/>
    <w:rsid w:val="00671893"/>
    <w:rPr>
      <w:rFonts w:ascii="Sylfaen" w:hAnsi="Sylfaen" w:cs="Sylfaen"/>
      <w:sz w:val="18"/>
      <w:szCs w:val="18"/>
    </w:rPr>
  </w:style>
  <w:style w:type="character" w:customStyle="1" w:styleId="FontStyle92">
    <w:name w:val="Font Style92"/>
    <w:rsid w:val="00671893"/>
    <w:rPr>
      <w:rFonts w:ascii="Trebuchet MS" w:hAnsi="Trebuchet MS" w:cs="Trebuchet MS"/>
      <w:b/>
      <w:bCs/>
      <w:sz w:val="16"/>
      <w:szCs w:val="16"/>
    </w:rPr>
  </w:style>
  <w:style w:type="paragraph" w:customStyle="1" w:styleId="Style55">
    <w:name w:val="Style55"/>
    <w:basedOn w:val="a"/>
    <w:rsid w:val="006718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1">
    <w:name w:val="Font Style121"/>
    <w:rsid w:val="0067189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rsid w:val="0067189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0">
    <w:name w:val="Style40"/>
    <w:basedOn w:val="a"/>
    <w:rsid w:val="00671893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1">
    <w:name w:val="Font Style21"/>
    <w:rsid w:val="00671893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rsid w:val="00671893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H5VRHAXFEW3S-797-493</_dlc_DocId>
    <_dlc_DocIdUrl xmlns="b582dbf1-bcaa-4613-9a4c-8b7010640233">
      <Url>http://www.eduportal44.ru/Krasnoe/Sred/2/_layouts/15/DocIdRedir.aspx?ID=H5VRHAXFEW3S-797-493</Url>
      <Description>H5VRHAXFEW3S-797-493</Description>
    </_dlc_DocIdUrl>
  </documentManagement>
</p:properties>
</file>

<file path=customXml/itemProps1.xml><?xml version="1.0" encoding="utf-8"?>
<ds:datastoreItem xmlns:ds="http://schemas.openxmlformats.org/officeDocument/2006/customXml" ds:itemID="{54A65A19-61CE-476A-8FA0-82E9F4796EA4}"/>
</file>

<file path=customXml/itemProps2.xml><?xml version="1.0" encoding="utf-8"?>
<ds:datastoreItem xmlns:ds="http://schemas.openxmlformats.org/officeDocument/2006/customXml" ds:itemID="{9AF5781A-57E9-4912-BA15-F10D17439B84}"/>
</file>

<file path=customXml/itemProps3.xml><?xml version="1.0" encoding="utf-8"?>
<ds:datastoreItem xmlns:ds="http://schemas.openxmlformats.org/officeDocument/2006/customXml" ds:itemID="{17498740-B490-4F3B-B796-851803338FF8}"/>
</file>

<file path=customXml/itemProps4.xml><?xml version="1.0" encoding="utf-8"?>
<ds:datastoreItem xmlns:ds="http://schemas.openxmlformats.org/officeDocument/2006/customXml" ds:itemID="{04E388C4-AC16-4C55-9AA5-4136778494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15957</Words>
  <Characters>90956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Admin</cp:lastModifiedBy>
  <cp:revision>10</cp:revision>
  <dcterms:created xsi:type="dcterms:W3CDTF">2014-10-09T17:07:00Z</dcterms:created>
  <dcterms:modified xsi:type="dcterms:W3CDTF">2015-07-13T05:17:00Z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b2648389-4516-4c15-86a6-4dc7eeb5cea5</vt:lpwstr>
  </property>
</Properties>
</file>