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D9" w:rsidRPr="005029D9" w:rsidRDefault="005029D9" w:rsidP="005029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/>
      </w:tblPr>
      <w:tblGrid>
        <w:gridCol w:w="5104"/>
        <w:gridCol w:w="5670"/>
        <w:gridCol w:w="5386"/>
      </w:tblGrid>
      <w:tr w:rsidR="005029D9" w:rsidRPr="005029D9" w:rsidTr="007C7976">
        <w:tc>
          <w:tcPr>
            <w:tcW w:w="5104" w:type="dxa"/>
          </w:tcPr>
          <w:p w:rsidR="005029D9" w:rsidRDefault="005029D9" w:rsidP="005029D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029D9" w:rsidRDefault="005029D9" w:rsidP="005029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29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Региональный сайт «Навигатор дополнительного образования Костромской области» - это информационный портал, единая база кружков, секций, объединений различной направленности для детей всех возрастов.</w:t>
            </w:r>
            <w:r w:rsidRPr="005029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5156F3" w:rsidRDefault="005029D9" w:rsidP="005156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информацию о дополнительном образовании в регионе.</w:t>
            </w:r>
          </w:p>
          <w:p w:rsidR="005029D9" w:rsidRPr="005029D9" w:rsidRDefault="005029D9" w:rsidP="005156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161C" w:rsidRPr="00DD161C" w:rsidRDefault="005029D9" w:rsidP="00E47D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записать ребенка на образовательную программу в учреждения дополнительного образования МО «</w:t>
            </w:r>
            <w:proofErr w:type="spellStart"/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Красносельский</w:t>
            </w:r>
            <w:proofErr w:type="spellEnd"/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район» и получить </w:t>
            </w:r>
            <w:r w:rsidRPr="005029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СЕРТИФИКАТ</w:t>
            </w:r>
            <w:r w:rsidR="00DD16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DD161C" w:rsidRPr="00E47D5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Сертификат-это персональная гарантия государства перед ребёнком в том, что он может посещать любой лицензированный кружок или секцию за счёт бюджета</w:t>
            </w:r>
            <w:r w:rsidR="00DD16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DD161C" w:rsidRPr="005029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47D5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необходимо</w:t>
            </w:r>
            <w:r w:rsidRPr="005029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5029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5670" w:type="dxa"/>
          </w:tcPr>
          <w:p w:rsidR="005029D9" w:rsidRPr="005029D9" w:rsidRDefault="005029D9" w:rsidP="005029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02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1.</w:t>
            </w:r>
            <w:r w:rsidR="00080C8E" w:rsidRPr="00502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080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Зарегистрироваться </w:t>
            </w:r>
            <w:r w:rsidRPr="00502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на сайте.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Заходим на сайт</w:t>
            </w:r>
            <w:r>
              <w:t xml:space="preserve"> </w:t>
            </w:r>
            <w:r w:rsidRPr="005029D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р44.навигатор</w:t>
            </w:r>
            <w:proofErr w:type="gramStart"/>
            <w:r w:rsidRPr="005029D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.д</w:t>
            </w:r>
            <w:proofErr w:type="gramEnd"/>
            <w:r w:rsidRPr="005029D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ети</w:t>
            </w:r>
          </w:p>
          <w:p w:rsidR="005029D9" w:rsidRPr="005029D9" w:rsidRDefault="005029D9" w:rsidP="005029D9">
            <w:pPr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Нажимаем «Регистрация».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Заполняем следующие обязательные поля: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• муниципальное образование «</w:t>
            </w:r>
            <w:proofErr w:type="spellStart"/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район» (выбирается из списка) по месту проживания;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• ФИО;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• номер мобильного телефона;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• адрес электронной почты;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• пароль.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Отправляем данные на обработку, нажав на кнопку «Зарегистрироваться». На указанную электронную почту будет выслано системное сообщение с просьбой подтверждения регистрации в Навигаторе путем перехода по ссылке.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029D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Процесс подтверждения регистрации обязателен!</w:t>
            </w:r>
          </w:p>
          <w:p w:rsidR="005029D9" w:rsidRDefault="005029D9" w:rsidP="005029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5029D9" w:rsidRPr="005029D9" w:rsidRDefault="005029D9" w:rsidP="005029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2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2. Личный кабинет пользователя.</w:t>
            </w:r>
            <w:r w:rsidRPr="00502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br/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регистрации на сайте родителю будет предоставлен доступ в личный кабинет, в котором необходимо добавить данные детей в разделе «Дети»: ФИО и дату рождения.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Также родитель получает доступ к каталогу программ, на которые ведется запись, просмотру истории поданных заявок, сможет редактировать свой профиль, оставлять отзывы к программам.</w:t>
            </w:r>
            <w:r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электронную почту, указанную при регистрации, родитель будет получать уведомления об изменении статуса поданных заявок на участие в выбранных програ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ммах, размещенных в Навигаторе.</w:t>
            </w:r>
          </w:p>
        </w:tc>
        <w:tc>
          <w:tcPr>
            <w:tcW w:w="5386" w:type="dxa"/>
          </w:tcPr>
          <w:p w:rsidR="005029D9" w:rsidRPr="005029D9" w:rsidRDefault="005029D9" w:rsidP="005029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29D9" w:rsidRDefault="005029D9" w:rsidP="005029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29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3. Поиск программ.</w:t>
            </w:r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Заполняем форму гибкого поиска для подбора программы, соответствующей запросу:</w:t>
            </w:r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по муниципалитету (</w:t>
            </w:r>
            <w:proofErr w:type="spellStart"/>
            <w:r w:rsidR="00080C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="00080C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МР</w:t>
            </w:r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• по организатору </w:t>
            </w:r>
            <w:r w:rsidR="00080C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80C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примеру (</w:t>
            </w:r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 детского творчества</w:t>
            </w:r>
            <w:r w:rsidR="00080C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• по направленности программы (художественная, техническая, естественнонаучная, социально-педагогическая, </w:t>
            </w:r>
            <w:proofErr w:type="spellStart"/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="00080C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спортивная, туристско-краеведческая)</w:t>
            </w:r>
            <w:r w:rsidRPr="00502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по возрасту детей.</w:t>
            </w:r>
            <w:proofErr w:type="gramEnd"/>
          </w:p>
          <w:p w:rsidR="00080C8E" w:rsidRDefault="00080C8E" w:rsidP="005029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Отправляем запрос, нажав кнопку «Записаться»</w:t>
            </w:r>
          </w:p>
          <w:p w:rsidR="00E47D50" w:rsidRDefault="00E47D50" w:rsidP="004F71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29D9" w:rsidRDefault="004F7152" w:rsidP="004F71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 августа 2019 года открыта</w:t>
            </w:r>
            <w:r w:rsidR="005029D9" w:rsidRPr="00502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на образовательные программы Навигатора, и будут автоматически созданы сертификаты для детей, зарегистрированных в системе. В течение трех рабочих дней после записи необходимо будет заполнить заявление и договора у педагога образовательной организации, реали</w:t>
            </w:r>
            <w:r w:rsidR="00515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зующую выбранную вами программу:</w:t>
            </w:r>
          </w:p>
          <w:p w:rsidR="005156F3" w:rsidRDefault="005156F3" w:rsidP="004F71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МБУДО «Дом детского творчества»</w:t>
            </w:r>
          </w:p>
          <w:p w:rsidR="005156F3" w:rsidRDefault="005156F3" w:rsidP="004F71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художественная школа 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В.Г.Ситникова</w:t>
            </w:r>
            <w:proofErr w:type="spellEnd"/>
          </w:p>
          <w:p w:rsidR="005156F3" w:rsidRPr="005029D9" w:rsidRDefault="005156F3" w:rsidP="004F71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детская музыкальная школа</w:t>
            </w:r>
          </w:p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D50" w:rsidRPr="00E47D50" w:rsidRDefault="00E47D50" w:rsidP="00E47D50">
            <w:pPr>
              <w:pStyle w:val="a6"/>
              <w:shd w:val="clear" w:color="auto" w:fill="FFFFFF"/>
              <w:spacing w:before="0" w:beforeAutospacing="0" w:after="240" w:afterAutospacing="0"/>
            </w:pPr>
            <w:r w:rsidRPr="005029D9">
              <w:rPr>
                <w:color w:val="000000" w:themeColor="text1"/>
              </w:rPr>
              <w:t xml:space="preserve">Чтобы найти такие кружки, нужно выбрать в каталоге поиска программ </w:t>
            </w:r>
            <w:r w:rsidRPr="005029D9">
              <w:rPr>
                <w:b/>
                <w:color w:val="000000" w:themeColor="text1"/>
              </w:rPr>
              <w:t>"с оплатой сертификатом".</w:t>
            </w:r>
          </w:p>
          <w:p w:rsidR="005029D9" w:rsidRPr="005029D9" w:rsidRDefault="005029D9" w:rsidP="00E47D50">
            <w:pPr>
              <w:pStyle w:val="a5"/>
              <w:rPr>
                <w:lang w:eastAsia="ru-RU"/>
              </w:rPr>
            </w:pPr>
          </w:p>
        </w:tc>
      </w:tr>
    </w:tbl>
    <w:p w:rsidR="005029D9" w:rsidRDefault="005029D9" w:rsidP="005029D9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9D9" w:rsidRDefault="005029D9" w:rsidP="005029D9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6161" w:type="dxa"/>
        <w:tblInd w:w="-601" w:type="dxa"/>
        <w:tblLook w:val="04A0"/>
      </w:tblPr>
      <w:tblGrid>
        <w:gridCol w:w="5103"/>
        <w:gridCol w:w="5671"/>
        <w:gridCol w:w="5387"/>
      </w:tblGrid>
      <w:tr w:rsidR="005029D9" w:rsidRPr="005029D9" w:rsidTr="007C7976">
        <w:trPr>
          <w:trHeight w:val="9928"/>
        </w:trPr>
        <w:tc>
          <w:tcPr>
            <w:tcW w:w="5103" w:type="dxa"/>
          </w:tcPr>
          <w:p w:rsidR="00677E94" w:rsidRDefault="00677E94" w:rsidP="005029D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color w:val="000000" w:themeColor="text1"/>
              </w:rPr>
            </w:pPr>
          </w:p>
          <w:p w:rsidR="00677E94" w:rsidRDefault="005029D9" w:rsidP="005029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9DF" w:rsidRPr="00E47D50" w:rsidRDefault="00E47D50" w:rsidP="005029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77E94" w:rsidRPr="00E47D50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r w:rsidR="00D156C9"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ат </w:t>
            </w:r>
            <w:r w:rsidR="00677E94"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 присваивается </w:t>
            </w:r>
            <w:r w:rsidR="00677E94" w:rsidRPr="00E47D50">
              <w:rPr>
                <w:rFonts w:ascii="Times New Roman" w:hAnsi="Times New Roman" w:cs="Times New Roman"/>
                <w:b/>
                <w:sz w:val="28"/>
                <w:szCs w:val="28"/>
              </w:rPr>
              <w:t>каждому ребёнку от 5 до 18 лет</w:t>
            </w:r>
            <w:r w:rsidR="00677E94" w:rsidRPr="00E47D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56C9"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E94" w:rsidRPr="00E47D50">
              <w:rPr>
                <w:rFonts w:ascii="Times New Roman" w:hAnsi="Times New Roman" w:cs="Times New Roman"/>
                <w:sz w:val="28"/>
                <w:szCs w:val="28"/>
              </w:rPr>
              <w:t>у сертификата есть номинал</w:t>
            </w:r>
            <w:r w:rsidR="00D156C9"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E94" w:rsidRPr="00E47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56C9"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E94" w:rsidRPr="00E47D50">
              <w:rPr>
                <w:rFonts w:ascii="Times New Roman" w:hAnsi="Times New Roman" w:cs="Times New Roman"/>
                <w:sz w:val="28"/>
                <w:szCs w:val="28"/>
              </w:rPr>
              <w:t>бюджетные деньги,</w:t>
            </w:r>
            <w:r w:rsidR="00D156C9"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E94"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которые можно потратить только на оплату кружка или секции. Информация о состоянии счёта, история списания средств отображается в личном кабинете родителя в Навигаторе.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56C9"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 w:rsidR="00D156C9" w:rsidRPr="00E47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 </w:t>
            </w:r>
            <w:r w:rsidR="00D156C9"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отслеживает и распоряжается состоянием счета сертификата.               </w:t>
            </w:r>
          </w:p>
          <w:p w:rsidR="005029D9" w:rsidRPr="00E47D50" w:rsidRDefault="00D156C9" w:rsidP="00E47D50">
            <w:pPr>
              <w:pStyle w:val="a6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E47D50">
              <w:rPr>
                <w:sz w:val="28"/>
                <w:szCs w:val="28"/>
              </w:rPr>
              <w:t xml:space="preserve">  </w:t>
            </w:r>
            <w:r w:rsidR="00E47D50" w:rsidRPr="00E47D50">
              <w:rPr>
                <w:sz w:val="28"/>
                <w:szCs w:val="28"/>
              </w:rPr>
              <w:t xml:space="preserve">  </w:t>
            </w:r>
            <w:r w:rsidRPr="00E47D50">
              <w:rPr>
                <w:sz w:val="28"/>
                <w:szCs w:val="28"/>
              </w:rPr>
              <w:t xml:space="preserve"> </w:t>
            </w:r>
            <w:r w:rsidR="005029D9" w:rsidRPr="00E47D50">
              <w:rPr>
                <w:sz w:val="28"/>
                <w:szCs w:val="28"/>
              </w:rPr>
              <w:t>Оплачивать по сертификату можно не только государственные, но и частные секции. Главное условие – частная организация и индивидуальный предприниматель должны иметь лицензию, а также быть включенными в систему бюджетного финансирования.</w:t>
            </w:r>
          </w:p>
          <w:p w:rsidR="005029D9" w:rsidRPr="00E47D50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Такие секции в Навигаторе отмечаются ярлыком </w:t>
            </w:r>
            <w:r w:rsidRPr="00E47D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"Доступна оплата сертификатом".</w:t>
            </w:r>
          </w:p>
          <w:p w:rsidR="00677E94" w:rsidRPr="005029D9" w:rsidRDefault="00677E94" w:rsidP="00677E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029D9" w:rsidRDefault="005029D9" w:rsidP="00677E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029D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Вопросы можно задать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029D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677E94" w:rsidRDefault="00677E94" w:rsidP="005029D9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7E9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руководителю </w:t>
            </w:r>
            <w:proofErr w:type="gramStart"/>
            <w:r w:rsidRPr="00677E9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5029D9" w:rsidRPr="00677E9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униципального</w:t>
            </w:r>
            <w:proofErr w:type="gramEnd"/>
          </w:p>
          <w:p w:rsidR="005029D9" w:rsidRPr="00677E94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7E9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опорного центра</w:t>
            </w:r>
          </w:p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Сыроегиной</w:t>
            </w:r>
            <w:proofErr w:type="spellEnd"/>
            <w:r w:rsidRPr="0050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Галине Леонидовне +7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0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0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1271774 </w:t>
            </w:r>
          </w:p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методисту ДДТ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Начиналовой</w:t>
            </w:r>
            <w:proofErr w:type="spellEnd"/>
            <w:r w:rsidRPr="0050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Светлане Анатольевне +7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0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0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9034720 </w:t>
            </w:r>
          </w:p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рабочее время </w:t>
            </w:r>
          </w:p>
          <w:p w:rsidR="005029D9" w:rsidRDefault="005029D9" w:rsidP="005029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29D9" w:rsidRDefault="005029D9" w:rsidP="005029D9">
            <w:pPr>
              <w:pStyle w:val="a6"/>
              <w:shd w:val="clear" w:color="auto" w:fill="FFFFFF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029D9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5029D9">
              <w:rPr>
                <w:sz w:val="28"/>
                <w:szCs w:val="28"/>
              </w:rPr>
              <w:t xml:space="preserve"> </w:t>
            </w:r>
            <w:r w:rsidR="00E47D50">
              <w:rPr>
                <w:sz w:val="28"/>
                <w:szCs w:val="28"/>
              </w:rPr>
              <w:t>–</w:t>
            </w:r>
            <w:r w:rsidRPr="005029D9">
              <w:rPr>
                <w:sz w:val="28"/>
                <w:szCs w:val="28"/>
              </w:rPr>
              <w:t xml:space="preserve"> </w:t>
            </w:r>
            <w:proofErr w:type="spellStart"/>
            <w:r w:rsidRPr="005029D9">
              <w:rPr>
                <w:sz w:val="28"/>
                <w:szCs w:val="28"/>
              </w:rPr>
              <w:t>Пт</w:t>
            </w:r>
            <w:proofErr w:type="spellEnd"/>
            <w:r w:rsidR="00E47D50">
              <w:rPr>
                <w:sz w:val="28"/>
                <w:szCs w:val="28"/>
              </w:rPr>
              <w:t>:</w:t>
            </w:r>
            <w:r w:rsidRPr="005029D9">
              <w:rPr>
                <w:sz w:val="28"/>
                <w:szCs w:val="28"/>
              </w:rPr>
              <w:t xml:space="preserve"> с 09:00-18</w:t>
            </w:r>
            <w:r>
              <w:rPr>
                <w:sz w:val="28"/>
                <w:szCs w:val="28"/>
              </w:rPr>
              <w:t>:00</w:t>
            </w:r>
          </w:p>
          <w:p w:rsidR="005029D9" w:rsidRDefault="005029D9" w:rsidP="005029D9">
            <w:pPr>
              <w:pStyle w:val="a6"/>
              <w:shd w:val="clear" w:color="auto" w:fill="FFFFFF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  <w:r w:rsidR="00E47D5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 13.00-14.00</w:t>
            </w:r>
          </w:p>
          <w:p w:rsidR="005029D9" w:rsidRDefault="005029D9" w:rsidP="005029D9">
            <w:pPr>
              <w:pStyle w:val="a6"/>
              <w:shd w:val="clear" w:color="auto" w:fill="FFFFFF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5029D9"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Красное</w:t>
            </w:r>
            <w:proofErr w:type="gramEnd"/>
            <w:r>
              <w:rPr>
                <w:sz w:val="28"/>
                <w:szCs w:val="28"/>
              </w:rPr>
              <w:t xml:space="preserve"> на Волге</w:t>
            </w:r>
          </w:p>
          <w:p w:rsidR="005029D9" w:rsidRPr="005029D9" w:rsidRDefault="005029D9" w:rsidP="005029D9">
            <w:pPr>
              <w:pStyle w:val="a6"/>
              <w:shd w:val="clear" w:color="auto" w:fill="FFFFFF"/>
              <w:spacing w:before="0" w:beforeAutospacing="0" w:after="240" w:afterAutospacing="0"/>
              <w:jc w:val="center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М-р Восточный д.12 кв.60</w:t>
            </w:r>
          </w:p>
        </w:tc>
        <w:tc>
          <w:tcPr>
            <w:tcW w:w="5387" w:type="dxa"/>
          </w:tcPr>
          <w:p w:rsidR="005029D9" w:rsidRDefault="005029D9" w:rsidP="005029D9">
            <w:pPr>
              <w:pStyle w:val="a6"/>
              <w:shd w:val="clear" w:color="auto" w:fill="FFFFFF"/>
              <w:spacing w:before="0" w:beforeAutospacing="0" w:after="240" w:afterAutospacing="0"/>
              <w:rPr>
                <w:b/>
                <w:color w:val="000000" w:themeColor="text1"/>
              </w:rPr>
            </w:pPr>
          </w:p>
          <w:p w:rsidR="005029D9" w:rsidRDefault="005029D9" w:rsidP="005029D9">
            <w:pPr>
              <w:pStyle w:val="a6"/>
              <w:shd w:val="clear" w:color="auto" w:fill="FFFFFF"/>
              <w:spacing w:before="0" w:beforeAutospacing="0" w:after="24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3190875" cy="1846593"/>
                  <wp:effectExtent l="0" t="0" r="0" b="1270"/>
                  <wp:docPr id="1" name="Рисунок 1" descr="C:\Users\Svetlana\Desktop\ZXiXLObIpDiw896J2Kmr_20_f43c6f2dcf00ad780bdf5666c022eb40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etlana\Desktop\ZXiXLObIpDiw896J2Kmr_20_f43c6f2dcf00ad780bdf5666c022eb40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402" cy="18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D50" w:rsidRDefault="00E47D50" w:rsidP="00E47D5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color w:val="000000" w:themeColor="text1"/>
                <w:sz w:val="28"/>
                <w:szCs w:val="28"/>
              </w:rPr>
            </w:pPr>
            <w:r w:rsidRPr="00E47D50">
              <w:rPr>
                <w:rStyle w:val="a7"/>
                <w:color w:val="000000" w:themeColor="text1"/>
                <w:sz w:val="28"/>
                <w:szCs w:val="28"/>
              </w:rPr>
              <w:t>Зачем нужен сертификат на дополнительное образование детей?</w:t>
            </w:r>
          </w:p>
          <w:p w:rsidR="00E47D50" w:rsidRPr="00E47D50" w:rsidRDefault="00E47D50" w:rsidP="00E47D5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47D50">
              <w:rPr>
                <w:color w:val="000000" w:themeColor="text1"/>
                <w:sz w:val="28"/>
                <w:szCs w:val="28"/>
              </w:rPr>
              <w:br/>
              <w:t xml:space="preserve">         С помощью внедрения новой системы государство стремиться улучшить качество дополнительного образования для детей. На бюджетное финансирование смогут рассчитывать только программы, которые интересны населению.</w:t>
            </w:r>
          </w:p>
          <w:p w:rsidR="00E47D50" w:rsidRPr="00E47D50" w:rsidRDefault="00E47D50" w:rsidP="00E47D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7D50">
              <w:rPr>
                <w:rFonts w:ascii="Times New Roman" w:hAnsi="Times New Roman" w:cs="Times New Roman"/>
                <w:sz w:val="28"/>
                <w:szCs w:val="28"/>
              </w:rPr>
              <w:t xml:space="preserve">       Теперь родителям и детям будет удобно выбирать, и записываться на кружки и секции. Все доступные варианты размещены на едином портале. Тут доступна следующая информация:</w:t>
            </w:r>
          </w:p>
          <w:p w:rsidR="005029D9" w:rsidRPr="005029D9" w:rsidRDefault="00E47D50" w:rsidP="00E47D50">
            <w:pPr>
              <w:pStyle w:val="a6"/>
              <w:shd w:val="clear" w:color="auto" w:fill="FFFFFF"/>
              <w:spacing w:before="0" w:beforeAutospacing="0" w:after="240" w:afterAutospacing="0"/>
              <w:rPr>
                <w:color w:val="000000" w:themeColor="text1"/>
              </w:rPr>
            </w:pPr>
            <w:r w:rsidRPr="00E47D50">
              <w:rPr>
                <w:sz w:val="28"/>
                <w:szCs w:val="28"/>
              </w:rPr>
              <w:t>- кружки и секции, работающие в районе;</w:t>
            </w:r>
            <w:r w:rsidRPr="00E47D50">
              <w:rPr>
                <w:sz w:val="28"/>
                <w:szCs w:val="28"/>
              </w:rPr>
              <w:br/>
              <w:t>- расписание;</w:t>
            </w:r>
            <w:r w:rsidRPr="00E47D50">
              <w:rPr>
                <w:sz w:val="28"/>
                <w:szCs w:val="28"/>
              </w:rPr>
              <w:br/>
              <w:t>- отзывы других родителей</w:t>
            </w:r>
          </w:p>
        </w:tc>
      </w:tr>
    </w:tbl>
    <w:p w:rsidR="005029D9" w:rsidRPr="005029D9" w:rsidRDefault="005029D9" w:rsidP="005029D9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5029D9" w:rsidRPr="005029D9" w:rsidSect="00C64EF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FB0"/>
    <w:multiLevelType w:val="hybridMultilevel"/>
    <w:tmpl w:val="52CE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59AC"/>
    <w:multiLevelType w:val="hybridMultilevel"/>
    <w:tmpl w:val="CEB2292C"/>
    <w:lvl w:ilvl="0" w:tplc="63E84FC6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97C"/>
    <w:multiLevelType w:val="hybridMultilevel"/>
    <w:tmpl w:val="C4FEE4E0"/>
    <w:lvl w:ilvl="0" w:tplc="33441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B54566"/>
    <w:multiLevelType w:val="multilevel"/>
    <w:tmpl w:val="184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0139C"/>
    <w:multiLevelType w:val="hybridMultilevel"/>
    <w:tmpl w:val="D420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D9"/>
    <w:rsid w:val="00080C8E"/>
    <w:rsid w:val="001769DF"/>
    <w:rsid w:val="004F7152"/>
    <w:rsid w:val="005029D9"/>
    <w:rsid w:val="005156F3"/>
    <w:rsid w:val="00677E94"/>
    <w:rsid w:val="007C7976"/>
    <w:rsid w:val="009E0245"/>
    <w:rsid w:val="00B25D2F"/>
    <w:rsid w:val="00C64EF2"/>
    <w:rsid w:val="00C8538D"/>
    <w:rsid w:val="00D156C9"/>
    <w:rsid w:val="00D56D59"/>
    <w:rsid w:val="00DB0195"/>
    <w:rsid w:val="00DD161C"/>
    <w:rsid w:val="00E4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9D9"/>
    <w:pPr>
      <w:ind w:left="720"/>
      <w:contextualSpacing/>
    </w:pPr>
  </w:style>
  <w:style w:type="paragraph" w:styleId="a5">
    <w:name w:val="No Spacing"/>
    <w:uiPriority w:val="1"/>
    <w:qFormat/>
    <w:rsid w:val="005029D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0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29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9D9"/>
    <w:pPr>
      <w:ind w:left="720"/>
      <w:contextualSpacing/>
    </w:pPr>
  </w:style>
  <w:style w:type="paragraph" w:styleId="a5">
    <w:name w:val="No Spacing"/>
    <w:uiPriority w:val="1"/>
    <w:qFormat/>
    <w:rsid w:val="005029D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0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29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H5VRHAXFEW3S-747-798</_dlc_DocId>
    <_dlc_DocIdUrl xmlns="b582dbf1-bcaa-4613-9a4c-8b7010640233">
      <Url>http://www.eduportal44.ru/Krasnoe/SopSchool/_layouts/15/DocIdRedir.aspx?ID=H5VRHAXFEW3S-747-798</Url>
      <Description>H5VRHAXFEW3S-747-798</Description>
    </_dlc_DocIdUrl>
  </documentManagement>
</p:properties>
</file>

<file path=customXml/itemProps1.xml><?xml version="1.0" encoding="utf-8"?>
<ds:datastoreItem xmlns:ds="http://schemas.openxmlformats.org/officeDocument/2006/customXml" ds:itemID="{0FF49EBD-CAA4-403A-8963-53F164DCFE09}"/>
</file>

<file path=customXml/itemProps2.xml><?xml version="1.0" encoding="utf-8"?>
<ds:datastoreItem xmlns:ds="http://schemas.openxmlformats.org/officeDocument/2006/customXml" ds:itemID="{1DDEA62E-FB90-4523-8E37-539B01A12B9E}"/>
</file>

<file path=customXml/itemProps3.xml><?xml version="1.0" encoding="utf-8"?>
<ds:datastoreItem xmlns:ds="http://schemas.openxmlformats.org/officeDocument/2006/customXml" ds:itemID="{CC7FA2EC-0C06-4B7B-83DF-A9FAE8E93491}"/>
</file>

<file path=customXml/itemProps4.xml><?xml version="1.0" encoding="utf-8"?>
<ds:datastoreItem xmlns:ds="http://schemas.openxmlformats.org/officeDocument/2006/customXml" ds:itemID="{949E8DFB-728F-4423-B41B-6AF166CCE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ДДТ</cp:lastModifiedBy>
  <cp:revision>5</cp:revision>
  <cp:lastPrinted>2020-09-10T08:57:00Z</cp:lastPrinted>
  <dcterms:created xsi:type="dcterms:W3CDTF">2020-09-09T16:34:00Z</dcterms:created>
  <dcterms:modified xsi:type="dcterms:W3CDTF">2020-09-10T09:22:00Z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6434bdb8-c592-477b-b17b-eb71b544353d</vt:lpwstr>
  </property>
</Properties>
</file>