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5E" w:rsidRPr="00C77ECB" w:rsidRDefault="00D264DE" w:rsidP="00D264DE">
      <w:r w:rsidRPr="00C77ECB">
        <w:t>Понедельник</w:t>
      </w:r>
    </w:p>
    <w:p w:rsidR="00D264DE" w:rsidRPr="00C77ECB" w:rsidRDefault="00D264DE" w:rsidP="00D264DE"/>
    <w:p w:rsidR="00D264DE" w:rsidRPr="00C77ECB" w:rsidRDefault="00D264DE" w:rsidP="00D264DE">
      <w:pPr>
        <w:pStyle w:val="a3"/>
        <w:numPr>
          <w:ilvl w:val="0"/>
          <w:numId w:val="1"/>
        </w:numPr>
      </w:pPr>
      <w:r w:rsidRPr="00C77ECB">
        <w:t>Прочитай параграф «Наследники Алексея Михайловича»</w:t>
      </w:r>
    </w:p>
    <w:p w:rsidR="00D264DE" w:rsidRPr="00C77ECB" w:rsidRDefault="00D264DE" w:rsidP="00D264DE">
      <w:pPr>
        <w:pStyle w:val="a3"/>
      </w:pPr>
    </w:p>
    <w:p w:rsidR="00D264DE" w:rsidRPr="00C77ECB" w:rsidRDefault="00D264DE" w:rsidP="00D264DE">
      <w:pPr>
        <w:pStyle w:val="a3"/>
        <w:numPr>
          <w:ilvl w:val="0"/>
          <w:numId w:val="1"/>
        </w:numPr>
      </w:pPr>
      <w:r w:rsidRPr="00C77ECB">
        <w:t>Ответь на вопросы:</w:t>
      </w:r>
    </w:p>
    <w:p w:rsidR="00D264DE" w:rsidRPr="00C77ECB" w:rsidRDefault="00D264DE" w:rsidP="00D264DE">
      <w:pPr>
        <w:pStyle w:val="a5"/>
        <w:rPr>
          <w:rFonts w:ascii="Times New Roman" w:hAnsi="Times New Roman" w:cs="Times New Roman"/>
          <w:sz w:val="24"/>
          <w:szCs w:val="24"/>
        </w:rPr>
      </w:pPr>
      <w:r w:rsidRPr="00C77ECB">
        <w:rPr>
          <w:rFonts w:ascii="Times New Roman" w:hAnsi="Times New Roman" w:cs="Times New Roman"/>
          <w:sz w:val="24"/>
          <w:szCs w:val="24"/>
        </w:rPr>
        <w:t>1.Назовите даты правления Алексея Михайловича?</w:t>
      </w:r>
    </w:p>
    <w:p w:rsidR="00D264DE" w:rsidRPr="00C77ECB" w:rsidRDefault="00D264DE" w:rsidP="00D264DE">
      <w:pPr>
        <w:pStyle w:val="a5"/>
        <w:rPr>
          <w:rFonts w:ascii="Times New Roman" w:hAnsi="Times New Roman" w:cs="Times New Roman"/>
          <w:sz w:val="24"/>
          <w:szCs w:val="24"/>
        </w:rPr>
      </w:pPr>
      <w:r w:rsidRPr="00C77ECB">
        <w:rPr>
          <w:rFonts w:ascii="Times New Roman" w:hAnsi="Times New Roman" w:cs="Times New Roman"/>
          <w:sz w:val="24"/>
          <w:szCs w:val="24"/>
        </w:rPr>
        <w:t>2.Какое прозвище он носил?</w:t>
      </w:r>
    </w:p>
    <w:p w:rsidR="00D264DE" w:rsidRPr="00C77ECB" w:rsidRDefault="00D264DE" w:rsidP="00D264DE">
      <w:pPr>
        <w:pStyle w:val="a5"/>
        <w:rPr>
          <w:rFonts w:ascii="Times New Roman" w:hAnsi="Times New Roman" w:cs="Times New Roman"/>
          <w:sz w:val="24"/>
          <w:szCs w:val="24"/>
        </w:rPr>
      </w:pPr>
      <w:r w:rsidRPr="00C77ECB">
        <w:rPr>
          <w:rFonts w:ascii="Times New Roman" w:hAnsi="Times New Roman" w:cs="Times New Roman"/>
          <w:sz w:val="24"/>
          <w:szCs w:val="24"/>
        </w:rPr>
        <w:t>3.Почему период правления называют «</w:t>
      </w:r>
      <w:proofErr w:type="spellStart"/>
      <w:r w:rsidRPr="00C77ECB">
        <w:rPr>
          <w:rFonts w:ascii="Times New Roman" w:hAnsi="Times New Roman" w:cs="Times New Roman"/>
          <w:sz w:val="24"/>
          <w:szCs w:val="24"/>
        </w:rPr>
        <w:t>бунташным</w:t>
      </w:r>
      <w:proofErr w:type="spellEnd"/>
      <w:r w:rsidRPr="00C77ECB">
        <w:rPr>
          <w:rFonts w:ascii="Times New Roman" w:hAnsi="Times New Roman" w:cs="Times New Roman"/>
          <w:sz w:val="24"/>
          <w:szCs w:val="24"/>
        </w:rPr>
        <w:t>»</w:t>
      </w:r>
      <w:r w:rsidRPr="00C77ECB">
        <w:rPr>
          <w:rFonts w:ascii="Times New Roman" w:hAnsi="Times New Roman" w:cs="Times New Roman"/>
          <w:sz w:val="24"/>
          <w:szCs w:val="24"/>
        </w:rPr>
        <w:t>?</w:t>
      </w:r>
    </w:p>
    <w:p w:rsidR="00D264DE" w:rsidRPr="00C77ECB" w:rsidRDefault="00D264DE" w:rsidP="00D264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64DE" w:rsidRPr="00C77ECB" w:rsidRDefault="00D264DE" w:rsidP="00D264D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7ECB">
        <w:rPr>
          <w:rFonts w:ascii="Times New Roman" w:hAnsi="Times New Roman" w:cs="Times New Roman"/>
          <w:b/>
          <w:sz w:val="24"/>
          <w:szCs w:val="24"/>
        </w:rPr>
        <w:t>Записи в тетради.</w:t>
      </w:r>
    </w:p>
    <w:p w:rsidR="00D264DE" w:rsidRPr="00C77ECB" w:rsidRDefault="00D264DE" w:rsidP="00D264DE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64DE" w:rsidRPr="00C77ECB" w:rsidRDefault="00D264DE" w:rsidP="00D264DE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7ECB">
        <w:rPr>
          <w:rFonts w:ascii="Times New Roman" w:hAnsi="Times New Roman" w:cs="Times New Roman"/>
          <w:b/>
          <w:sz w:val="24"/>
          <w:szCs w:val="24"/>
        </w:rPr>
        <w:t xml:space="preserve"> Царь Федор Алексеевич (1676-1682)</w:t>
      </w:r>
    </w:p>
    <w:p w:rsidR="00D264DE" w:rsidRPr="00C77ECB" w:rsidRDefault="00D264DE" w:rsidP="00D264DE">
      <w:pPr>
        <w:ind w:left="360"/>
        <w:jc w:val="both"/>
      </w:pPr>
      <w:r w:rsidRPr="00C77ECB">
        <w:t xml:space="preserve">        </w:t>
      </w:r>
      <w:r w:rsidRPr="00C77ECB">
        <w:t>Царь Алексей Михайлович был женат дважды:</w:t>
      </w:r>
    </w:p>
    <w:p w:rsidR="00D264DE" w:rsidRPr="00C77ECB" w:rsidRDefault="00D264DE" w:rsidP="00D264DE">
      <w:pPr>
        <w:pStyle w:val="a3"/>
        <w:jc w:val="both"/>
      </w:pPr>
      <w:r w:rsidRPr="00C77ECB">
        <w:t xml:space="preserve"> </w:t>
      </w:r>
      <w:r w:rsidRPr="00C77ECB">
        <w:t xml:space="preserve">Первая жена, </w:t>
      </w:r>
      <w:r w:rsidRPr="00C77ECB">
        <w:rPr>
          <w:b/>
        </w:rPr>
        <w:t>Мария Милославская</w:t>
      </w:r>
      <w:r w:rsidRPr="00C77ECB">
        <w:t xml:space="preserve"> -  </w:t>
      </w:r>
      <w:r w:rsidRPr="00C77ECB">
        <w:rPr>
          <w:b/>
        </w:rPr>
        <w:t xml:space="preserve">дети: Федор, Иван, Софья. </w:t>
      </w:r>
    </w:p>
    <w:p w:rsidR="00D264DE" w:rsidRPr="00C77ECB" w:rsidRDefault="00D264DE" w:rsidP="00D264DE">
      <w:pPr>
        <w:pStyle w:val="a3"/>
        <w:jc w:val="both"/>
        <w:rPr>
          <w:b/>
        </w:rPr>
      </w:pPr>
      <w:r w:rsidRPr="00C77ECB">
        <w:t xml:space="preserve"> Вторая жена, </w:t>
      </w:r>
      <w:r w:rsidRPr="00C77ECB">
        <w:rPr>
          <w:b/>
        </w:rPr>
        <w:t>Наталья Нарышкина</w:t>
      </w:r>
      <w:r w:rsidRPr="00C77ECB">
        <w:t xml:space="preserve"> – дети: </w:t>
      </w:r>
      <w:r w:rsidRPr="00C77ECB">
        <w:rPr>
          <w:b/>
        </w:rPr>
        <w:t>Петр</w:t>
      </w:r>
    </w:p>
    <w:p w:rsidR="00D264DE" w:rsidRPr="00C77ECB" w:rsidRDefault="00D264DE" w:rsidP="00D264DE">
      <w:pPr>
        <w:pStyle w:val="a3"/>
        <w:jc w:val="both"/>
        <w:rPr>
          <w:b/>
        </w:rPr>
      </w:pPr>
    </w:p>
    <w:p w:rsidR="00D264DE" w:rsidRPr="00C77ECB" w:rsidRDefault="00D264DE" w:rsidP="00D264DE">
      <w:pPr>
        <w:pStyle w:val="a3"/>
        <w:jc w:val="both"/>
      </w:pPr>
      <w:r w:rsidRPr="00C77ECB">
        <w:t xml:space="preserve">В </w:t>
      </w:r>
      <w:r w:rsidRPr="00C77ECB">
        <w:rPr>
          <w:b/>
        </w:rPr>
        <w:t>1676 году</w:t>
      </w:r>
      <w:r w:rsidRPr="00C77ECB">
        <w:t xml:space="preserve"> умер Алексей Михайлович и новым правителем стал Федор Алексеевич.</w:t>
      </w:r>
    </w:p>
    <w:p w:rsidR="00D264DE" w:rsidRPr="00C77ECB" w:rsidRDefault="00D264DE" w:rsidP="00D264DE">
      <w:pPr>
        <w:pStyle w:val="a3"/>
        <w:jc w:val="both"/>
      </w:pPr>
    </w:p>
    <w:p w:rsidR="00D264DE" w:rsidRPr="00C77ECB" w:rsidRDefault="00D264DE" w:rsidP="00D264DE">
      <w:pPr>
        <w:jc w:val="both"/>
      </w:pPr>
      <w:r w:rsidRPr="00C77ECB">
        <w:t xml:space="preserve">               </w:t>
      </w:r>
      <w:r w:rsidRPr="00C77ECB">
        <w:t xml:space="preserve">В </w:t>
      </w:r>
      <w:r w:rsidRPr="00C77ECB">
        <w:rPr>
          <w:b/>
        </w:rPr>
        <w:t>апреле 1682 года</w:t>
      </w:r>
      <w:r w:rsidRPr="00C77ECB">
        <w:t xml:space="preserve"> скончался </w:t>
      </w:r>
      <w:proofErr w:type="gramStart"/>
      <w:r w:rsidRPr="00C77ECB">
        <w:t>Федор Алексеевич</w:t>
      </w:r>
      <w:proofErr w:type="gramEnd"/>
      <w:r w:rsidRPr="00C77ECB">
        <w:t xml:space="preserve"> не оставив наследников.</w:t>
      </w:r>
    </w:p>
    <w:p w:rsidR="00D264DE" w:rsidRPr="00C77ECB" w:rsidRDefault="00D264DE" w:rsidP="00D264DE">
      <w:pPr>
        <w:pStyle w:val="a3"/>
        <w:jc w:val="both"/>
      </w:pPr>
    </w:p>
    <w:p w:rsidR="00D264DE" w:rsidRPr="00C77ECB" w:rsidRDefault="00C77ECB" w:rsidP="00D264DE">
      <w:pPr>
        <w:pStyle w:val="a3"/>
        <w:numPr>
          <w:ilvl w:val="0"/>
          <w:numId w:val="1"/>
        </w:numPr>
        <w:jc w:val="both"/>
        <w:rPr>
          <w:b/>
        </w:rPr>
      </w:pPr>
      <w:r w:rsidRPr="00C77ECB">
        <w:rPr>
          <w:b/>
        </w:rPr>
        <w:t>Работа с учебником</w:t>
      </w:r>
    </w:p>
    <w:p w:rsidR="00D264DE" w:rsidRPr="00C77ECB" w:rsidRDefault="00D264DE" w:rsidP="00D264DE">
      <w:pPr>
        <w:ind w:left="360"/>
        <w:jc w:val="both"/>
      </w:pPr>
      <w:r w:rsidRPr="00C77ECB">
        <w:t>- какое описание царя Федора дает автор учебника?</w:t>
      </w:r>
    </w:p>
    <w:p w:rsidR="00D264DE" w:rsidRPr="00C77ECB" w:rsidRDefault="00D264DE" w:rsidP="00D264DE">
      <w:pPr>
        <w:pStyle w:val="a3"/>
        <w:jc w:val="both"/>
      </w:pPr>
    </w:p>
    <w:p w:rsidR="00D264DE" w:rsidRPr="00C77ECB" w:rsidRDefault="00D264DE" w:rsidP="00D264DE">
      <w:pPr>
        <w:pStyle w:val="a3"/>
        <w:numPr>
          <w:ilvl w:val="0"/>
          <w:numId w:val="1"/>
        </w:numPr>
        <w:jc w:val="both"/>
      </w:pPr>
      <w:r w:rsidRPr="00C77ECB">
        <w:rPr>
          <w:b/>
        </w:rPr>
        <w:t>Заполнить</w:t>
      </w:r>
      <w:r w:rsidRPr="00C77ECB">
        <w:rPr>
          <w:b/>
        </w:rPr>
        <w:t xml:space="preserve"> таблицу</w:t>
      </w:r>
      <w:r w:rsidRPr="00C77ECB">
        <w:t xml:space="preserve"> по теме: </w:t>
      </w:r>
      <w:r w:rsidRPr="00C77ECB">
        <w:rPr>
          <w:b/>
        </w:rPr>
        <w:t>«Внутренняя и внешняя политика Федора Алексеевича»</w:t>
      </w:r>
    </w:p>
    <w:p w:rsidR="00D264DE" w:rsidRPr="00C77ECB" w:rsidRDefault="00D264DE" w:rsidP="00D264DE">
      <w:pPr>
        <w:pStyle w:val="a3"/>
        <w:jc w:val="both"/>
      </w:pPr>
    </w:p>
    <w:tbl>
      <w:tblPr>
        <w:tblW w:w="859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3"/>
        <w:gridCol w:w="4536"/>
      </w:tblGrid>
      <w:tr w:rsidR="00D264DE" w:rsidRPr="00C77ECB" w:rsidTr="00D264DE">
        <w:trPr>
          <w:trHeight w:val="29"/>
        </w:trPr>
        <w:tc>
          <w:tcPr>
            <w:tcW w:w="4063" w:type="dxa"/>
          </w:tcPr>
          <w:p w:rsidR="00D264DE" w:rsidRPr="00C77ECB" w:rsidRDefault="00D264DE" w:rsidP="00A07267">
            <w:pPr>
              <w:jc w:val="center"/>
              <w:rPr>
                <w:b/>
              </w:rPr>
            </w:pPr>
            <w:r w:rsidRPr="00C77ECB">
              <w:rPr>
                <w:b/>
              </w:rPr>
              <w:t>Внутренняя политика</w:t>
            </w:r>
          </w:p>
        </w:tc>
        <w:tc>
          <w:tcPr>
            <w:tcW w:w="4536" w:type="dxa"/>
          </w:tcPr>
          <w:p w:rsidR="00D264DE" w:rsidRPr="00C77ECB" w:rsidRDefault="00D264DE" w:rsidP="00A07267">
            <w:pPr>
              <w:jc w:val="center"/>
              <w:rPr>
                <w:b/>
              </w:rPr>
            </w:pPr>
            <w:r w:rsidRPr="00C77ECB">
              <w:rPr>
                <w:b/>
              </w:rPr>
              <w:t>Внешняя политика</w:t>
            </w:r>
          </w:p>
        </w:tc>
      </w:tr>
      <w:tr w:rsidR="00D264DE" w:rsidRPr="00C77ECB" w:rsidTr="00D264DE">
        <w:trPr>
          <w:trHeight w:val="1060"/>
        </w:trPr>
        <w:tc>
          <w:tcPr>
            <w:tcW w:w="4063" w:type="dxa"/>
          </w:tcPr>
          <w:p w:rsidR="00D264DE" w:rsidRPr="00C77ECB" w:rsidRDefault="00D264DE" w:rsidP="00A07267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D264DE" w:rsidRPr="00C77ECB" w:rsidRDefault="00D264DE" w:rsidP="00A07267">
            <w:pPr>
              <w:spacing w:line="360" w:lineRule="auto"/>
              <w:jc w:val="both"/>
            </w:pPr>
          </w:p>
        </w:tc>
      </w:tr>
    </w:tbl>
    <w:p w:rsidR="00D264DE" w:rsidRPr="00C77ECB" w:rsidRDefault="00D264DE" w:rsidP="00D264DE">
      <w:pPr>
        <w:pStyle w:val="a5"/>
        <w:ind w:left="720"/>
        <w:rPr>
          <w:sz w:val="24"/>
          <w:szCs w:val="24"/>
        </w:rPr>
      </w:pPr>
    </w:p>
    <w:p w:rsidR="00D264DE" w:rsidRPr="00C77ECB" w:rsidRDefault="00D264DE" w:rsidP="00D264DE">
      <w:pPr>
        <w:jc w:val="both"/>
        <w:rPr>
          <w:b/>
        </w:rPr>
      </w:pPr>
      <w:r w:rsidRPr="00C77ECB">
        <w:rPr>
          <w:b/>
        </w:rPr>
        <w:t xml:space="preserve">6. </w:t>
      </w:r>
      <w:proofErr w:type="spellStart"/>
      <w:r w:rsidRPr="00C77ECB">
        <w:rPr>
          <w:b/>
        </w:rPr>
        <w:t>Регенство</w:t>
      </w:r>
      <w:proofErr w:type="spellEnd"/>
      <w:r w:rsidRPr="00C77ECB">
        <w:rPr>
          <w:b/>
        </w:rPr>
        <w:t xml:space="preserve"> Софьи (1682-1689)</w:t>
      </w:r>
    </w:p>
    <w:p w:rsidR="00D264DE" w:rsidRPr="00C77ECB" w:rsidRDefault="00D264DE" w:rsidP="00D264DE">
      <w:pPr>
        <w:jc w:val="both"/>
        <w:rPr>
          <w:b/>
        </w:rPr>
      </w:pPr>
    </w:p>
    <w:p w:rsidR="00C77ECB" w:rsidRPr="00C77ECB" w:rsidRDefault="00C77ECB" w:rsidP="00D264DE">
      <w:pPr>
        <w:jc w:val="both"/>
        <w:rPr>
          <w:b/>
        </w:rPr>
      </w:pPr>
      <w:r w:rsidRPr="00C77ECB">
        <w:rPr>
          <w:b/>
        </w:rPr>
        <w:t>Записи в тетрадь.</w:t>
      </w:r>
    </w:p>
    <w:p w:rsidR="00C77ECB" w:rsidRPr="00C77ECB" w:rsidRDefault="00C77ECB" w:rsidP="00D264DE">
      <w:pPr>
        <w:jc w:val="both"/>
        <w:rPr>
          <w:b/>
        </w:rPr>
      </w:pPr>
    </w:p>
    <w:p w:rsidR="00D264DE" w:rsidRPr="00C77ECB" w:rsidRDefault="00D264DE" w:rsidP="00D264DE">
      <w:pPr>
        <w:jc w:val="both"/>
      </w:pPr>
      <w:r w:rsidRPr="00C77ECB">
        <w:t>Внутренняя политика:</w:t>
      </w:r>
    </w:p>
    <w:p w:rsidR="00D264DE" w:rsidRPr="00C77ECB" w:rsidRDefault="00D264DE" w:rsidP="00D264DE">
      <w:pPr>
        <w:spacing w:line="225" w:lineRule="atLeast"/>
        <w:jc w:val="both"/>
        <w:textAlignment w:val="baseline"/>
      </w:pPr>
      <w:r w:rsidRPr="00C77ECB">
        <w:t>1682 г. – Стрелецкий бунт, «</w:t>
      </w:r>
      <w:proofErr w:type="spellStart"/>
      <w:r w:rsidRPr="00C77ECB">
        <w:t>хованщина</w:t>
      </w:r>
      <w:proofErr w:type="spellEnd"/>
      <w:r w:rsidRPr="00C77ECB">
        <w:t>»</w:t>
      </w:r>
    </w:p>
    <w:p w:rsidR="00D264DE" w:rsidRPr="00C77ECB" w:rsidRDefault="00D264DE" w:rsidP="00D264DE">
      <w:pPr>
        <w:spacing w:line="225" w:lineRule="atLeast"/>
        <w:jc w:val="both"/>
        <w:textAlignment w:val="baseline"/>
      </w:pPr>
      <w:r w:rsidRPr="00C77ECB">
        <w:t>1683 г. – издан указ о запрещении под страхом смерти хвалить события 1682 г.</w:t>
      </w:r>
    </w:p>
    <w:p w:rsidR="00D264DE" w:rsidRPr="00C77ECB" w:rsidRDefault="00D264DE" w:rsidP="00D264DE">
      <w:pPr>
        <w:spacing w:line="225" w:lineRule="atLeast"/>
        <w:jc w:val="both"/>
        <w:textAlignment w:val="baseline"/>
      </w:pPr>
      <w:r w:rsidRPr="00C77ECB">
        <w:t>1687 г. – межевание земель в интересах дворянства, попытка провести в жизнь принцип выслуги, а не знатности рода при служебных назначениях</w:t>
      </w:r>
    </w:p>
    <w:p w:rsidR="00D264DE" w:rsidRPr="00C77ECB" w:rsidRDefault="00D264DE" w:rsidP="00C77ECB">
      <w:pPr>
        <w:pStyle w:val="a3"/>
        <w:numPr>
          <w:ilvl w:val="0"/>
          <w:numId w:val="2"/>
        </w:numPr>
        <w:jc w:val="both"/>
      </w:pPr>
      <w:r w:rsidRPr="00C77ECB">
        <w:t>– открытие Славяно-греко-латинской академии</w:t>
      </w:r>
      <w:r w:rsidRPr="00C77ECB">
        <w:t>.</w:t>
      </w:r>
    </w:p>
    <w:p w:rsidR="00D264DE" w:rsidRPr="00C77ECB" w:rsidRDefault="00D264DE" w:rsidP="00D264DE">
      <w:pPr>
        <w:jc w:val="both"/>
      </w:pPr>
    </w:p>
    <w:p w:rsidR="00C77ECB" w:rsidRPr="00C77ECB" w:rsidRDefault="00C77ECB" w:rsidP="00C77ECB">
      <w:pPr>
        <w:jc w:val="both"/>
        <w:rPr>
          <w:b/>
        </w:rPr>
      </w:pPr>
      <w:r w:rsidRPr="00C77ECB">
        <w:rPr>
          <w:b/>
        </w:rPr>
        <w:t>7.Реши один из кроссвордов.</w:t>
      </w:r>
    </w:p>
    <w:p w:rsidR="00C77ECB" w:rsidRPr="00C77ECB" w:rsidRDefault="00C77ECB" w:rsidP="00D264DE">
      <w:pPr>
        <w:jc w:val="both"/>
      </w:pPr>
    </w:p>
    <w:p w:rsidR="00D264DE" w:rsidRPr="00C77ECB" w:rsidRDefault="00D264DE" w:rsidP="00D264DE">
      <w:pPr>
        <w:jc w:val="both"/>
      </w:pPr>
      <w:r w:rsidRPr="00C77ECB">
        <w:t>КРОССВОРД №1</w:t>
      </w:r>
    </w:p>
    <w:p w:rsidR="00D264DE" w:rsidRPr="00C77ECB" w:rsidRDefault="00D264DE" w:rsidP="00D264DE">
      <w:pPr>
        <w:jc w:val="both"/>
      </w:pPr>
      <w:r w:rsidRPr="00C77ECB">
        <w:t>1.</w:t>
      </w:r>
      <w:r w:rsidRPr="00C77ECB">
        <w:t xml:space="preserve"> </w:t>
      </w:r>
      <w:r w:rsidRPr="00C77ECB">
        <w:t>Имя первой жены царя Федора Алексеевича</w:t>
      </w:r>
    </w:p>
    <w:p w:rsidR="00D264DE" w:rsidRPr="00C77ECB" w:rsidRDefault="00D264DE" w:rsidP="00D264DE">
      <w:pPr>
        <w:jc w:val="both"/>
      </w:pPr>
      <w:r w:rsidRPr="00C77ECB">
        <w:t>2.</w:t>
      </w:r>
      <w:r w:rsidRPr="00C77ECB">
        <w:t xml:space="preserve"> </w:t>
      </w:r>
      <w:r w:rsidRPr="00C77ECB">
        <w:t>Передача государственных постов по происхождению и знатности рода, отмененную Федором</w:t>
      </w:r>
    </w:p>
    <w:p w:rsidR="00D264DE" w:rsidRPr="00C77ECB" w:rsidRDefault="00D264DE" w:rsidP="00D264DE">
      <w:pPr>
        <w:jc w:val="both"/>
      </w:pPr>
      <w:r w:rsidRPr="00C77ECB">
        <w:t>3.</w:t>
      </w:r>
      <w:r w:rsidRPr="00C77ECB">
        <w:t xml:space="preserve"> </w:t>
      </w:r>
      <w:r w:rsidRPr="00C77ECB">
        <w:t xml:space="preserve">Русская мера веса, равная </w:t>
      </w:r>
      <w:smartTag w:uri="urn:schemas-microsoft-com:office:smarttags" w:element="metricconverter">
        <w:smartTagPr>
          <w:attr w:name="ProductID" w:val="16,38 кг"/>
        </w:smartTagPr>
        <w:r w:rsidRPr="00C77ECB">
          <w:t>16,38 кг</w:t>
        </w:r>
      </w:smartTag>
    </w:p>
    <w:p w:rsidR="00D264DE" w:rsidRPr="00C77ECB" w:rsidRDefault="00D264DE" w:rsidP="00D264DE">
      <w:pPr>
        <w:jc w:val="both"/>
      </w:pPr>
      <w:r w:rsidRPr="00C77ECB">
        <w:t xml:space="preserve">Противник протопопа Аввакума по церковной реформе, приведшей к расколу церкви </w:t>
      </w:r>
    </w:p>
    <w:p w:rsidR="00D264DE" w:rsidRPr="00C77ECB" w:rsidRDefault="00D264DE" w:rsidP="00D264DE">
      <w:pPr>
        <w:jc w:val="both"/>
      </w:pPr>
      <w:r w:rsidRPr="00C77ECB">
        <w:lastRenderedPageBreak/>
        <w:t>4.</w:t>
      </w:r>
      <w:r w:rsidRPr="00C77ECB">
        <w:t xml:space="preserve"> </w:t>
      </w:r>
      <w:r w:rsidRPr="00C77ECB">
        <w:t>Государственное дело, имевшее целью сбор статистических данных, проведенное в России в 1676 году.</w:t>
      </w:r>
    </w:p>
    <w:p w:rsidR="00D264DE" w:rsidRPr="00C77ECB" w:rsidRDefault="00D264DE" w:rsidP="00D264DE">
      <w:pPr>
        <w:jc w:val="both"/>
      </w:pPr>
    </w:p>
    <w:p w:rsidR="00D264DE" w:rsidRPr="00C77ECB" w:rsidRDefault="00D264DE" w:rsidP="00D264DE">
      <w:pPr>
        <w:jc w:val="both"/>
      </w:pPr>
    </w:p>
    <w:p w:rsidR="00D264DE" w:rsidRPr="00C77ECB" w:rsidRDefault="00D264DE" w:rsidP="00D264DE">
      <w:pPr>
        <w:jc w:val="both"/>
      </w:pPr>
    </w:p>
    <w:tbl>
      <w:tblPr>
        <w:tblpPr w:leftFromText="180" w:rightFromText="180" w:vertAnchor="text" w:horzAnchor="margin" w:tblpY="-284"/>
        <w:tblOverlap w:val="never"/>
        <w:tblW w:w="3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52"/>
        <w:gridCol w:w="275"/>
        <w:gridCol w:w="279"/>
        <w:gridCol w:w="236"/>
        <w:gridCol w:w="280"/>
        <w:gridCol w:w="299"/>
        <w:gridCol w:w="272"/>
        <w:gridCol w:w="236"/>
        <w:gridCol w:w="130"/>
        <w:gridCol w:w="14"/>
        <w:gridCol w:w="238"/>
        <w:gridCol w:w="18"/>
        <w:gridCol w:w="249"/>
        <w:gridCol w:w="249"/>
        <w:gridCol w:w="236"/>
      </w:tblGrid>
      <w:tr w:rsidR="00D264DE" w:rsidRPr="00BE07A2" w:rsidTr="00A07267">
        <w:trPr>
          <w:gridBefore w:val="2"/>
          <w:gridAfter w:val="1"/>
          <w:wBefore w:w="488" w:type="dxa"/>
          <w:wAfter w:w="236" w:type="dxa"/>
          <w:trHeight w:val="492"/>
        </w:trPr>
        <w:tc>
          <w:tcPr>
            <w:tcW w:w="554" w:type="dxa"/>
            <w:gridSpan w:val="2"/>
            <w:tcBorders>
              <w:top w:val="nil"/>
              <w:left w:val="nil"/>
            </w:tcBorders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36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  <w:r w:rsidRPr="00BE07A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99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72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right w:val="nil"/>
            </w:tcBorders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right w:val="nil"/>
            </w:tcBorders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D264DE" w:rsidRPr="00BE07A2" w:rsidTr="00A07267">
        <w:trPr>
          <w:gridAfter w:val="1"/>
          <w:wAfter w:w="236" w:type="dxa"/>
          <w:trHeight w:val="407"/>
        </w:trPr>
        <w:tc>
          <w:tcPr>
            <w:tcW w:w="236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  <w:r w:rsidRPr="00BE07A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52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75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79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36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80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99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72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67" w:type="dxa"/>
            <w:gridSpan w:val="2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49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D264DE" w:rsidRPr="00BE07A2" w:rsidTr="00A07267">
        <w:trPr>
          <w:gridBefore w:val="5"/>
          <w:gridAfter w:val="7"/>
          <w:wBefore w:w="1278" w:type="dxa"/>
          <w:wAfter w:w="1134" w:type="dxa"/>
          <w:trHeight w:val="397"/>
        </w:trPr>
        <w:tc>
          <w:tcPr>
            <w:tcW w:w="280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  <w:r w:rsidRPr="00BE07A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299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D264DE" w:rsidRPr="00BE07A2" w:rsidTr="00A07267">
        <w:trPr>
          <w:gridBefore w:val="4"/>
          <w:gridAfter w:val="5"/>
          <w:wBefore w:w="1042" w:type="dxa"/>
          <w:wAfter w:w="990" w:type="dxa"/>
          <w:trHeight w:val="445"/>
        </w:trPr>
        <w:tc>
          <w:tcPr>
            <w:tcW w:w="236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  <w:r w:rsidRPr="00BE07A2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80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  <w:r w:rsidRPr="00BE07A2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72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D264DE" w:rsidRPr="00BE07A2" w:rsidTr="00A07267">
        <w:trPr>
          <w:gridBefore w:val="5"/>
          <w:wBefore w:w="1278" w:type="dxa"/>
          <w:trHeight w:val="558"/>
        </w:trPr>
        <w:tc>
          <w:tcPr>
            <w:tcW w:w="280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  <w:r w:rsidRPr="00BE07A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99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72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49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49" w:type="dxa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264DE" w:rsidRPr="00BE07A2" w:rsidRDefault="00D264DE" w:rsidP="00A07267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:rsidR="00D264DE" w:rsidRPr="00BE07A2" w:rsidRDefault="00D264DE" w:rsidP="00D264DE">
      <w:pPr>
        <w:jc w:val="both"/>
        <w:rPr>
          <w:sz w:val="20"/>
          <w:szCs w:val="20"/>
        </w:rPr>
      </w:pPr>
    </w:p>
    <w:p w:rsidR="00D264DE" w:rsidRPr="00BE07A2" w:rsidRDefault="00D264DE" w:rsidP="00D264DE">
      <w:pPr>
        <w:jc w:val="both"/>
        <w:rPr>
          <w:sz w:val="20"/>
          <w:szCs w:val="20"/>
        </w:rPr>
      </w:pPr>
      <w:r w:rsidRPr="00BE07A2">
        <w:rPr>
          <w:sz w:val="20"/>
          <w:szCs w:val="20"/>
        </w:rPr>
        <w:t>КРОССВОРД №2</w:t>
      </w:r>
    </w:p>
    <w:tbl>
      <w:tblPr>
        <w:tblW w:w="3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46"/>
        <w:gridCol w:w="254"/>
        <w:gridCol w:w="273"/>
        <w:gridCol w:w="266"/>
        <w:gridCol w:w="266"/>
        <w:gridCol w:w="260"/>
        <w:gridCol w:w="6"/>
        <w:gridCol w:w="241"/>
        <w:gridCol w:w="254"/>
        <w:gridCol w:w="241"/>
        <w:gridCol w:w="254"/>
        <w:gridCol w:w="260"/>
      </w:tblGrid>
      <w:tr w:rsidR="00D264DE" w:rsidRPr="00BE07A2" w:rsidTr="00A07267">
        <w:trPr>
          <w:trHeight w:val="305"/>
          <w:jc w:val="center"/>
        </w:trPr>
        <w:tc>
          <w:tcPr>
            <w:tcW w:w="23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  <w:r w:rsidRPr="00BE07A2">
              <w:rPr>
                <w:sz w:val="20"/>
                <w:szCs w:val="20"/>
              </w:rPr>
              <w:t>1</w:t>
            </w:r>
          </w:p>
        </w:tc>
        <w:tc>
          <w:tcPr>
            <w:tcW w:w="24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</w:tr>
      <w:tr w:rsidR="00D264DE" w:rsidRPr="00BE07A2" w:rsidTr="00A07267">
        <w:trPr>
          <w:gridBefore w:val="1"/>
          <w:gridAfter w:val="3"/>
          <w:wBefore w:w="236" w:type="dxa"/>
          <w:wAfter w:w="755" w:type="dxa"/>
          <w:trHeight w:val="345"/>
          <w:jc w:val="center"/>
        </w:trPr>
        <w:tc>
          <w:tcPr>
            <w:tcW w:w="24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  <w:r w:rsidRPr="00BE07A2">
              <w:rPr>
                <w:sz w:val="20"/>
                <w:szCs w:val="20"/>
              </w:rPr>
              <w:t>2</w:t>
            </w:r>
          </w:p>
        </w:tc>
        <w:tc>
          <w:tcPr>
            <w:tcW w:w="254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</w:tr>
      <w:tr w:rsidR="00D264DE" w:rsidRPr="00BE07A2" w:rsidTr="00A07267">
        <w:trPr>
          <w:gridBefore w:val="2"/>
          <w:gridAfter w:val="3"/>
          <w:wBefore w:w="482" w:type="dxa"/>
          <w:wAfter w:w="755" w:type="dxa"/>
          <w:trHeight w:val="384"/>
          <w:jc w:val="center"/>
        </w:trPr>
        <w:tc>
          <w:tcPr>
            <w:tcW w:w="254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  <w:r w:rsidRPr="00BE07A2">
              <w:rPr>
                <w:sz w:val="20"/>
                <w:szCs w:val="20"/>
              </w:rPr>
              <w:t>3</w:t>
            </w:r>
          </w:p>
        </w:tc>
        <w:tc>
          <w:tcPr>
            <w:tcW w:w="273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</w:tr>
      <w:tr w:rsidR="00D264DE" w:rsidRPr="00BE07A2" w:rsidTr="00A07267">
        <w:trPr>
          <w:gridBefore w:val="2"/>
          <w:gridAfter w:val="5"/>
          <w:wBefore w:w="482" w:type="dxa"/>
          <w:wAfter w:w="1250" w:type="dxa"/>
          <w:trHeight w:val="394"/>
          <w:jc w:val="center"/>
        </w:trPr>
        <w:tc>
          <w:tcPr>
            <w:tcW w:w="254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  <w:r w:rsidRPr="00BE07A2">
              <w:rPr>
                <w:sz w:val="20"/>
                <w:szCs w:val="20"/>
              </w:rPr>
              <w:t>4</w:t>
            </w:r>
          </w:p>
        </w:tc>
        <w:tc>
          <w:tcPr>
            <w:tcW w:w="273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</w:tr>
      <w:tr w:rsidR="00D264DE" w:rsidRPr="00BE07A2" w:rsidTr="00A07267">
        <w:trPr>
          <w:gridBefore w:val="2"/>
          <w:gridAfter w:val="5"/>
          <w:wBefore w:w="482" w:type="dxa"/>
          <w:wAfter w:w="1250" w:type="dxa"/>
          <w:trHeight w:val="463"/>
          <w:jc w:val="center"/>
        </w:trPr>
        <w:tc>
          <w:tcPr>
            <w:tcW w:w="254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  <w:r w:rsidRPr="00BE07A2">
              <w:rPr>
                <w:sz w:val="20"/>
                <w:szCs w:val="20"/>
              </w:rPr>
              <w:t>5</w:t>
            </w:r>
          </w:p>
        </w:tc>
        <w:tc>
          <w:tcPr>
            <w:tcW w:w="273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</w:tcPr>
          <w:p w:rsidR="00D264DE" w:rsidRPr="00BE07A2" w:rsidRDefault="00D264DE" w:rsidP="00A07267">
            <w:pPr>
              <w:jc w:val="both"/>
              <w:rPr>
                <w:sz w:val="20"/>
                <w:szCs w:val="20"/>
              </w:rPr>
            </w:pPr>
          </w:p>
        </w:tc>
      </w:tr>
    </w:tbl>
    <w:p w:rsidR="00D264DE" w:rsidRPr="00C77ECB" w:rsidRDefault="00D264DE" w:rsidP="00D264DE">
      <w:pPr>
        <w:jc w:val="both"/>
      </w:pPr>
      <w:r w:rsidRPr="00C77ECB">
        <w:t>1.</w:t>
      </w:r>
      <w:proofErr w:type="gramStart"/>
      <w:r w:rsidRPr="00C77ECB">
        <w:t>Фамилия  первой</w:t>
      </w:r>
      <w:proofErr w:type="gramEnd"/>
      <w:r w:rsidRPr="00C77ECB">
        <w:t xml:space="preserve"> жены царя Алексея Михайловича</w:t>
      </w:r>
    </w:p>
    <w:p w:rsidR="00D264DE" w:rsidRPr="00C77ECB" w:rsidRDefault="00D264DE" w:rsidP="00D264DE">
      <w:pPr>
        <w:jc w:val="both"/>
      </w:pPr>
      <w:r w:rsidRPr="00C77ECB">
        <w:t>2.Фамилия наставника и учителя царя Федора Алексеевича</w:t>
      </w:r>
    </w:p>
    <w:p w:rsidR="00D264DE" w:rsidRPr="00C77ECB" w:rsidRDefault="00D264DE" w:rsidP="00D264DE">
      <w:pPr>
        <w:jc w:val="both"/>
      </w:pPr>
      <w:r w:rsidRPr="00C77ECB">
        <w:t>4.Любое крупное преобразование в стране</w:t>
      </w:r>
    </w:p>
    <w:p w:rsidR="00D264DE" w:rsidRPr="00C77ECB" w:rsidRDefault="00D264DE" w:rsidP="00D264DE">
      <w:pPr>
        <w:jc w:val="both"/>
      </w:pPr>
      <w:r w:rsidRPr="00C77ECB">
        <w:t>5.День, введенный Судебником 1497 года, ограничивший переход крестьян от одного хозяина к другому</w:t>
      </w:r>
    </w:p>
    <w:p w:rsidR="00D264DE" w:rsidRPr="00C77ECB" w:rsidRDefault="00D264DE" w:rsidP="00D264DE">
      <w:pPr>
        <w:jc w:val="both"/>
      </w:pPr>
      <w:r w:rsidRPr="00C77ECB">
        <w:t>6.Высшее сословие феодалов Руси 1Х- ХУ11 вв.</w:t>
      </w:r>
    </w:p>
    <w:p w:rsidR="00D264DE" w:rsidRPr="00BE07A2" w:rsidRDefault="00D264DE" w:rsidP="00D264DE">
      <w:pPr>
        <w:ind w:left="-284" w:right="-284" w:firstLine="284"/>
        <w:jc w:val="both"/>
        <w:rPr>
          <w:b/>
          <w:sz w:val="20"/>
          <w:szCs w:val="20"/>
        </w:rPr>
      </w:pPr>
    </w:p>
    <w:p w:rsidR="00D264DE" w:rsidRDefault="00D264DE" w:rsidP="00E85869">
      <w:pPr>
        <w:pStyle w:val="a3"/>
        <w:jc w:val="both"/>
        <w:rPr>
          <w:sz w:val="20"/>
          <w:szCs w:val="20"/>
        </w:rPr>
      </w:pPr>
    </w:p>
    <w:p w:rsidR="00C77ECB" w:rsidRDefault="00C77ECB" w:rsidP="00E85869">
      <w:pPr>
        <w:pStyle w:val="a3"/>
        <w:jc w:val="both"/>
        <w:rPr>
          <w:sz w:val="20"/>
          <w:szCs w:val="20"/>
        </w:rPr>
      </w:pPr>
    </w:p>
    <w:p w:rsidR="00C77ECB" w:rsidRPr="00C77ECB" w:rsidRDefault="00C77ECB" w:rsidP="00E85869">
      <w:pPr>
        <w:pStyle w:val="a3"/>
        <w:jc w:val="both"/>
      </w:pPr>
      <w:r w:rsidRPr="00C77ECB">
        <w:t>Среда</w:t>
      </w:r>
    </w:p>
    <w:p w:rsidR="00C77ECB" w:rsidRPr="00C77ECB" w:rsidRDefault="00C77ECB" w:rsidP="00E85869">
      <w:pPr>
        <w:pStyle w:val="a3"/>
        <w:jc w:val="both"/>
      </w:pPr>
    </w:p>
    <w:p w:rsidR="00C77ECB" w:rsidRPr="00C77ECB" w:rsidRDefault="00C77ECB" w:rsidP="00C77ECB">
      <w:pPr>
        <w:pStyle w:val="a3"/>
        <w:numPr>
          <w:ilvl w:val="0"/>
          <w:numId w:val="3"/>
        </w:numPr>
        <w:jc w:val="both"/>
      </w:pPr>
      <w:r w:rsidRPr="00C77ECB">
        <w:t>Прочитай параграф «</w:t>
      </w:r>
      <w:r w:rsidRPr="00C77ECB">
        <w:t>Освоение Сибири и Дальнего Востока в XVII в</w:t>
      </w:r>
      <w:r w:rsidRPr="00C77ECB">
        <w:t>»</w:t>
      </w:r>
    </w:p>
    <w:p w:rsidR="00C77ECB" w:rsidRPr="00C77ECB" w:rsidRDefault="00C77ECB" w:rsidP="00C77ECB">
      <w:pPr>
        <w:pStyle w:val="a3"/>
        <w:numPr>
          <w:ilvl w:val="0"/>
          <w:numId w:val="3"/>
        </w:numPr>
        <w:jc w:val="both"/>
      </w:pPr>
      <w:r w:rsidRPr="00C77ECB">
        <w:t xml:space="preserve">Составь </w:t>
      </w:r>
      <w:bookmarkStart w:id="0" w:name="_GoBack"/>
      <w:bookmarkEnd w:id="0"/>
      <w:r w:rsidRPr="00C77ECB">
        <w:t>план-конспект.</w:t>
      </w:r>
    </w:p>
    <w:sectPr w:rsidR="00C77ECB" w:rsidRPr="00C7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07F"/>
    <w:multiLevelType w:val="hybridMultilevel"/>
    <w:tmpl w:val="5E1E0F66"/>
    <w:lvl w:ilvl="0" w:tplc="6F185A0E">
      <w:start w:val="1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F6D08"/>
    <w:multiLevelType w:val="hybridMultilevel"/>
    <w:tmpl w:val="FE4A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7AED"/>
    <w:multiLevelType w:val="hybridMultilevel"/>
    <w:tmpl w:val="DBDC2DAA"/>
    <w:lvl w:ilvl="0" w:tplc="C7CEA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D0"/>
    <w:rsid w:val="000B6C5E"/>
    <w:rsid w:val="00362BD0"/>
    <w:rsid w:val="00900863"/>
    <w:rsid w:val="00C77ECB"/>
    <w:rsid w:val="00D23239"/>
    <w:rsid w:val="00D264DE"/>
    <w:rsid w:val="00E85869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600654"/>
  <w15:chartTrackingRefBased/>
  <w15:docId w15:val="{6ED0718A-CE3F-4850-9399-70BAFB1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2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23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264D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D264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H5VRHAXFEW3S-747-630</_dlc_DocId>
    <_dlc_DocIdUrl xmlns="b582dbf1-bcaa-4613-9a4c-8b7010640233">
      <Url>http://www.eduportal44.ru/Krasnoe/SopSchool/_layouts/15/DocIdRedir.aspx?ID=H5VRHAXFEW3S-747-630</Url>
      <Description>H5VRHAXFEW3S-747-630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09FAD-69C1-41F0-9E85-E8E91F1C0119}"/>
</file>

<file path=customXml/itemProps2.xml><?xml version="1.0" encoding="utf-8"?>
<ds:datastoreItem xmlns:ds="http://schemas.openxmlformats.org/officeDocument/2006/customXml" ds:itemID="{9A53BD38-4F90-4B14-BE65-D1DD9673DCD0}"/>
</file>

<file path=customXml/itemProps3.xml><?xml version="1.0" encoding="utf-8"?>
<ds:datastoreItem xmlns:ds="http://schemas.openxmlformats.org/officeDocument/2006/customXml" ds:itemID="{3E417AE4-522D-4990-AAAA-3F3EDCDF7111}"/>
</file>

<file path=customXml/itemProps4.xml><?xml version="1.0" encoding="utf-8"?>
<ds:datastoreItem xmlns:ds="http://schemas.openxmlformats.org/officeDocument/2006/customXml" ds:itemID="{60476640-2385-4869-94BD-10D35010F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2020-04-20T14:36:00Z</dcterms:created>
  <dcterms:modified xsi:type="dcterms:W3CDTF">2020-04-20T14:36:00Z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9bafc1e7-4ebf-48a1-8dea-02ac4ad7c507</vt:lpwstr>
  </property>
</Properties>
</file>