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D4" w:rsidRDefault="006738D4" w:rsidP="00B3321D">
      <w:pPr>
        <w:ind w:firstLine="567"/>
        <w:jc w:val="center"/>
        <w:rPr>
          <w:sz w:val="22"/>
          <w:szCs w:val="22"/>
        </w:rPr>
      </w:pPr>
    </w:p>
    <w:p w:rsidR="00B3321D" w:rsidRPr="00000EDB" w:rsidRDefault="00B3321D" w:rsidP="00B3321D">
      <w:pPr>
        <w:rPr>
          <w:sz w:val="22"/>
          <w:szCs w:val="22"/>
        </w:rPr>
      </w:pPr>
    </w:p>
    <w:p w:rsidR="00B3321D" w:rsidRPr="00000EDB" w:rsidRDefault="00B3321D" w:rsidP="00B3321D">
      <w:pPr>
        <w:rPr>
          <w:sz w:val="22"/>
          <w:szCs w:val="22"/>
        </w:rPr>
      </w:pPr>
    </w:p>
    <w:p w:rsidR="00B3321D" w:rsidRDefault="00B3321D" w:rsidP="00B3321D">
      <w:pPr>
        <w:rPr>
          <w:sz w:val="22"/>
          <w:szCs w:val="22"/>
        </w:rPr>
      </w:pPr>
    </w:p>
    <w:p w:rsidR="00B3321D" w:rsidRPr="00000EDB" w:rsidRDefault="00B3321D" w:rsidP="00B3321D">
      <w:pPr>
        <w:rPr>
          <w:sz w:val="22"/>
          <w:szCs w:val="22"/>
        </w:rPr>
      </w:pPr>
    </w:p>
    <w:p w:rsidR="00B3321D" w:rsidRDefault="00B3321D" w:rsidP="00B3321D">
      <w:pPr>
        <w:rPr>
          <w:sz w:val="22"/>
          <w:szCs w:val="22"/>
        </w:rPr>
      </w:pPr>
    </w:p>
    <w:p w:rsidR="00B3321D" w:rsidRPr="00000EDB" w:rsidRDefault="00B3321D" w:rsidP="00B3321D">
      <w:pPr>
        <w:rPr>
          <w:sz w:val="22"/>
          <w:szCs w:val="22"/>
        </w:rPr>
      </w:pPr>
    </w:p>
    <w:p w:rsidR="00B3321D" w:rsidRPr="00000EDB" w:rsidRDefault="00B3321D" w:rsidP="00B3321D">
      <w:pPr>
        <w:rPr>
          <w:sz w:val="22"/>
          <w:szCs w:val="22"/>
        </w:rPr>
      </w:pPr>
    </w:p>
    <w:p w:rsidR="00B3321D" w:rsidRPr="00000EDB" w:rsidRDefault="00B3321D" w:rsidP="00B3321D">
      <w:pPr>
        <w:jc w:val="center"/>
        <w:rPr>
          <w:b/>
          <w:sz w:val="28"/>
          <w:szCs w:val="28"/>
        </w:rPr>
      </w:pPr>
      <w:bookmarkStart w:id="0" w:name="_GoBack"/>
      <w:r w:rsidRPr="00000EDB">
        <w:rPr>
          <w:b/>
          <w:sz w:val="28"/>
          <w:szCs w:val="28"/>
        </w:rPr>
        <w:t xml:space="preserve">ПРАВОВЫЕ ОСНОВЫ </w:t>
      </w:r>
    </w:p>
    <w:p w:rsidR="00B3321D" w:rsidRPr="00000EDB" w:rsidRDefault="00B3321D" w:rsidP="00B3321D">
      <w:pPr>
        <w:jc w:val="center"/>
        <w:rPr>
          <w:b/>
          <w:sz w:val="28"/>
          <w:szCs w:val="28"/>
        </w:rPr>
      </w:pPr>
      <w:r w:rsidRPr="00000EDB">
        <w:rPr>
          <w:b/>
          <w:sz w:val="28"/>
          <w:szCs w:val="28"/>
        </w:rPr>
        <w:t xml:space="preserve">ПРОФОРИЕНТАЦИОННОЙ РАБОТЫ </w:t>
      </w:r>
    </w:p>
    <w:p w:rsidR="00B3321D" w:rsidRPr="00000EDB" w:rsidRDefault="00B3321D" w:rsidP="00B3321D">
      <w:pPr>
        <w:jc w:val="center"/>
        <w:rPr>
          <w:b/>
          <w:sz w:val="28"/>
          <w:szCs w:val="28"/>
        </w:rPr>
      </w:pPr>
      <w:r w:rsidRPr="00000EDB">
        <w:rPr>
          <w:b/>
          <w:sz w:val="28"/>
          <w:szCs w:val="28"/>
        </w:rPr>
        <w:t>В ОБРАЗОВАТЕЛЬНОМ УЧРЕЖДЕНИИ</w:t>
      </w:r>
    </w:p>
    <w:bookmarkEnd w:id="0"/>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r w:rsidRPr="00000EDB">
        <w:rPr>
          <w:b/>
          <w:sz w:val="22"/>
          <w:szCs w:val="22"/>
        </w:rPr>
        <w:t>Методическое пособие</w:t>
      </w: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Default="00B3321D" w:rsidP="00B3321D">
      <w:pPr>
        <w:jc w:val="center"/>
        <w:rPr>
          <w:b/>
          <w:sz w:val="22"/>
          <w:szCs w:val="22"/>
        </w:rPr>
      </w:pPr>
    </w:p>
    <w:p w:rsidR="00B3321D" w:rsidRDefault="00B3321D" w:rsidP="00B3321D">
      <w:pPr>
        <w:jc w:val="center"/>
        <w:rPr>
          <w:b/>
          <w:sz w:val="22"/>
          <w:szCs w:val="22"/>
        </w:rPr>
      </w:pPr>
    </w:p>
    <w:p w:rsidR="00B3321D" w:rsidRDefault="00B3321D" w:rsidP="00B3321D">
      <w:pPr>
        <w:jc w:val="center"/>
        <w:rPr>
          <w:b/>
          <w:sz w:val="22"/>
          <w:szCs w:val="22"/>
        </w:rPr>
      </w:pPr>
    </w:p>
    <w:p w:rsidR="00B3321D"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b/>
          <w:sz w:val="22"/>
          <w:szCs w:val="22"/>
        </w:rPr>
      </w:pPr>
    </w:p>
    <w:p w:rsidR="00B3321D" w:rsidRPr="00000EDB" w:rsidRDefault="00B3321D" w:rsidP="00B3321D">
      <w:pPr>
        <w:jc w:val="center"/>
        <w:rPr>
          <w:sz w:val="22"/>
          <w:szCs w:val="22"/>
        </w:rPr>
      </w:pPr>
      <w:r w:rsidRPr="00000EDB">
        <w:rPr>
          <w:sz w:val="22"/>
          <w:szCs w:val="22"/>
        </w:rPr>
        <w:t>Санкт-Петербург</w:t>
      </w:r>
    </w:p>
    <w:p w:rsidR="00B3321D" w:rsidRPr="00000EDB" w:rsidRDefault="00B3321D" w:rsidP="00B3321D">
      <w:pPr>
        <w:jc w:val="center"/>
        <w:rPr>
          <w:sz w:val="22"/>
          <w:szCs w:val="22"/>
        </w:rPr>
      </w:pPr>
      <w:r w:rsidRPr="00000EDB">
        <w:rPr>
          <w:sz w:val="22"/>
          <w:szCs w:val="22"/>
        </w:rPr>
        <w:t>2017</w:t>
      </w:r>
    </w:p>
    <w:p w:rsidR="00B3321D" w:rsidRDefault="00B3321D" w:rsidP="00B3321D">
      <w:pPr>
        <w:ind w:firstLine="360"/>
        <w:jc w:val="both"/>
        <w:rPr>
          <w:b/>
          <w:sz w:val="28"/>
          <w:szCs w:val="28"/>
        </w:rPr>
      </w:pPr>
    </w:p>
    <w:p w:rsidR="00B3321D" w:rsidRDefault="00B3321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783E2D" w:rsidRDefault="00783E2D" w:rsidP="00B3321D">
      <w:pPr>
        <w:ind w:firstLine="360"/>
        <w:jc w:val="both"/>
        <w:rPr>
          <w:b/>
          <w:sz w:val="28"/>
          <w:szCs w:val="28"/>
        </w:rPr>
      </w:pPr>
    </w:p>
    <w:p w:rsidR="006738D4" w:rsidRDefault="006738D4" w:rsidP="00B3321D">
      <w:pPr>
        <w:ind w:firstLine="360"/>
        <w:jc w:val="both"/>
        <w:rPr>
          <w:b/>
          <w:sz w:val="22"/>
          <w:szCs w:val="22"/>
        </w:rPr>
      </w:pPr>
    </w:p>
    <w:p w:rsidR="00B3321D" w:rsidRPr="00B3321D" w:rsidRDefault="00B3321D" w:rsidP="00934849">
      <w:pPr>
        <w:ind w:left="567" w:firstLine="360"/>
        <w:jc w:val="both"/>
        <w:rPr>
          <w:sz w:val="22"/>
          <w:szCs w:val="22"/>
        </w:rPr>
      </w:pPr>
      <w:r w:rsidRPr="00B3321D">
        <w:rPr>
          <w:b/>
          <w:sz w:val="22"/>
          <w:szCs w:val="22"/>
        </w:rPr>
        <w:lastRenderedPageBreak/>
        <w:t>Составители:</w:t>
      </w:r>
      <w:r w:rsidRPr="00B3321D">
        <w:rPr>
          <w:sz w:val="22"/>
          <w:szCs w:val="22"/>
        </w:rPr>
        <w:t xml:space="preserve"> Денисова А.В., методист опорного центра по профориентации, педагог-психолог ППЦ «Здоровье».</w:t>
      </w:r>
    </w:p>
    <w:p w:rsidR="00B3321D" w:rsidRPr="00B3321D" w:rsidRDefault="00B3321D" w:rsidP="00934849">
      <w:pPr>
        <w:ind w:left="567" w:firstLine="360"/>
        <w:jc w:val="both"/>
        <w:rPr>
          <w:sz w:val="22"/>
          <w:szCs w:val="22"/>
        </w:rPr>
      </w:pPr>
      <w:proofErr w:type="spellStart"/>
      <w:r w:rsidRPr="00B3321D">
        <w:rPr>
          <w:sz w:val="22"/>
          <w:szCs w:val="22"/>
        </w:rPr>
        <w:t>Ямщикова</w:t>
      </w:r>
      <w:proofErr w:type="spellEnd"/>
      <w:r w:rsidRPr="00B3321D">
        <w:rPr>
          <w:sz w:val="22"/>
          <w:szCs w:val="22"/>
        </w:rPr>
        <w:t xml:space="preserve"> О.А., педагог-психолог, методист ППЦ «Здоровье».</w:t>
      </w: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sz w:val="22"/>
          <w:szCs w:val="22"/>
        </w:rPr>
      </w:pPr>
      <w:r w:rsidRPr="00B3321D">
        <w:rPr>
          <w:b/>
          <w:sz w:val="22"/>
          <w:szCs w:val="22"/>
        </w:rPr>
        <w:t>Рецензент:</w:t>
      </w:r>
      <w:r w:rsidRPr="00B3321D">
        <w:rPr>
          <w:sz w:val="22"/>
          <w:szCs w:val="22"/>
        </w:rPr>
        <w:t xml:space="preserve"> Кочубей Н.И., директор, методист ППЦ «Здоровье».</w:t>
      </w: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i/>
          <w:sz w:val="22"/>
          <w:szCs w:val="22"/>
        </w:rPr>
      </w:pPr>
    </w:p>
    <w:p w:rsidR="00B3321D" w:rsidRPr="00B3321D" w:rsidRDefault="00B3321D" w:rsidP="00934849">
      <w:pPr>
        <w:ind w:left="567" w:firstLine="360"/>
        <w:jc w:val="both"/>
        <w:rPr>
          <w:i/>
          <w:sz w:val="28"/>
          <w:szCs w:val="28"/>
        </w:rPr>
      </w:pPr>
      <w:r w:rsidRPr="00B3321D">
        <w:rPr>
          <w:i/>
          <w:sz w:val="28"/>
          <w:szCs w:val="28"/>
        </w:rPr>
        <w:t xml:space="preserve">В методическом пособии представлены правовые основы профориентационной работы в образовательном учреждении. </w:t>
      </w:r>
    </w:p>
    <w:p w:rsidR="00B3321D" w:rsidRPr="00B3321D" w:rsidRDefault="00B3321D" w:rsidP="00934849">
      <w:pPr>
        <w:ind w:left="567" w:firstLine="360"/>
        <w:jc w:val="both"/>
        <w:rPr>
          <w:i/>
          <w:sz w:val="28"/>
          <w:szCs w:val="28"/>
        </w:rPr>
      </w:pPr>
      <w:r w:rsidRPr="00B3321D">
        <w:rPr>
          <w:i/>
          <w:sz w:val="28"/>
          <w:szCs w:val="28"/>
        </w:rPr>
        <w:t>Методическое пособие адресуется специалистам, ведущим профориентационную работу в общеобразовательных учебных заведениях.</w:t>
      </w:r>
    </w:p>
    <w:p w:rsidR="00B3321D" w:rsidRPr="00B3321D" w:rsidRDefault="00B3321D" w:rsidP="00934849">
      <w:pPr>
        <w:ind w:left="567" w:firstLine="720"/>
        <w:jc w:val="both"/>
        <w:rPr>
          <w:sz w:val="22"/>
          <w:szCs w:val="22"/>
        </w:rPr>
      </w:pPr>
      <w:r w:rsidRPr="00B3321D">
        <w:rPr>
          <w:sz w:val="22"/>
          <w:szCs w:val="22"/>
        </w:rPr>
        <w:t xml:space="preserve">                       </w:t>
      </w:r>
    </w:p>
    <w:p w:rsidR="00535E34" w:rsidRPr="00B3321D" w:rsidRDefault="00535E34">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Pr="00B3321D" w:rsidRDefault="00B3321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783E2D" w:rsidRDefault="00783E2D">
      <w:pPr>
        <w:rPr>
          <w:sz w:val="22"/>
          <w:szCs w:val="22"/>
        </w:rPr>
      </w:pPr>
    </w:p>
    <w:p w:rsidR="00783E2D" w:rsidRDefault="00783E2D">
      <w:pPr>
        <w:rPr>
          <w:sz w:val="22"/>
          <w:szCs w:val="22"/>
        </w:rPr>
      </w:pPr>
    </w:p>
    <w:p w:rsidR="00B3321D" w:rsidRDefault="00B3321D">
      <w:pPr>
        <w:rPr>
          <w:sz w:val="22"/>
          <w:szCs w:val="22"/>
        </w:rPr>
      </w:pPr>
    </w:p>
    <w:p w:rsidR="00B3321D" w:rsidRDefault="00B3321D">
      <w:pPr>
        <w:rPr>
          <w:sz w:val="22"/>
          <w:szCs w:val="22"/>
        </w:rPr>
      </w:pPr>
    </w:p>
    <w:p w:rsidR="00B3321D" w:rsidRDefault="00B3321D">
      <w:pPr>
        <w:rPr>
          <w:sz w:val="22"/>
          <w:szCs w:val="22"/>
        </w:rPr>
      </w:pPr>
    </w:p>
    <w:p w:rsidR="006738D4" w:rsidRDefault="006738D4">
      <w:pPr>
        <w:rPr>
          <w:sz w:val="22"/>
          <w:szCs w:val="22"/>
        </w:rPr>
      </w:pPr>
    </w:p>
    <w:p w:rsidR="003739C4" w:rsidRDefault="003739C4" w:rsidP="003739C4">
      <w:pPr>
        <w:ind w:left="567"/>
        <w:jc w:val="center"/>
      </w:pPr>
      <w:r>
        <w:lastRenderedPageBreak/>
        <w:t>ОГЛАВЛЕНИЕ</w:t>
      </w:r>
    </w:p>
    <w:p w:rsidR="003739C4" w:rsidRDefault="003739C4" w:rsidP="003739C4">
      <w:pPr>
        <w:ind w:left="567"/>
      </w:pPr>
    </w:p>
    <w:p w:rsidR="003739C4" w:rsidRDefault="003739C4" w:rsidP="003739C4">
      <w:pPr>
        <w:ind w:left="567"/>
      </w:pPr>
    </w:p>
    <w:p w:rsidR="003739C4" w:rsidRDefault="003739C4" w:rsidP="003739C4">
      <w:pPr>
        <w:ind w:left="567"/>
      </w:pPr>
    </w:p>
    <w:p w:rsidR="003739C4" w:rsidRPr="00F0600A" w:rsidRDefault="003739C4" w:rsidP="003739C4">
      <w:pPr>
        <w:ind w:left="567"/>
        <w:rPr>
          <w:sz w:val="22"/>
          <w:szCs w:val="22"/>
        </w:rPr>
      </w:pPr>
      <w:r w:rsidRPr="00F0600A">
        <w:rPr>
          <w:sz w:val="22"/>
          <w:szCs w:val="22"/>
        </w:rPr>
        <w:t>ВВЕДЕНИЕ…………………………………………</w:t>
      </w:r>
      <w:r>
        <w:rPr>
          <w:sz w:val="22"/>
          <w:szCs w:val="22"/>
        </w:rPr>
        <w:t>…………………..</w:t>
      </w:r>
      <w:r w:rsidRPr="00F0600A">
        <w:rPr>
          <w:sz w:val="22"/>
          <w:szCs w:val="22"/>
        </w:rPr>
        <w:t xml:space="preserve">.4 </w:t>
      </w:r>
      <w:r w:rsidRPr="00F0600A">
        <w:rPr>
          <w:sz w:val="22"/>
          <w:szCs w:val="22"/>
        </w:rPr>
        <w:tab/>
      </w:r>
      <w:r w:rsidRPr="00F0600A">
        <w:rPr>
          <w:sz w:val="22"/>
          <w:szCs w:val="22"/>
        </w:rPr>
        <w:tab/>
      </w:r>
      <w:r w:rsidRPr="00F0600A">
        <w:rPr>
          <w:sz w:val="22"/>
          <w:szCs w:val="22"/>
        </w:rPr>
        <w:tab/>
      </w:r>
      <w:r w:rsidRPr="00F0600A">
        <w:rPr>
          <w:sz w:val="22"/>
          <w:szCs w:val="22"/>
        </w:rPr>
        <w:tab/>
      </w:r>
      <w:r w:rsidRPr="00F0600A">
        <w:rPr>
          <w:sz w:val="22"/>
          <w:szCs w:val="22"/>
        </w:rPr>
        <w:tab/>
      </w:r>
      <w:r w:rsidRPr="00F0600A">
        <w:rPr>
          <w:sz w:val="22"/>
          <w:szCs w:val="22"/>
        </w:rPr>
        <w:tab/>
      </w:r>
      <w:r w:rsidRPr="00F0600A">
        <w:rPr>
          <w:sz w:val="22"/>
          <w:szCs w:val="22"/>
        </w:rPr>
        <w:tab/>
      </w:r>
      <w:r w:rsidRPr="00F0600A">
        <w:rPr>
          <w:sz w:val="22"/>
          <w:szCs w:val="22"/>
        </w:rPr>
        <w:tab/>
      </w:r>
    </w:p>
    <w:p w:rsidR="003739C4" w:rsidRPr="00F0600A" w:rsidRDefault="003739C4" w:rsidP="003739C4">
      <w:pPr>
        <w:ind w:left="567"/>
        <w:rPr>
          <w:sz w:val="22"/>
          <w:szCs w:val="22"/>
        </w:rPr>
      </w:pPr>
      <w:r w:rsidRPr="00F0600A">
        <w:rPr>
          <w:sz w:val="22"/>
          <w:szCs w:val="22"/>
        </w:rPr>
        <w:t>1.</w:t>
      </w:r>
      <w:r w:rsidRPr="00F0600A">
        <w:rPr>
          <w:sz w:val="22"/>
          <w:szCs w:val="22"/>
        </w:rPr>
        <w:tab/>
        <w:t xml:space="preserve">Обзор системы нормативно-правовой базы </w:t>
      </w:r>
    </w:p>
    <w:p w:rsidR="003739C4" w:rsidRPr="00F0600A" w:rsidRDefault="003739C4" w:rsidP="003739C4">
      <w:pPr>
        <w:ind w:left="567"/>
        <w:rPr>
          <w:sz w:val="22"/>
          <w:szCs w:val="22"/>
        </w:rPr>
      </w:pPr>
      <w:r w:rsidRPr="00F0600A">
        <w:rPr>
          <w:sz w:val="22"/>
          <w:szCs w:val="22"/>
        </w:rPr>
        <w:t>профориентационной работы в школе</w:t>
      </w:r>
      <w:r>
        <w:rPr>
          <w:sz w:val="22"/>
          <w:szCs w:val="22"/>
        </w:rPr>
        <w:t>………………..…………....…6</w:t>
      </w:r>
      <w:r w:rsidRPr="00F0600A">
        <w:rPr>
          <w:sz w:val="22"/>
          <w:szCs w:val="22"/>
        </w:rPr>
        <w:tab/>
      </w:r>
      <w:r w:rsidRPr="00F0600A">
        <w:rPr>
          <w:sz w:val="22"/>
          <w:szCs w:val="22"/>
        </w:rPr>
        <w:tab/>
      </w:r>
      <w:r w:rsidRPr="00F0600A">
        <w:rPr>
          <w:sz w:val="22"/>
          <w:szCs w:val="22"/>
        </w:rPr>
        <w:tab/>
      </w:r>
    </w:p>
    <w:p w:rsidR="003739C4" w:rsidRPr="00F0600A" w:rsidRDefault="003739C4" w:rsidP="003739C4">
      <w:pPr>
        <w:ind w:left="567"/>
        <w:rPr>
          <w:sz w:val="22"/>
          <w:szCs w:val="22"/>
        </w:rPr>
      </w:pPr>
      <w:r w:rsidRPr="00F0600A">
        <w:rPr>
          <w:sz w:val="22"/>
          <w:szCs w:val="22"/>
        </w:rPr>
        <w:t>1.1.</w:t>
      </w:r>
      <w:r w:rsidRPr="00F0600A">
        <w:rPr>
          <w:sz w:val="22"/>
          <w:szCs w:val="22"/>
        </w:rPr>
        <w:tab/>
        <w:t>Международные документы</w:t>
      </w:r>
      <w:r w:rsidRPr="00F0600A">
        <w:rPr>
          <w:sz w:val="22"/>
          <w:szCs w:val="22"/>
        </w:rPr>
        <w:tab/>
      </w:r>
      <w:r>
        <w:rPr>
          <w:sz w:val="22"/>
          <w:szCs w:val="22"/>
        </w:rPr>
        <w:t>………………………………8</w:t>
      </w:r>
      <w:r w:rsidRPr="00F0600A">
        <w:rPr>
          <w:sz w:val="22"/>
          <w:szCs w:val="22"/>
        </w:rPr>
        <w:tab/>
      </w:r>
      <w:r w:rsidRPr="00F0600A">
        <w:rPr>
          <w:sz w:val="22"/>
          <w:szCs w:val="22"/>
        </w:rPr>
        <w:tab/>
      </w:r>
      <w:r w:rsidRPr="00F0600A">
        <w:rPr>
          <w:sz w:val="22"/>
          <w:szCs w:val="22"/>
        </w:rPr>
        <w:tab/>
      </w:r>
    </w:p>
    <w:p w:rsidR="003739C4" w:rsidRDefault="003739C4" w:rsidP="003739C4">
      <w:pPr>
        <w:ind w:left="567"/>
        <w:rPr>
          <w:sz w:val="22"/>
          <w:szCs w:val="22"/>
        </w:rPr>
      </w:pPr>
      <w:r w:rsidRPr="00F0600A">
        <w:rPr>
          <w:sz w:val="22"/>
          <w:szCs w:val="22"/>
        </w:rPr>
        <w:t>1.2.</w:t>
      </w:r>
      <w:r w:rsidRPr="00F0600A">
        <w:rPr>
          <w:sz w:val="22"/>
          <w:szCs w:val="22"/>
        </w:rPr>
        <w:tab/>
        <w:t>Нормативные документы федерального уровня</w:t>
      </w:r>
      <w:r>
        <w:rPr>
          <w:sz w:val="22"/>
          <w:szCs w:val="22"/>
        </w:rPr>
        <w:t>……..…....13</w:t>
      </w:r>
    </w:p>
    <w:p w:rsidR="003739C4" w:rsidRDefault="003739C4" w:rsidP="003739C4">
      <w:pPr>
        <w:ind w:left="567"/>
        <w:rPr>
          <w:sz w:val="22"/>
          <w:szCs w:val="22"/>
        </w:rPr>
      </w:pPr>
    </w:p>
    <w:p w:rsidR="003739C4" w:rsidRPr="00F0600A" w:rsidRDefault="003739C4" w:rsidP="003739C4">
      <w:pPr>
        <w:ind w:left="567"/>
        <w:rPr>
          <w:sz w:val="22"/>
          <w:szCs w:val="22"/>
        </w:rPr>
      </w:pPr>
      <w:r w:rsidRPr="00F0600A">
        <w:rPr>
          <w:sz w:val="22"/>
          <w:szCs w:val="22"/>
        </w:rPr>
        <w:t>1.3.</w:t>
      </w:r>
      <w:r w:rsidRPr="00F0600A">
        <w:rPr>
          <w:sz w:val="22"/>
          <w:szCs w:val="22"/>
        </w:rPr>
        <w:tab/>
        <w:t>Нормативные документы регионального уровня</w:t>
      </w:r>
      <w:r>
        <w:rPr>
          <w:sz w:val="22"/>
          <w:szCs w:val="22"/>
        </w:rPr>
        <w:t>…….…...2</w:t>
      </w:r>
      <w:r w:rsidR="00682D2F">
        <w:rPr>
          <w:sz w:val="22"/>
          <w:szCs w:val="22"/>
        </w:rPr>
        <w:t>4</w:t>
      </w:r>
      <w:r w:rsidRPr="00F0600A">
        <w:rPr>
          <w:sz w:val="22"/>
          <w:szCs w:val="22"/>
        </w:rPr>
        <w:tab/>
      </w:r>
      <w:r w:rsidRPr="00F0600A">
        <w:rPr>
          <w:sz w:val="22"/>
          <w:szCs w:val="22"/>
        </w:rPr>
        <w:tab/>
      </w:r>
    </w:p>
    <w:p w:rsidR="003739C4" w:rsidRDefault="003739C4" w:rsidP="003739C4">
      <w:pPr>
        <w:ind w:left="567"/>
        <w:rPr>
          <w:sz w:val="22"/>
          <w:szCs w:val="22"/>
        </w:rPr>
      </w:pPr>
      <w:r w:rsidRPr="00F0600A">
        <w:rPr>
          <w:sz w:val="22"/>
          <w:szCs w:val="22"/>
        </w:rPr>
        <w:t>1.4.</w:t>
      </w:r>
      <w:r w:rsidRPr="00F0600A">
        <w:rPr>
          <w:sz w:val="22"/>
          <w:szCs w:val="22"/>
        </w:rPr>
        <w:tab/>
        <w:t>Нормативные документы муниципального уровня</w:t>
      </w:r>
      <w:r>
        <w:rPr>
          <w:sz w:val="22"/>
          <w:szCs w:val="22"/>
        </w:rPr>
        <w:t>………2</w:t>
      </w:r>
      <w:r w:rsidR="00682D2F">
        <w:rPr>
          <w:sz w:val="22"/>
          <w:szCs w:val="22"/>
        </w:rPr>
        <w:t>5</w:t>
      </w:r>
    </w:p>
    <w:p w:rsidR="003739C4" w:rsidRPr="00F0600A" w:rsidRDefault="003739C4" w:rsidP="003739C4">
      <w:pPr>
        <w:ind w:left="567"/>
        <w:rPr>
          <w:sz w:val="22"/>
          <w:szCs w:val="22"/>
        </w:rPr>
      </w:pPr>
    </w:p>
    <w:p w:rsidR="003739C4" w:rsidRPr="00F0600A" w:rsidRDefault="003739C4" w:rsidP="003739C4">
      <w:pPr>
        <w:ind w:left="567"/>
        <w:rPr>
          <w:sz w:val="22"/>
          <w:szCs w:val="22"/>
        </w:rPr>
      </w:pPr>
      <w:r w:rsidRPr="00F0600A">
        <w:rPr>
          <w:sz w:val="22"/>
          <w:szCs w:val="22"/>
        </w:rPr>
        <w:t>1.5.</w:t>
      </w:r>
      <w:r w:rsidRPr="00F0600A">
        <w:rPr>
          <w:sz w:val="22"/>
          <w:szCs w:val="22"/>
        </w:rPr>
        <w:tab/>
        <w:t>Нормативные документы образовательной организации</w:t>
      </w:r>
      <w:r>
        <w:rPr>
          <w:sz w:val="22"/>
          <w:szCs w:val="22"/>
        </w:rPr>
        <w:t>..2</w:t>
      </w:r>
      <w:r w:rsidR="00682D2F">
        <w:rPr>
          <w:sz w:val="22"/>
          <w:szCs w:val="22"/>
        </w:rPr>
        <w:t>5</w:t>
      </w:r>
    </w:p>
    <w:p w:rsidR="003739C4" w:rsidRPr="00F0600A" w:rsidRDefault="003739C4" w:rsidP="003739C4">
      <w:pPr>
        <w:ind w:left="567"/>
        <w:rPr>
          <w:sz w:val="22"/>
          <w:szCs w:val="22"/>
        </w:rPr>
      </w:pPr>
    </w:p>
    <w:p w:rsidR="003739C4" w:rsidRDefault="003739C4" w:rsidP="003739C4">
      <w:pPr>
        <w:ind w:left="567"/>
        <w:rPr>
          <w:sz w:val="22"/>
          <w:szCs w:val="22"/>
        </w:rPr>
      </w:pPr>
      <w:r w:rsidRPr="00F0600A">
        <w:rPr>
          <w:sz w:val="22"/>
          <w:szCs w:val="22"/>
        </w:rPr>
        <w:t xml:space="preserve">ЗАКЛЮЧЕНИЕ </w:t>
      </w:r>
      <w:r>
        <w:rPr>
          <w:sz w:val="22"/>
          <w:szCs w:val="22"/>
        </w:rPr>
        <w:t>………………………………………………………2</w:t>
      </w:r>
      <w:r w:rsidR="00682D2F">
        <w:rPr>
          <w:sz w:val="22"/>
          <w:szCs w:val="22"/>
        </w:rPr>
        <w:t>6</w:t>
      </w:r>
    </w:p>
    <w:p w:rsidR="003739C4" w:rsidRPr="00F0600A" w:rsidRDefault="003739C4" w:rsidP="003739C4">
      <w:pPr>
        <w:ind w:left="567"/>
        <w:rPr>
          <w:sz w:val="22"/>
          <w:szCs w:val="22"/>
        </w:rPr>
      </w:pPr>
    </w:p>
    <w:p w:rsidR="003739C4" w:rsidRPr="00F0600A" w:rsidRDefault="003739C4" w:rsidP="003739C4">
      <w:pPr>
        <w:ind w:left="567"/>
        <w:rPr>
          <w:sz w:val="22"/>
          <w:szCs w:val="22"/>
        </w:rPr>
      </w:pPr>
      <w:r w:rsidRPr="00F0600A">
        <w:rPr>
          <w:sz w:val="22"/>
          <w:szCs w:val="22"/>
        </w:rPr>
        <w:t>СПИСОК ЛИТЕРАТУРЫ</w:t>
      </w:r>
      <w:r>
        <w:rPr>
          <w:sz w:val="22"/>
          <w:szCs w:val="22"/>
        </w:rPr>
        <w:t>……………………………………………2</w:t>
      </w:r>
      <w:r w:rsidR="00682D2F">
        <w:rPr>
          <w:sz w:val="22"/>
          <w:szCs w:val="22"/>
        </w:rPr>
        <w:t>7</w:t>
      </w:r>
    </w:p>
    <w:p w:rsidR="003739C4" w:rsidRPr="00F0600A" w:rsidRDefault="003739C4" w:rsidP="003739C4">
      <w:pPr>
        <w:ind w:left="567"/>
        <w:rPr>
          <w:sz w:val="22"/>
          <w:szCs w:val="22"/>
        </w:rPr>
      </w:pPr>
    </w:p>
    <w:p w:rsidR="003739C4" w:rsidRDefault="003739C4" w:rsidP="003739C4">
      <w:pPr>
        <w:ind w:left="567"/>
        <w:rPr>
          <w:sz w:val="22"/>
          <w:szCs w:val="22"/>
        </w:rPr>
      </w:pPr>
      <w:r w:rsidRPr="00F0600A">
        <w:rPr>
          <w:i/>
          <w:sz w:val="22"/>
          <w:szCs w:val="22"/>
        </w:rPr>
        <w:t>Приложение 1.</w:t>
      </w:r>
      <w:r w:rsidRPr="00F0600A">
        <w:rPr>
          <w:sz w:val="22"/>
          <w:szCs w:val="22"/>
        </w:rPr>
        <w:t xml:space="preserve"> Номенклатура российского банка </w:t>
      </w:r>
    </w:p>
    <w:p w:rsidR="003739C4" w:rsidRPr="00F0600A" w:rsidRDefault="003739C4" w:rsidP="003739C4">
      <w:pPr>
        <w:ind w:left="567"/>
        <w:rPr>
          <w:sz w:val="22"/>
          <w:szCs w:val="22"/>
        </w:rPr>
      </w:pPr>
      <w:r w:rsidRPr="00F0600A">
        <w:rPr>
          <w:sz w:val="22"/>
          <w:szCs w:val="22"/>
        </w:rPr>
        <w:t>Методических</w:t>
      </w:r>
      <w:r>
        <w:rPr>
          <w:sz w:val="22"/>
          <w:szCs w:val="22"/>
        </w:rPr>
        <w:t xml:space="preserve"> </w:t>
      </w:r>
      <w:r w:rsidRPr="00F0600A">
        <w:rPr>
          <w:sz w:val="22"/>
          <w:szCs w:val="22"/>
        </w:rPr>
        <w:t>материалов по профориентации</w:t>
      </w:r>
      <w:r>
        <w:rPr>
          <w:sz w:val="22"/>
          <w:szCs w:val="22"/>
        </w:rPr>
        <w:t>……………………2</w:t>
      </w:r>
      <w:r w:rsidR="00682D2F">
        <w:rPr>
          <w:sz w:val="22"/>
          <w:szCs w:val="22"/>
        </w:rPr>
        <w:t>8</w:t>
      </w:r>
    </w:p>
    <w:p w:rsidR="003739C4" w:rsidRDefault="003739C4" w:rsidP="003739C4">
      <w:pPr>
        <w:ind w:left="567"/>
        <w:rPr>
          <w:sz w:val="22"/>
          <w:szCs w:val="22"/>
        </w:rPr>
      </w:pPr>
      <w:r w:rsidRPr="00F0600A">
        <w:rPr>
          <w:i/>
          <w:sz w:val="22"/>
          <w:szCs w:val="22"/>
        </w:rPr>
        <w:t>Приложение 2.</w:t>
      </w:r>
      <w:r w:rsidRPr="00F0600A">
        <w:rPr>
          <w:sz w:val="22"/>
          <w:szCs w:val="22"/>
        </w:rPr>
        <w:t xml:space="preserve">  Список </w:t>
      </w:r>
      <w:proofErr w:type="gramStart"/>
      <w:r w:rsidRPr="00F0600A">
        <w:rPr>
          <w:sz w:val="22"/>
          <w:szCs w:val="22"/>
        </w:rPr>
        <w:t>сертифицированной</w:t>
      </w:r>
      <w:proofErr w:type="gramEnd"/>
      <w:r w:rsidRPr="00F0600A">
        <w:rPr>
          <w:sz w:val="22"/>
          <w:szCs w:val="22"/>
        </w:rPr>
        <w:t xml:space="preserve"> </w:t>
      </w:r>
    </w:p>
    <w:p w:rsidR="003739C4" w:rsidRPr="00F0600A" w:rsidRDefault="003739C4" w:rsidP="003739C4">
      <w:pPr>
        <w:ind w:left="567"/>
        <w:rPr>
          <w:sz w:val="22"/>
          <w:szCs w:val="22"/>
        </w:rPr>
      </w:pPr>
      <w:r w:rsidRPr="00F0600A">
        <w:rPr>
          <w:sz w:val="22"/>
          <w:szCs w:val="22"/>
        </w:rPr>
        <w:t>научно-методической продукции по профориентации</w:t>
      </w:r>
      <w:r>
        <w:rPr>
          <w:sz w:val="22"/>
          <w:szCs w:val="22"/>
        </w:rPr>
        <w:t>…………….</w:t>
      </w:r>
      <w:r w:rsidR="00682D2F">
        <w:rPr>
          <w:sz w:val="22"/>
          <w:szCs w:val="22"/>
        </w:rPr>
        <w:t>29</w:t>
      </w:r>
    </w:p>
    <w:p w:rsidR="003739C4" w:rsidRDefault="003739C4" w:rsidP="003739C4">
      <w:pPr>
        <w:ind w:left="567"/>
        <w:rPr>
          <w:sz w:val="22"/>
          <w:szCs w:val="22"/>
        </w:rPr>
      </w:pPr>
      <w:r w:rsidRPr="00F0600A">
        <w:rPr>
          <w:i/>
          <w:sz w:val="22"/>
          <w:szCs w:val="22"/>
        </w:rPr>
        <w:t>Приложение 3.</w:t>
      </w:r>
      <w:r w:rsidRPr="00F0600A">
        <w:rPr>
          <w:sz w:val="22"/>
          <w:szCs w:val="22"/>
        </w:rPr>
        <w:t xml:space="preserve"> Положение о </w:t>
      </w:r>
      <w:proofErr w:type="gramStart"/>
      <w:r w:rsidRPr="00F0600A">
        <w:rPr>
          <w:sz w:val="22"/>
          <w:szCs w:val="22"/>
        </w:rPr>
        <w:t>структурном</w:t>
      </w:r>
      <w:proofErr w:type="gramEnd"/>
      <w:r w:rsidRPr="00F0600A">
        <w:rPr>
          <w:sz w:val="22"/>
          <w:szCs w:val="22"/>
        </w:rPr>
        <w:t xml:space="preserve"> </w:t>
      </w:r>
    </w:p>
    <w:p w:rsidR="003739C4" w:rsidRDefault="003739C4" w:rsidP="003739C4">
      <w:pPr>
        <w:ind w:left="567"/>
        <w:rPr>
          <w:sz w:val="22"/>
          <w:szCs w:val="22"/>
        </w:rPr>
      </w:pPr>
      <w:r w:rsidRPr="00F0600A">
        <w:rPr>
          <w:sz w:val="22"/>
          <w:szCs w:val="22"/>
        </w:rPr>
        <w:t xml:space="preserve">подразделении "Районный опорный центр </w:t>
      </w:r>
      <w:proofErr w:type="gramStart"/>
      <w:r w:rsidRPr="00F0600A">
        <w:rPr>
          <w:sz w:val="22"/>
          <w:szCs w:val="22"/>
        </w:rPr>
        <w:t>по</w:t>
      </w:r>
      <w:proofErr w:type="gramEnd"/>
      <w:r w:rsidRPr="00F0600A">
        <w:rPr>
          <w:sz w:val="22"/>
          <w:szCs w:val="22"/>
        </w:rPr>
        <w:t xml:space="preserve"> </w:t>
      </w:r>
    </w:p>
    <w:p w:rsidR="003739C4" w:rsidRDefault="003739C4" w:rsidP="003739C4">
      <w:pPr>
        <w:ind w:left="567"/>
        <w:rPr>
          <w:sz w:val="22"/>
          <w:szCs w:val="22"/>
        </w:rPr>
      </w:pPr>
      <w:r w:rsidRPr="00F0600A">
        <w:rPr>
          <w:sz w:val="22"/>
          <w:szCs w:val="22"/>
        </w:rPr>
        <w:t xml:space="preserve">организационно методическому сопровождению </w:t>
      </w:r>
    </w:p>
    <w:p w:rsidR="003739C4" w:rsidRDefault="003739C4" w:rsidP="003739C4">
      <w:pPr>
        <w:ind w:left="567"/>
        <w:rPr>
          <w:sz w:val="22"/>
          <w:szCs w:val="22"/>
        </w:rPr>
      </w:pPr>
      <w:r w:rsidRPr="00F0600A">
        <w:rPr>
          <w:sz w:val="22"/>
          <w:szCs w:val="22"/>
        </w:rPr>
        <w:t>профессионального самоопределения учащихся</w:t>
      </w:r>
      <w:r>
        <w:rPr>
          <w:sz w:val="22"/>
          <w:szCs w:val="22"/>
        </w:rPr>
        <w:t xml:space="preserve"> </w:t>
      </w:r>
    </w:p>
    <w:p w:rsidR="003739C4" w:rsidRPr="00F0600A" w:rsidRDefault="003739C4" w:rsidP="003739C4">
      <w:pPr>
        <w:ind w:left="567"/>
        <w:rPr>
          <w:sz w:val="22"/>
          <w:szCs w:val="22"/>
        </w:rPr>
      </w:pPr>
      <w:r w:rsidRPr="00F0600A">
        <w:rPr>
          <w:sz w:val="22"/>
          <w:szCs w:val="22"/>
        </w:rPr>
        <w:t>Петроградского района"</w:t>
      </w:r>
      <w:r>
        <w:rPr>
          <w:sz w:val="22"/>
          <w:szCs w:val="22"/>
        </w:rPr>
        <w:t>………………………………………….….3</w:t>
      </w:r>
      <w:r w:rsidR="00682D2F">
        <w:rPr>
          <w:sz w:val="22"/>
          <w:szCs w:val="22"/>
        </w:rPr>
        <w:t>2</w:t>
      </w:r>
    </w:p>
    <w:p w:rsidR="003739C4" w:rsidRPr="00F0600A" w:rsidRDefault="003739C4" w:rsidP="003739C4">
      <w:pPr>
        <w:ind w:left="567"/>
        <w:rPr>
          <w:sz w:val="22"/>
          <w:szCs w:val="22"/>
        </w:rPr>
      </w:pPr>
    </w:p>
    <w:p w:rsidR="003739C4" w:rsidRDefault="003739C4" w:rsidP="003739C4">
      <w:pPr>
        <w:ind w:left="567"/>
        <w:rPr>
          <w:sz w:val="22"/>
          <w:szCs w:val="22"/>
        </w:rPr>
      </w:pPr>
      <w:r w:rsidRPr="00F0600A">
        <w:rPr>
          <w:sz w:val="22"/>
          <w:szCs w:val="22"/>
        </w:rPr>
        <w:t xml:space="preserve">Глоссарий </w:t>
      </w:r>
      <w:r>
        <w:rPr>
          <w:sz w:val="22"/>
          <w:szCs w:val="22"/>
        </w:rPr>
        <w:t>……………………………………………………...…..…3</w:t>
      </w:r>
      <w:r w:rsidR="00682D2F">
        <w:rPr>
          <w:sz w:val="22"/>
          <w:szCs w:val="22"/>
        </w:rPr>
        <w:t>6</w:t>
      </w:r>
    </w:p>
    <w:p w:rsidR="003739C4" w:rsidRPr="00F0600A" w:rsidRDefault="003739C4" w:rsidP="003739C4">
      <w:pPr>
        <w:ind w:left="567"/>
        <w:rPr>
          <w:sz w:val="22"/>
          <w:szCs w:val="22"/>
        </w:rPr>
      </w:pPr>
    </w:p>
    <w:p w:rsidR="003739C4" w:rsidRPr="00F0600A" w:rsidRDefault="003739C4" w:rsidP="003739C4">
      <w:pPr>
        <w:ind w:left="567"/>
        <w:rPr>
          <w:sz w:val="22"/>
          <w:szCs w:val="22"/>
        </w:rPr>
      </w:pPr>
      <w:r w:rsidRPr="00F0600A">
        <w:rPr>
          <w:sz w:val="22"/>
          <w:szCs w:val="22"/>
        </w:rPr>
        <w:t>Полезные ссылки</w:t>
      </w:r>
      <w:r>
        <w:rPr>
          <w:sz w:val="22"/>
          <w:szCs w:val="22"/>
        </w:rPr>
        <w:t>……………………………………….………...…..4</w:t>
      </w:r>
      <w:r w:rsidR="00682D2F">
        <w:rPr>
          <w:sz w:val="22"/>
          <w:szCs w:val="22"/>
        </w:rPr>
        <w:t>0</w:t>
      </w:r>
    </w:p>
    <w:p w:rsidR="006738D4" w:rsidRDefault="006738D4" w:rsidP="006738D4"/>
    <w:p w:rsidR="00F0600A" w:rsidRDefault="00F0600A"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6738D4" w:rsidRDefault="006738D4" w:rsidP="006738D4"/>
    <w:p w:rsidR="000B25EB" w:rsidRDefault="000B25EB" w:rsidP="003739C4">
      <w:pPr>
        <w:ind w:left="567"/>
        <w:jc w:val="center"/>
        <w:rPr>
          <w:b/>
          <w:sz w:val="22"/>
          <w:szCs w:val="22"/>
        </w:rPr>
      </w:pPr>
    </w:p>
    <w:p w:rsidR="000B25EB" w:rsidRDefault="000B25EB" w:rsidP="003739C4">
      <w:pPr>
        <w:ind w:left="567"/>
        <w:jc w:val="center"/>
        <w:rPr>
          <w:b/>
          <w:sz w:val="22"/>
          <w:szCs w:val="22"/>
        </w:rPr>
      </w:pPr>
    </w:p>
    <w:p w:rsidR="000B25EB" w:rsidRDefault="000B25EB" w:rsidP="003739C4">
      <w:pPr>
        <w:ind w:left="567"/>
        <w:jc w:val="center"/>
        <w:rPr>
          <w:b/>
          <w:sz w:val="22"/>
          <w:szCs w:val="22"/>
        </w:rPr>
      </w:pPr>
    </w:p>
    <w:p w:rsidR="006738D4" w:rsidRPr="00000EDB" w:rsidRDefault="006738D4" w:rsidP="003739C4">
      <w:pPr>
        <w:ind w:left="567"/>
        <w:jc w:val="center"/>
        <w:rPr>
          <w:b/>
          <w:sz w:val="22"/>
          <w:szCs w:val="22"/>
        </w:rPr>
      </w:pPr>
      <w:r w:rsidRPr="00000EDB">
        <w:rPr>
          <w:b/>
          <w:sz w:val="22"/>
          <w:szCs w:val="22"/>
        </w:rPr>
        <w:lastRenderedPageBreak/>
        <w:t>ВВЕДЕНИЕ</w:t>
      </w:r>
    </w:p>
    <w:p w:rsidR="006738D4" w:rsidRPr="00000EDB" w:rsidRDefault="006738D4" w:rsidP="003739C4">
      <w:pPr>
        <w:ind w:left="567"/>
        <w:rPr>
          <w:b/>
          <w:sz w:val="22"/>
          <w:szCs w:val="22"/>
        </w:rPr>
      </w:pPr>
    </w:p>
    <w:p w:rsidR="006738D4" w:rsidRPr="00000EDB" w:rsidRDefault="006738D4" w:rsidP="003739C4">
      <w:pPr>
        <w:spacing w:line="276" w:lineRule="auto"/>
        <w:ind w:left="567" w:firstLine="426"/>
        <w:jc w:val="both"/>
        <w:rPr>
          <w:sz w:val="22"/>
          <w:szCs w:val="22"/>
        </w:rPr>
      </w:pPr>
      <w:r w:rsidRPr="00000EDB">
        <w:rPr>
          <w:sz w:val="22"/>
          <w:szCs w:val="22"/>
        </w:rPr>
        <w:t xml:space="preserve">Развитие  системы профориентации рассматривается как один из гарантов соблюдения государством прав граждан на труд и выбор профессии. </w:t>
      </w:r>
    </w:p>
    <w:p w:rsidR="006738D4" w:rsidRPr="00000EDB" w:rsidRDefault="006738D4" w:rsidP="003739C4">
      <w:pPr>
        <w:spacing w:line="276" w:lineRule="auto"/>
        <w:ind w:left="567" w:firstLine="426"/>
        <w:jc w:val="both"/>
        <w:rPr>
          <w:sz w:val="22"/>
          <w:szCs w:val="22"/>
        </w:rPr>
      </w:pPr>
      <w:r w:rsidRPr="00000EDB">
        <w:rPr>
          <w:b/>
          <w:sz w:val="22"/>
          <w:szCs w:val="22"/>
        </w:rPr>
        <w:t>Профориентация</w:t>
      </w:r>
      <w:r w:rsidRPr="00000EDB">
        <w:rPr>
          <w:sz w:val="22"/>
          <w:szCs w:val="22"/>
        </w:rPr>
        <w:t xml:space="preserve"> – научно-практическая система государственных мероприятий по подготовке подрастающего поколения к осознанному выбору профессии. Важнейшим условием взаимодействия государства, самоопределяющейся личности и профконсультанта, выступающего посредником между ними, является нормативно-правовая база. </w:t>
      </w:r>
    </w:p>
    <w:p w:rsidR="006738D4" w:rsidRPr="00000EDB" w:rsidRDefault="006738D4" w:rsidP="003739C4">
      <w:pPr>
        <w:spacing w:line="276" w:lineRule="auto"/>
        <w:ind w:left="567" w:firstLine="426"/>
        <w:jc w:val="both"/>
        <w:rPr>
          <w:sz w:val="22"/>
          <w:szCs w:val="22"/>
        </w:rPr>
      </w:pPr>
      <w:r w:rsidRPr="00000EDB">
        <w:rPr>
          <w:sz w:val="22"/>
          <w:szCs w:val="22"/>
        </w:rPr>
        <w:t>Важность профориентационной деятельности обусловлена основными направлениями развития российской системы образования. Для понимания целостности картины развития нормативной базы профориентационной деятельности в образовательном учреждении, необходимо проанализировать динамику трансформации понятия «профориентация» в Российской Федерации.</w:t>
      </w:r>
    </w:p>
    <w:p w:rsidR="006738D4" w:rsidRPr="00000EDB" w:rsidRDefault="006738D4" w:rsidP="003739C4">
      <w:pPr>
        <w:spacing w:line="276" w:lineRule="auto"/>
        <w:ind w:left="567" w:firstLine="426"/>
        <w:jc w:val="both"/>
        <w:rPr>
          <w:sz w:val="22"/>
          <w:szCs w:val="22"/>
        </w:rPr>
      </w:pPr>
      <w:r w:rsidRPr="00000EDB">
        <w:rPr>
          <w:sz w:val="22"/>
          <w:szCs w:val="22"/>
        </w:rPr>
        <w:t xml:space="preserve">Из Положения о профориентации и психологической поддержке населения в Российской Федерации </w:t>
      </w:r>
      <w:r w:rsidRPr="00000EDB">
        <w:rPr>
          <w:sz w:val="22"/>
          <w:szCs w:val="22"/>
          <w:u w:val="single"/>
        </w:rPr>
        <w:t>(1996 год):</w:t>
      </w:r>
      <w:r w:rsidRPr="00000EDB">
        <w:rPr>
          <w:sz w:val="22"/>
          <w:szCs w:val="22"/>
        </w:rPr>
        <w:t xml:space="preserve"> </w:t>
      </w:r>
    </w:p>
    <w:p w:rsidR="006738D4" w:rsidRPr="00000EDB" w:rsidRDefault="006738D4" w:rsidP="003739C4">
      <w:pPr>
        <w:spacing w:line="276" w:lineRule="auto"/>
        <w:ind w:left="567" w:firstLine="426"/>
        <w:jc w:val="both"/>
        <w:rPr>
          <w:sz w:val="22"/>
          <w:szCs w:val="22"/>
        </w:rPr>
      </w:pPr>
      <w:proofErr w:type="gramStart"/>
      <w:r w:rsidRPr="00000EDB">
        <w:rPr>
          <w:b/>
          <w:sz w:val="22"/>
          <w:szCs w:val="22"/>
        </w:rPr>
        <w:t>Профориентация</w:t>
      </w:r>
      <w:r w:rsidRPr="00000EDB">
        <w:rPr>
          <w:sz w:val="22"/>
          <w:szCs w:val="22"/>
        </w:rPr>
        <w:t xml:space="preserve">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социально-экономической ситуации на рынке труда. </w:t>
      </w:r>
      <w:proofErr w:type="gramEnd"/>
    </w:p>
    <w:p w:rsidR="006738D4" w:rsidRPr="00000EDB" w:rsidRDefault="006738D4" w:rsidP="003739C4">
      <w:pPr>
        <w:spacing w:line="276" w:lineRule="auto"/>
        <w:ind w:left="567" w:firstLine="426"/>
        <w:jc w:val="both"/>
        <w:rPr>
          <w:sz w:val="22"/>
          <w:szCs w:val="22"/>
        </w:rPr>
      </w:pPr>
      <w:r w:rsidRPr="00000EDB">
        <w:rPr>
          <w:sz w:val="22"/>
          <w:szCs w:val="22"/>
        </w:rPr>
        <w:t xml:space="preserve">Федеральный государственный образовательный стандарт основного общего образования </w:t>
      </w:r>
      <w:r w:rsidRPr="00000EDB">
        <w:rPr>
          <w:sz w:val="22"/>
          <w:szCs w:val="22"/>
          <w:u w:val="single"/>
        </w:rPr>
        <w:t>2010 года</w:t>
      </w:r>
      <w:r w:rsidRPr="00000EDB">
        <w:rPr>
          <w:sz w:val="22"/>
          <w:szCs w:val="22"/>
        </w:rPr>
        <w:t xml:space="preserve">: </w:t>
      </w:r>
    </w:p>
    <w:p w:rsidR="003739C4" w:rsidRDefault="006738D4" w:rsidP="003739C4">
      <w:pPr>
        <w:spacing w:line="276" w:lineRule="auto"/>
        <w:ind w:left="567" w:firstLine="426"/>
        <w:jc w:val="both"/>
        <w:rPr>
          <w:sz w:val="22"/>
          <w:szCs w:val="22"/>
        </w:rPr>
      </w:pPr>
      <w:r w:rsidRPr="00000EDB">
        <w:rPr>
          <w:b/>
          <w:sz w:val="22"/>
          <w:szCs w:val="22"/>
        </w:rPr>
        <w:t>Профориентация</w:t>
      </w:r>
      <w:r w:rsidRPr="00000EDB">
        <w:rPr>
          <w:sz w:val="22"/>
          <w:szCs w:val="22"/>
        </w:rPr>
        <w:t xml:space="preserve"> - одно из направлений программы воспитания и </w:t>
      </w:r>
      <w:proofErr w:type="gramStart"/>
      <w:r w:rsidRPr="00000EDB">
        <w:rPr>
          <w:sz w:val="22"/>
          <w:szCs w:val="22"/>
        </w:rPr>
        <w:t>социализации</w:t>
      </w:r>
      <w:proofErr w:type="gramEnd"/>
      <w:r w:rsidRPr="00000EDB">
        <w:rPr>
          <w:sz w:val="22"/>
          <w:szCs w:val="22"/>
        </w:rPr>
        <w:t xml:space="preserve"> обучающихся для оказания психолого-педагогической и информационной поддержки обучающихся в выборе ими направления дальнейшего обучения на ступени среднего (полного) общего образования, в учреждениях профессионального образования, а также в социальном, </w:t>
      </w:r>
    </w:p>
    <w:p w:rsidR="003739C4" w:rsidRDefault="003739C4" w:rsidP="003739C4">
      <w:pPr>
        <w:spacing w:line="276" w:lineRule="auto"/>
        <w:ind w:left="567" w:firstLine="426"/>
        <w:jc w:val="right"/>
        <w:rPr>
          <w:sz w:val="22"/>
          <w:szCs w:val="22"/>
        </w:rPr>
      </w:pPr>
    </w:p>
    <w:p w:rsidR="003739C4" w:rsidRPr="003739C4" w:rsidRDefault="003739C4" w:rsidP="003739C4">
      <w:pPr>
        <w:spacing w:line="276" w:lineRule="auto"/>
        <w:ind w:left="567" w:firstLine="426"/>
        <w:jc w:val="right"/>
        <w:rPr>
          <w:sz w:val="22"/>
          <w:szCs w:val="22"/>
        </w:rPr>
      </w:pPr>
      <w:r w:rsidRPr="003739C4">
        <w:rPr>
          <w:sz w:val="22"/>
          <w:szCs w:val="22"/>
        </w:rPr>
        <w:t>4</w:t>
      </w:r>
    </w:p>
    <w:p w:rsidR="006738D4" w:rsidRPr="00000EDB" w:rsidRDefault="006738D4" w:rsidP="003739C4">
      <w:pPr>
        <w:spacing w:line="276" w:lineRule="auto"/>
        <w:jc w:val="both"/>
        <w:rPr>
          <w:sz w:val="22"/>
          <w:szCs w:val="22"/>
        </w:rPr>
      </w:pPr>
      <w:r w:rsidRPr="00000EDB">
        <w:rPr>
          <w:sz w:val="22"/>
          <w:szCs w:val="22"/>
        </w:rPr>
        <w:lastRenderedPageBreak/>
        <w:t xml:space="preserve">профессиональном </w:t>
      </w:r>
      <w:proofErr w:type="gramStart"/>
      <w:r w:rsidRPr="00000EDB">
        <w:rPr>
          <w:sz w:val="22"/>
          <w:szCs w:val="22"/>
        </w:rPr>
        <w:t>самоопределении</w:t>
      </w:r>
      <w:proofErr w:type="gramEnd"/>
      <w:r w:rsidRPr="00000EDB">
        <w:rPr>
          <w:sz w:val="22"/>
          <w:szCs w:val="22"/>
        </w:rPr>
        <w:t xml:space="preserve">. </w:t>
      </w:r>
      <w:r w:rsidR="00934849" w:rsidRPr="00000EDB">
        <w:rPr>
          <w:sz w:val="22"/>
          <w:szCs w:val="22"/>
        </w:rPr>
        <w:t xml:space="preserve">Комплекс мер по проведению профессиональной ориентации учащихся образовательных учреждений общего образования </w:t>
      </w:r>
      <w:r w:rsidRPr="00000EDB">
        <w:rPr>
          <w:sz w:val="22"/>
          <w:szCs w:val="22"/>
        </w:rPr>
        <w:t>предусматривает: нормативное правовое обеспечение мероприятий на федеральном и региональном уровнях, определяющих проведение профессиональной ориентации учащихся образовательных учреждений общего образования.</w:t>
      </w:r>
    </w:p>
    <w:p w:rsidR="006738D4" w:rsidRDefault="006738D4" w:rsidP="00934849">
      <w:pPr>
        <w:spacing w:line="276" w:lineRule="auto"/>
        <w:ind w:firstLine="426"/>
        <w:jc w:val="both"/>
        <w:rPr>
          <w:sz w:val="22"/>
          <w:szCs w:val="22"/>
        </w:rPr>
      </w:pPr>
      <w:r w:rsidRPr="00000EDB">
        <w:rPr>
          <w:sz w:val="22"/>
          <w:szCs w:val="22"/>
        </w:rPr>
        <w:t>Таким образом, знание правовых основ профориентационной работы в общеобразовательном учреждении является неотъемлемой частью квалифицированной деятельности специалистов, отвечающих за данное направление.</w:t>
      </w:r>
    </w:p>
    <w:p w:rsidR="006738D4" w:rsidRDefault="006738D4" w:rsidP="006738D4">
      <w:pPr>
        <w:spacing w:line="276" w:lineRule="auto"/>
        <w:ind w:firstLine="426"/>
        <w:jc w:val="both"/>
        <w:rPr>
          <w:sz w:val="22"/>
          <w:szCs w:val="22"/>
        </w:rP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934849" w:rsidRDefault="00934849" w:rsidP="006738D4">
      <w:pPr>
        <w:jc w:val="center"/>
      </w:pPr>
    </w:p>
    <w:p w:rsidR="006738D4" w:rsidRPr="00F127CE" w:rsidRDefault="006738D4" w:rsidP="00F11371">
      <w:pPr>
        <w:rPr>
          <w:sz w:val="22"/>
          <w:szCs w:val="22"/>
        </w:rPr>
      </w:pPr>
      <w:r w:rsidRPr="00F127CE">
        <w:rPr>
          <w:sz w:val="22"/>
          <w:szCs w:val="22"/>
        </w:rPr>
        <w:t>5</w:t>
      </w:r>
    </w:p>
    <w:p w:rsidR="006738D4" w:rsidRPr="006738D4" w:rsidRDefault="006738D4" w:rsidP="003739C4">
      <w:pPr>
        <w:keepNext/>
        <w:keepLines/>
        <w:spacing w:before="480"/>
        <w:ind w:left="567"/>
        <w:jc w:val="center"/>
        <w:outlineLvl w:val="0"/>
        <w:rPr>
          <w:rFonts w:asciiTheme="majorHAnsi" w:eastAsiaTheme="majorEastAsia" w:hAnsiTheme="majorHAnsi" w:cstheme="majorBidi"/>
          <w:b/>
          <w:bCs/>
          <w:sz w:val="28"/>
          <w:szCs w:val="28"/>
          <w:u w:val="single"/>
        </w:rPr>
      </w:pPr>
      <w:r w:rsidRPr="006738D4">
        <w:rPr>
          <w:rFonts w:asciiTheme="majorHAnsi" w:eastAsiaTheme="majorEastAsia" w:hAnsiTheme="majorHAnsi" w:cstheme="majorBidi"/>
          <w:b/>
          <w:bCs/>
          <w:sz w:val="28"/>
          <w:szCs w:val="28"/>
          <w:u w:val="single"/>
        </w:rPr>
        <w:lastRenderedPageBreak/>
        <w:t>Обзор системы нормативно-правовой базы профориентационной работы в школе</w:t>
      </w:r>
    </w:p>
    <w:p w:rsidR="006738D4" w:rsidRPr="006738D4" w:rsidRDefault="006738D4" w:rsidP="003739C4">
      <w:pPr>
        <w:spacing w:line="276" w:lineRule="auto"/>
        <w:ind w:left="567" w:firstLine="426"/>
        <w:contextualSpacing/>
        <w:jc w:val="both"/>
        <w:rPr>
          <w:sz w:val="22"/>
          <w:szCs w:val="22"/>
        </w:rPr>
      </w:pPr>
      <w:r w:rsidRPr="006738D4">
        <w:rPr>
          <w:sz w:val="22"/>
          <w:szCs w:val="22"/>
        </w:rPr>
        <w:t>Профориентации является особой формой заботы общества о профессиональном становлении подрастающего поколения. Основные цели профориентации как важнейшего элемента государственной кадровой политики определяются следующим образом:</w:t>
      </w:r>
    </w:p>
    <w:p w:rsidR="006738D4" w:rsidRPr="006738D4" w:rsidRDefault="006738D4" w:rsidP="003739C4">
      <w:pPr>
        <w:spacing w:line="276" w:lineRule="auto"/>
        <w:ind w:left="567" w:firstLine="426"/>
        <w:contextualSpacing/>
        <w:jc w:val="both"/>
        <w:rPr>
          <w:sz w:val="22"/>
          <w:szCs w:val="22"/>
        </w:rPr>
      </w:pPr>
      <w:r w:rsidRPr="006738D4">
        <w:rPr>
          <w:sz w:val="22"/>
          <w:szCs w:val="22"/>
        </w:rPr>
        <w:t>– обеспечение социальных гарантий в сфере свободного выбора профессии, формы занятости и путей самореализации личности в условиях рыночных отношений;</w:t>
      </w:r>
    </w:p>
    <w:p w:rsidR="006738D4" w:rsidRPr="006738D4" w:rsidRDefault="006738D4" w:rsidP="003739C4">
      <w:pPr>
        <w:spacing w:line="276" w:lineRule="auto"/>
        <w:ind w:left="567" w:firstLine="426"/>
        <w:contextualSpacing/>
        <w:jc w:val="both"/>
        <w:rPr>
          <w:sz w:val="22"/>
          <w:szCs w:val="22"/>
        </w:rPr>
      </w:pPr>
      <w:r w:rsidRPr="006738D4">
        <w:rPr>
          <w:sz w:val="22"/>
          <w:szCs w:val="22"/>
        </w:rPr>
        <w:t>– достижение сбалансированности между профессиональными интересами человека, его психофизиологическими особенностями и возможностями рынка труда;</w:t>
      </w:r>
    </w:p>
    <w:p w:rsidR="006738D4" w:rsidRPr="006738D4" w:rsidRDefault="006738D4" w:rsidP="003739C4">
      <w:pPr>
        <w:spacing w:line="276" w:lineRule="auto"/>
        <w:ind w:left="567" w:firstLine="426"/>
        <w:contextualSpacing/>
        <w:jc w:val="both"/>
        <w:rPr>
          <w:sz w:val="22"/>
          <w:szCs w:val="22"/>
        </w:rPr>
      </w:pPr>
      <w:r w:rsidRPr="006738D4">
        <w:rPr>
          <w:sz w:val="22"/>
          <w:szCs w:val="22"/>
        </w:rPr>
        <w:t>– прогнозирование профессиональной успешности в какой-либо сфере трудовой деятельности.</w:t>
      </w:r>
    </w:p>
    <w:p w:rsidR="006738D4" w:rsidRPr="006738D4" w:rsidRDefault="006738D4" w:rsidP="003739C4">
      <w:pPr>
        <w:spacing w:line="276" w:lineRule="auto"/>
        <w:ind w:left="567" w:firstLine="426"/>
        <w:contextualSpacing/>
        <w:jc w:val="both"/>
        <w:rPr>
          <w:sz w:val="22"/>
          <w:szCs w:val="22"/>
        </w:rPr>
      </w:pPr>
      <w:r w:rsidRPr="006738D4">
        <w:rPr>
          <w:sz w:val="22"/>
          <w:szCs w:val="22"/>
        </w:rPr>
        <w:t>Развитие профориентации во многом определятся состоянием ее нормативно-правовой базы.</w:t>
      </w:r>
    </w:p>
    <w:p w:rsidR="006738D4" w:rsidRPr="006738D4" w:rsidRDefault="006738D4" w:rsidP="003739C4">
      <w:pPr>
        <w:spacing w:line="276" w:lineRule="auto"/>
        <w:ind w:left="567" w:firstLine="567"/>
        <w:contextualSpacing/>
        <w:jc w:val="both"/>
        <w:rPr>
          <w:sz w:val="22"/>
          <w:szCs w:val="22"/>
        </w:rPr>
      </w:pPr>
      <w:r w:rsidRPr="006738D4">
        <w:rPr>
          <w:b/>
          <w:sz w:val="22"/>
          <w:szCs w:val="22"/>
        </w:rPr>
        <w:t>Нормативно-правовая база</w:t>
      </w:r>
      <w:r w:rsidRPr="006738D4">
        <w:rPr>
          <w:sz w:val="22"/>
          <w:szCs w:val="22"/>
        </w:rPr>
        <w:t xml:space="preserve"> - это совокупность законов, постановлений, распоряжений, инструкций и прочих нормативных документов, регулирующих деятельность в определенном секторе общественной жизни. Нормативно-правовая база  соединяет уровни федерального, областного и муниципального законодательства. Началом такой вертикали является</w:t>
      </w:r>
    </w:p>
    <w:p w:rsidR="006738D4" w:rsidRPr="006738D4" w:rsidRDefault="006738D4" w:rsidP="003739C4">
      <w:pPr>
        <w:spacing w:line="276" w:lineRule="auto"/>
        <w:ind w:left="567"/>
        <w:jc w:val="both"/>
        <w:rPr>
          <w:sz w:val="22"/>
          <w:szCs w:val="22"/>
        </w:rPr>
      </w:pPr>
      <w:r w:rsidRPr="006738D4">
        <w:rPr>
          <w:sz w:val="22"/>
          <w:szCs w:val="22"/>
        </w:rPr>
        <w:t xml:space="preserve">закон, принятый на федеральном уровне, и носящий </w:t>
      </w:r>
    </w:p>
    <w:p w:rsidR="006738D4" w:rsidRPr="006738D4" w:rsidRDefault="006738D4" w:rsidP="003739C4">
      <w:pPr>
        <w:spacing w:line="276" w:lineRule="auto"/>
        <w:ind w:left="567"/>
        <w:jc w:val="both"/>
        <w:rPr>
          <w:sz w:val="22"/>
          <w:szCs w:val="22"/>
        </w:rPr>
      </w:pPr>
      <w:r w:rsidRPr="006738D4">
        <w:rPr>
          <w:sz w:val="22"/>
          <w:szCs w:val="22"/>
        </w:rPr>
        <w:t xml:space="preserve">рамочный характер, то есть определяющий основные положения по применению тех или иных норм. </w:t>
      </w:r>
    </w:p>
    <w:p w:rsidR="006738D4" w:rsidRPr="006738D4" w:rsidRDefault="006738D4" w:rsidP="003739C4">
      <w:pPr>
        <w:spacing w:line="276" w:lineRule="auto"/>
        <w:ind w:left="567" w:firstLine="567"/>
        <w:contextualSpacing/>
        <w:jc w:val="both"/>
        <w:rPr>
          <w:sz w:val="22"/>
          <w:szCs w:val="22"/>
        </w:rPr>
      </w:pPr>
      <w:r w:rsidRPr="006738D4">
        <w:rPr>
          <w:sz w:val="22"/>
          <w:szCs w:val="22"/>
        </w:rPr>
        <w:t>Конкретные нормативно-правовые акты принимаются затем на региональном и муниципальном уровнях. Уровень общеобразовательной организации предполагает создание нормативной документации, необходимой для работы конкретного образовательного учреждения, например, создание и порядок работы кабинета профессиональной ориентации в общеобразовательной школе, требования, предъявляемые к профконсультанту.</w:t>
      </w:r>
    </w:p>
    <w:p w:rsidR="006738D4" w:rsidRDefault="00934849" w:rsidP="003739C4">
      <w:pPr>
        <w:spacing w:line="276" w:lineRule="auto"/>
        <w:ind w:left="567"/>
        <w:contextualSpacing/>
        <w:jc w:val="both"/>
        <w:rPr>
          <w:sz w:val="22"/>
          <w:szCs w:val="22"/>
        </w:rPr>
      </w:pPr>
      <w:r w:rsidRPr="006738D4">
        <w:rPr>
          <w:sz w:val="22"/>
          <w:szCs w:val="22"/>
        </w:rPr>
        <w:t>На рис.1 представлены уровни нормативно-правовой базы, регламентирующие профориентационную работу в общеобразовательной организации</w:t>
      </w:r>
      <w:r>
        <w:rPr>
          <w:sz w:val="22"/>
          <w:szCs w:val="22"/>
        </w:rPr>
        <w:t>.</w:t>
      </w:r>
      <w:r w:rsidR="003739C4">
        <w:rPr>
          <w:sz w:val="22"/>
          <w:szCs w:val="22"/>
        </w:rPr>
        <w:t xml:space="preserve">                                              </w:t>
      </w:r>
      <w:r w:rsidR="006738D4">
        <w:rPr>
          <w:sz w:val="22"/>
          <w:szCs w:val="22"/>
        </w:rPr>
        <w:t xml:space="preserve">  </w:t>
      </w:r>
      <w:r w:rsidR="006738D4" w:rsidRPr="006738D4">
        <w:rPr>
          <w:sz w:val="22"/>
          <w:szCs w:val="22"/>
        </w:rPr>
        <w:t>6</w:t>
      </w:r>
    </w:p>
    <w:p w:rsidR="006738D4" w:rsidRPr="006738D4" w:rsidRDefault="006738D4" w:rsidP="006738D4">
      <w:pPr>
        <w:spacing w:line="276" w:lineRule="auto"/>
        <w:ind w:firstLine="284"/>
        <w:contextualSpacing/>
        <w:jc w:val="both"/>
        <w:rPr>
          <w:sz w:val="22"/>
          <w:szCs w:val="22"/>
        </w:rPr>
      </w:pPr>
      <w:r w:rsidRPr="006738D4">
        <w:rPr>
          <w:sz w:val="22"/>
          <w:szCs w:val="22"/>
        </w:rPr>
        <w:lastRenderedPageBreak/>
        <w:t xml:space="preserve"> </w:t>
      </w:r>
      <w:r w:rsidRPr="006738D4">
        <w:rPr>
          <w:noProof/>
        </w:rPr>
        <w:drawing>
          <wp:anchor distT="0" distB="0" distL="114300" distR="114300" simplePos="0" relativeHeight="251658240" behindDoc="1" locked="0" layoutInCell="1" allowOverlap="1" wp14:anchorId="4B17C964" wp14:editId="6A95E654">
            <wp:simplePos x="0" y="0"/>
            <wp:positionH relativeFrom="column">
              <wp:posOffset>-662940</wp:posOffset>
            </wp:positionH>
            <wp:positionV relativeFrom="paragraph">
              <wp:posOffset>60325</wp:posOffset>
            </wp:positionV>
            <wp:extent cx="5279390" cy="2115185"/>
            <wp:effectExtent l="0" t="0" r="0" b="0"/>
            <wp:wrapTight wrapText="bothSides">
              <wp:wrapPolygon edited="0">
                <wp:start x="2962" y="0"/>
                <wp:lineTo x="2962" y="19259"/>
                <wp:lineTo x="3507" y="21399"/>
                <wp:lineTo x="3663" y="21399"/>
                <wp:lineTo x="4131" y="21399"/>
                <wp:lineTo x="6781" y="21399"/>
                <wp:lineTo x="18394" y="19259"/>
                <wp:lineTo x="18472" y="6225"/>
                <wp:lineTo x="18160" y="3113"/>
                <wp:lineTo x="18082" y="389"/>
                <wp:lineTo x="17926" y="0"/>
                <wp:lineTo x="296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2115185"/>
                    </a:xfrm>
                    <a:prstGeom prst="rect">
                      <a:avLst/>
                    </a:prstGeom>
                    <a:noFill/>
                  </pic:spPr>
                </pic:pic>
              </a:graphicData>
            </a:graphic>
            <wp14:sizeRelH relativeFrom="page">
              <wp14:pctWidth>0</wp14:pctWidth>
            </wp14:sizeRelH>
            <wp14:sizeRelV relativeFrom="page">
              <wp14:pctHeight>0</wp14:pctHeight>
            </wp14:sizeRelV>
          </wp:anchor>
        </w:drawing>
      </w: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Pr="00000EDB" w:rsidRDefault="006738D4" w:rsidP="006738D4">
      <w:pPr>
        <w:pStyle w:val="a5"/>
        <w:spacing w:line="276" w:lineRule="auto"/>
        <w:ind w:left="0"/>
        <w:jc w:val="both"/>
        <w:rPr>
          <w:i/>
          <w:sz w:val="22"/>
          <w:szCs w:val="22"/>
        </w:rPr>
      </w:pPr>
      <w:r w:rsidRPr="00000EDB">
        <w:rPr>
          <w:i/>
          <w:sz w:val="22"/>
          <w:szCs w:val="22"/>
        </w:rPr>
        <w:t>Рис.1. Уровни нормативно-правовой базы, регламентирующие профориентационную работу в общеобразовательной организации</w:t>
      </w:r>
    </w:p>
    <w:p w:rsidR="006738D4" w:rsidRDefault="006738D4" w:rsidP="006738D4">
      <w:pPr>
        <w:jc w:val="right"/>
      </w:pPr>
    </w:p>
    <w:p w:rsidR="006738D4" w:rsidRPr="006738D4" w:rsidRDefault="006738D4" w:rsidP="006738D4">
      <w:pPr>
        <w:spacing w:line="276" w:lineRule="auto"/>
        <w:ind w:firstLine="284"/>
        <w:contextualSpacing/>
        <w:jc w:val="both"/>
        <w:rPr>
          <w:sz w:val="22"/>
          <w:szCs w:val="22"/>
        </w:rPr>
      </w:pPr>
      <w:r w:rsidRPr="006738D4">
        <w:rPr>
          <w:i/>
          <w:sz w:val="22"/>
          <w:szCs w:val="22"/>
        </w:rPr>
        <w:t>Нормативная документация</w:t>
      </w:r>
      <w:r w:rsidRPr="006738D4">
        <w:rPr>
          <w:sz w:val="22"/>
          <w:szCs w:val="22"/>
        </w:rPr>
        <w:t xml:space="preserve"> – это совокупность официальных документов, регламентирующих на государственном/региональном уровне обязательность применения нормативов, стандартов и правил.</w:t>
      </w:r>
    </w:p>
    <w:p w:rsidR="006738D4" w:rsidRPr="006738D4" w:rsidRDefault="006738D4" w:rsidP="006738D4">
      <w:pPr>
        <w:spacing w:line="276" w:lineRule="auto"/>
        <w:ind w:firstLine="284"/>
        <w:contextualSpacing/>
        <w:jc w:val="both"/>
        <w:rPr>
          <w:sz w:val="22"/>
          <w:szCs w:val="22"/>
        </w:rPr>
      </w:pPr>
      <w:r w:rsidRPr="006738D4">
        <w:rPr>
          <w:i/>
          <w:sz w:val="22"/>
          <w:szCs w:val="22"/>
        </w:rPr>
        <w:t>Локальный нормативный правовой акт</w:t>
      </w:r>
      <w:r w:rsidRPr="006738D4">
        <w:rPr>
          <w:sz w:val="22"/>
          <w:szCs w:val="22"/>
        </w:rPr>
        <w:t xml:space="preserve">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w:t>
      </w:r>
    </w:p>
    <w:p w:rsidR="006738D4" w:rsidRDefault="006738D4" w:rsidP="006738D4">
      <w:pPr>
        <w:spacing w:line="276" w:lineRule="auto"/>
        <w:ind w:firstLine="426"/>
        <w:jc w:val="both"/>
        <w:rPr>
          <w:sz w:val="22"/>
          <w:szCs w:val="22"/>
        </w:rPr>
      </w:pPr>
      <w:r w:rsidRPr="006738D4">
        <w:rPr>
          <w:sz w:val="22"/>
          <w:szCs w:val="22"/>
        </w:rPr>
        <w:t>Нормативно-правовое обеспечение предполагает разработку собственных или освоение уже имеющихся легитимно принятых и утвержденных нормативно-правовых актов и иных документов, регламентирующих вопросы организации профориентационной работы. Базой, необходимой для организации профориентационной работы в образовательном учреждении, являются документы нормативно-правового характера, принимаемые на различных уровнях.</w:t>
      </w:r>
    </w:p>
    <w:p w:rsidR="006738D4" w:rsidRPr="006738D4" w:rsidRDefault="006738D4" w:rsidP="006738D4">
      <w:pPr>
        <w:spacing w:line="276" w:lineRule="auto"/>
        <w:ind w:firstLine="426"/>
        <w:jc w:val="center"/>
        <w:rPr>
          <w:b/>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6738D4" w:rsidRPr="006738D4" w:rsidRDefault="006738D4" w:rsidP="00F11371">
      <w:pPr>
        <w:spacing w:line="276" w:lineRule="auto"/>
        <w:ind w:firstLine="426"/>
        <w:rPr>
          <w:sz w:val="22"/>
          <w:szCs w:val="22"/>
        </w:rPr>
      </w:pPr>
      <w:r w:rsidRPr="006738D4">
        <w:rPr>
          <w:sz w:val="22"/>
          <w:szCs w:val="22"/>
        </w:rPr>
        <w:t>7</w:t>
      </w:r>
    </w:p>
    <w:p w:rsidR="002E510D" w:rsidRPr="002E510D" w:rsidRDefault="002E510D" w:rsidP="003739C4">
      <w:pPr>
        <w:keepNext/>
        <w:keepLines/>
        <w:spacing w:before="480"/>
        <w:ind w:left="567"/>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lastRenderedPageBreak/>
        <w:t>1.1.</w:t>
      </w:r>
      <w:r w:rsidRPr="002E510D">
        <w:rPr>
          <w:rFonts w:asciiTheme="majorHAnsi" w:eastAsiaTheme="majorEastAsia" w:hAnsiTheme="majorHAnsi" w:cstheme="majorBidi"/>
          <w:b/>
          <w:bCs/>
          <w:sz w:val="28"/>
          <w:szCs w:val="28"/>
          <w:u w:val="single"/>
        </w:rPr>
        <w:tab/>
        <w:t>Международные документы</w:t>
      </w:r>
    </w:p>
    <w:p w:rsidR="002E510D" w:rsidRPr="002E510D" w:rsidRDefault="002E510D" w:rsidP="003739C4">
      <w:pPr>
        <w:spacing w:line="276" w:lineRule="auto"/>
        <w:ind w:left="567" w:firstLine="426"/>
        <w:jc w:val="center"/>
        <w:rPr>
          <w:b/>
          <w:sz w:val="22"/>
          <w:szCs w:val="22"/>
        </w:rPr>
      </w:pPr>
    </w:p>
    <w:p w:rsidR="002E510D" w:rsidRPr="002E510D" w:rsidRDefault="002E510D" w:rsidP="003739C4">
      <w:pPr>
        <w:spacing w:line="276" w:lineRule="auto"/>
        <w:ind w:left="567" w:firstLine="142"/>
        <w:jc w:val="center"/>
        <w:rPr>
          <w:sz w:val="22"/>
          <w:szCs w:val="22"/>
        </w:rPr>
      </w:pPr>
      <w:r w:rsidRPr="002E510D">
        <w:rPr>
          <w:b/>
          <w:sz w:val="22"/>
          <w:szCs w:val="22"/>
        </w:rPr>
        <w:t>1. Всеобщая декларация прав человека</w:t>
      </w:r>
      <w:r w:rsidRPr="002E510D">
        <w:rPr>
          <w:sz w:val="22"/>
          <w:szCs w:val="22"/>
        </w:rPr>
        <w:t xml:space="preserve"> (Принята резолюцией 217А (111) Генеральной Ассамбл</w:t>
      </w:r>
      <w:proofErr w:type="gramStart"/>
      <w:r w:rsidRPr="002E510D">
        <w:rPr>
          <w:sz w:val="22"/>
          <w:szCs w:val="22"/>
        </w:rPr>
        <w:t>еи ОО</w:t>
      </w:r>
      <w:proofErr w:type="gramEnd"/>
      <w:r w:rsidRPr="002E510D">
        <w:rPr>
          <w:sz w:val="22"/>
          <w:szCs w:val="22"/>
        </w:rPr>
        <w:t>Н от 10 декабря 1948</w:t>
      </w:r>
      <w:r>
        <w:rPr>
          <w:sz w:val="22"/>
          <w:szCs w:val="22"/>
        </w:rPr>
        <w:t>)</w:t>
      </w:r>
      <w:r w:rsidRPr="002E510D">
        <w:rPr>
          <w:sz w:val="22"/>
          <w:szCs w:val="22"/>
        </w:rPr>
        <w:t>.</w:t>
      </w:r>
    </w:p>
    <w:p w:rsidR="002E510D" w:rsidRPr="002E510D" w:rsidRDefault="002E510D" w:rsidP="003739C4">
      <w:pPr>
        <w:spacing w:line="276" w:lineRule="auto"/>
        <w:ind w:left="567"/>
        <w:jc w:val="both"/>
        <w:rPr>
          <w:b/>
          <w:sz w:val="22"/>
          <w:szCs w:val="22"/>
        </w:rPr>
      </w:pPr>
    </w:p>
    <w:p w:rsidR="002E510D" w:rsidRPr="002E510D" w:rsidRDefault="002E510D" w:rsidP="003739C4">
      <w:pPr>
        <w:spacing w:line="276" w:lineRule="auto"/>
        <w:ind w:left="567"/>
        <w:jc w:val="both"/>
        <w:rPr>
          <w:sz w:val="22"/>
          <w:szCs w:val="22"/>
        </w:rPr>
      </w:pPr>
      <w:r w:rsidRPr="002E510D">
        <w:rPr>
          <w:b/>
          <w:sz w:val="22"/>
          <w:szCs w:val="22"/>
        </w:rPr>
        <w:t>Ст.23.</w:t>
      </w:r>
      <w:r w:rsidRPr="002E510D">
        <w:rPr>
          <w:sz w:val="22"/>
          <w:szCs w:val="22"/>
        </w:rPr>
        <w:t xml:space="preserve"> 1. Каждый человек имеет право на труд, на свободный выбор работы, на справедливые и благоприятные условия труда и защиту от безработицы. </w:t>
      </w:r>
    </w:p>
    <w:p w:rsidR="002E510D" w:rsidRPr="002E510D" w:rsidRDefault="002E510D" w:rsidP="003739C4">
      <w:pPr>
        <w:spacing w:line="276" w:lineRule="auto"/>
        <w:ind w:left="567"/>
        <w:jc w:val="both"/>
        <w:rPr>
          <w:sz w:val="22"/>
          <w:szCs w:val="22"/>
        </w:rPr>
      </w:pPr>
      <w:r w:rsidRPr="002E510D">
        <w:rPr>
          <w:sz w:val="22"/>
          <w:szCs w:val="22"/>
        </w:rPr>
        <w:t xml:space="preserve">2. Каждый человек, без какой-либо дискриминации, имеет право на равную оплату за равный труд. </w:t>
      </w:r>
    </w:p>
    <w:p w:rsidR="002E510D" w:rsidRPr="002E510D" w:rsidRDefault="002E510D" w:rsidP="003739C4">
      <w:pPr>
        <w:spacing w:line="276" w:lineRule="auto"/>
        <w:ind w:left="567"/>
        <w:jc w:val="both"/>
        <w:rPr>
          <w:sz w:val="22"/>
          <w:szCs w:val="22"/>
        </w:rPr>
      </w:pPr>
      <w:r w:rsidRPr="002E510D">
        <w:rPr>
          <w:sz w:val="22"/>
          <w:szCs w:val="22"/>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2E510D" w:rsidRPr="002E510D" w:rsidRDefault="002E510D" w:rsidP="003739C4">
      <w:pPr>
        <w:spacing w:line="276" w:lineRule="auto"/>
        <w:ind w:left="567"/>
        <w:jc w:val="both"/>
        <w:rPr>
          <w:sz w:val="22"/>
          <w:szCs w:val="22"/>
        </w:rPr>
      </w:pPr>
    </w:p>
    <w:p w:rsidR="002E510D" w:rsidRPr="002E510D" w:rsidRDefault="002E510D" w:rsidP="003739C4">
      <w:pPr>
        <w:spacing w:line="276" w:lineRule="auto"/>
        <w:ind w:left="567"/>
        <w:contextualSpacing/>
        <w:rPr>
          <w:bCs/>
          <w:sz w:val="22"/>
          <w:szCs w:val="22"/>
        </w:rPr>
      </w:pPr>
      <w:r>
        <w:rPr>
          <w:b/>
          <w:bCs/>
          <w:sz w:val="22"/>
          <w:szCs w:val="22"/>
        </w:rPr>
        <w:t xml:space="preserve">2. </w:t>
      </w:r>
      <w:r w:rsidRPr="002E510D">
        <w:rPr>
          <w:b/>
          <w:bCs/>
          <w:sz w:val="22"/>
          <w:szCs w:val="22"/>
        </w:rPr>
        <w:t>Декларация прав ребенка (</w:t>
      </w:r>
      <w:r w:rsidRPr="002E510D">
        <w:rPr>
          <w:bCs/>
          <w:sz w:val="22"/>
          <w:szCs w:val="22"/>
        </w:rPr>
        <w:t>Принята резолюцией 1386 (XIV) Генеральной Ассамбл</w:t>
      </w:r>
      <w:proofErr w:type="gramStart"/>
      <w:r w:rsidRPr="002E510D">
        <w:rPr>
          <w:bCs/>
          <w:sz w:val="22"/>
          <w:szCs w:val="22"/>
        </w:rPr>
        <w:t>еи ОО</w:t>
      </w:r>
      <w:proofErr w:type="gramEnd"/>
      <w:r w:rsidRPr="002E510D">
        <w:rPr>
          <w:bCs/>
          <w:sz w:val="22"/>
          <w:szCs w:val="22"/>
        </w:rPr>
        <w:t>Н от 20 ноября 1959 г</w:t>
      </w:r>
      <w:r w:rsidRPr="002E510D">
        <w:rPr>
          <w:b/>
          <w:bCs/>
          <w:sz w:val="22"/>
          <w:szCs w:val="22"/>
        </w:rPr>
        <w:t>.)</w:t>
      </w:r>
    </w:p>
    <w:p w:rsidR="002E510D" w:rsidRPr="002E510D" w:rsidRDefault="002E510D" w:rsidP="003739C4">
      <w:pPr>
        <w:spacing w:line="276" w:lineRule="auto"/>
        <w:ind w:left="567"/>
        <w:jc w:val="both"/>
        <w:rPr>
          <w:b/>
          <w:bCs/>
          <w:sz w:val="22"/>
          <w:szCs w:val="22"/>
        </w:rPr>
      </w:pPr>
    </w:p>
    <w:p w:rsidR="002E510D" w:rsidRPr="002E510D" w:rsidRDefault="002E510D" w:rsidP="003739C4">
      <w:pPr>
        <w:spacing w:line="276" w:lineRule="auto"/>
        <w:ind w:left="567"/>
        <w:jc w:val="both"/>
        <w:rPr>
          <w:bCs/>
          <w:sz w:val="22"/>
          <w:szCs w:val="22"/>
        </w:rPr>
      </w:pPr>
      <w:r w:rsidRPr="002E510D">
        <w:rPr>
          <w:b/>
          <w:bCs/>
          <w:sz w:val="22"/>
          <w:szCs w:val="22"/>
        </w:rPr>
        <w:t xml:space="preserve">Принцип 1. </w:t>
      </w:r>
      <w:r w:rsidRPr="002E510D">
        <w:rPr>
          <w:bCs/>
          <w:sz w:val="22"/>
          <w:szCs w:val="22"/>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2E510D" w:rsidRPr="002E510D" w:rsidRDefault="002E510D" w:rsidP="003739C4">
      <w:pPr>
        <w:spacing w:line="276" w:lineRule="auto"/>
        <w:ind w:left="567"/>
        <w:jc w:val="both"/>
        <w:rPr>
          <w:bCs/>
          <w:sz w:val="22"/>
          <w:szCs w:val="22"/>
        </w:rPr>
      </w:pPr>
    </w:p>
    <w:p w:rsidR="002E510D" w:rsidRPr="002E510D" w:rsidRDefault="002E510D" w:rsidP="003739C4">
      <w:pPr>
        <w:spacing w:line="276" w:lineRule="auto"/>
        <w:ind w:left="567"/>
        <w:jc w:val="both"/>
        <w:rPr>
          <w:bCs/>
          <w:sz w:val="22"/>
          <w:szCs w:val="22"/>
        </w:rPr>
      </w:pPr>
      <w:r w:rsidRPr="002E510D">
        <w:rPr>
          <w:b/>
          <w:bCs/>
          <w:sz w:val="22"/>
          <w:szCs w:val="22"/>
        </w:rPr>
        <w:t>Принцип 2</w:t>
      </w:r>
      <w:r w:rsidRPr="002E510D">
        <w:rPr>
          <w:bCs/>
          <w:sz w:val="22"/>
          <w:szCs w:val="22"/>
        </w:rPr>
        <w:t>.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w:t>
      </w:r>
    </w:p>
    <w:p w:rsidR="002E510D" w:rsidRPr="002E510D" w:rsidRDefault="002E510D" w:rsidP="003739C4">
      <w:pPr>
        <w:spacing w:line="276" w:lineRule="auto"/>
        <w:ind w:left="567"/>
        <w:jc w:val="both"/>
        <w:rPr>
          <w:bCs/>
          <w:sz w:val="22"/>
          <w:szCs w:val="22"/>
        </w:rPr>
      </w:pPr>
      <w:r w:rsidRPr="002E510D">
        <w:rPr>
          <w:bCs/>
          <w:sz w:val="22"/>
          <w:szCs w:val="22"/>
        </w:rPr>
        <w:t>соображением должно быть наилучшее обеспечение интересов ребенка.</w:t>
      </w:r>
    </w:p>
    <w:p w:rsidR="003739C4" w:rsidRDefault="003739C4" w:rsidP="003739C4">
      <w:pPr>
        <w:spacing w:line="276" w:lineRule="auto"/>
        <w:ind w:left="567"/>
        <w:jc w:val="right"/>
        <w:rPr>
          <w:bCs/>
          <w:sz w:val="22"/>
          <w:szCs w:val="22"/>
        </w:rPr>
      </w:pPr>
    </w:p>
    <w:p w:rsidR="002E510D" w:rsidRPr="002E510D" w:rsidRDefault="002E510D" w:rsidP="003739C4">
      <w:pPr>
        <w:spacing w:line="276" w:lineRule="auto"/>
        <w:ind w:left="567"/>
        <w:jc w:val="right"/>
        <w:rPr>
          <w:bCs/>
          <w:sz w:val="22"/>
          <w:szCs w:val="22"/>
        </w:rPr>
      </w:pPr>
      <w:r w:rsidRPr="002E510D">
        <w:rPr>
          <w:bCs/>
          <w:sz w:val="22"/>
          <w:szCs w:val="22"/>
        </w:rPr>
        <w:t>8</w:t>
      </w:r>
    </w:p>
    <w:p w:rsidR="002E510D" w:rsidRPr="002E510D" w:rsidRDefault="002E510D" w:rsidP="003739C4">
      <w:pPr>
        <w:spacing w:line="276" w:lineRule="auto"/>
        <w:jc w:val="both"/>
        <w:rPr>
          <w:bCs/>
          <w:sz w:val="22"/>
          <w:szCs w:val="22"/>
        </w:rPr>
      </w:pPr>
      <w:r w:rsidRPr="002E510D">
        <w:rPr>
          <w:b/>
          <w:bCs/>
          <w:sz w:val="22"/>
          <w:szCs w:val="22"/>
        </w:rPr>
        <w:lastRenderedPageBreak/>
        <w:t xml:space="preserve">Принцип 7. </w:t>
      </w:r>
      <w:r w:rsidRPr="002E510D">
        <w:rPr>
          <w:bCs/>
          <w:sz w:val="22"/>
          <w:szCs w:val="22"/>
        </w:rPr>
        <w:t xml:space="preserve">Ребенок имеет право на получение образования, которое должно быть бесплатным и обязательным, по крайней </w:t>
      </w:r>
      <w:proofErr w:type="gramStart"/>
      <w:r w:rsidRPr="002E510D">
        <w:rPr>
          <w:bCs/>
          <w:sz w:val="22"/>
          <w:szCs w:val="22"/>
        </w:rPr>
        <w:t>мере</w:t>
      </w:r>
      <w:proofErr w:type="gramEnd"/>
      <w:r w:rsidRPr="002E510D">
        <w:rPr>
          <w:bCs/>
          <w:sz w:val="22"/>
          <w:szCs w:val="22"/>
        </w:rPr>
        <w:t xml:space="preserve"> на начальных стадиях. Ему должно даваться образование, которое </w:t>
      </w:r>
      <w:proofErr w:type="gramStart"/>
      <w:r w:rsidRPr="002E510D">
        <w:rPr>
          <w:bCs/>
          <w:sz w:val="22"/>
          <w:szCs w:val="22"/>
        </w:rPr>
        <w:t>способствовало бы его общему культурному развитию и благодаря которому он мог</w:t>
      </w:r>
      <w:proofErr w:type="gramEnd"/>
      <w:r w:rsidRPr="002E510D">
        <w:rPr>
          <w:bCs/>
          <w:sz w:val="22"/>
          <w:szCs w:val="22"/>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2E510D">
        <w:rPr>
          <w:bCs/>
          <w:sz w:val="22"/>
          <w:szCs w:val="22"/>
        </w:rPr>
        <w:t>лежит</w:t>
      </w:r>
      <w:proofErr w:type="gramEnd"/>
      <w:r w:rsidRPr="002E510D">
        <w:rPr>
          <w:bCs/>
          <w:sz w:val="22"/>
          <w:szCs w:val="22"/>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2E510D" w:rsidRPr="002E510D" w:rsidRDefault="002E510D" w:rsidP="002E510D">
      <w:pPr>
        <w:spacing w:line="276" w:lineRule="auto"/>
        <w:jc w:val="both"/>
        <w:rPr>
          <w:b/>
          <w:bCs/>
          <w:sz w:val="22"/>
          <w:szCs w:val="22"/>
        </w:rPr>
      </w:pPr>
    </w:p>
    <w:p w:rsidR="002E510D" w:rsidRPr="002E510D" w:rsidRDefault="002E510D" w:rsidP="002E510D">
      <w:pPr>
        <w:spacing w:line="276" w:lineRule="auto"/>
        <w:jc w:val="both"/>
        <w:rPr>
          <w:bCs/>
          <w:sz w:val="22"/>
          <w:szCs w:val="22"/>
        </w:rPr>
      </w:pPr>
      <w:r w:rsidRPr="002E510D">
        <w:rPr>
          <w:b/>
          <w:bCs/>
          <w:sz w:val="22"/>
          <w:szCs w:val="22"/>
        </w:rPr>
        <w:t>Принцип 10.</w:t>
      </w:r>
      <w:r w:rsidRPr="002E510D">
        <w:rPr>
          <w:sz w:val="22"/>
          <w:szCs w:val="22"/>
        </w:rPr>
        <w:t xml:space="preserve"> </w:t>
      </w:r>
      <w:r w:rsidRPr="002E510D">
        <w:rPr>
          <w:bCs/>
          <w:sz w:val="22"/>
          <w:szCs w:val="22"/>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2E510D" w:rsidRPr="002E510D" w:rsidRDefault="002E510D" w:rsidP="002E510D">
      <w:pPr>
        <w:spacing w:line="276" w:lineRule="auto"/>
        <w:ind w:firstLine="426"/>
        <w:jc w:val="both"/>
        <w:rPr>
          <w:sz w:val="22"/>
          <w:szCs w:val="22"/>
        </w:rPr>
      </w:pPr>
    </w:p>
    <w:p w:rsidR="002E510D" w:rsidRPr="002E510D" w:rsidRDefault="002E510D" w:rsidP="002E510D">
      <w:pPr>
        <w:spacing w:line="276" w:lineRule="auto"/>
        <w:ind w:left="425"/>
        <w:contextualSpacing/>
        <w:jc w:val="center"/>
        <w:rPr>
          <w:sz w:val="22"/>
          <w:szCs w:val="22"/>
        </w:rPr>
      </w:pPr>
      <w:r>
        <w:rPr>
          <w:b/>
          <w:sz w:val="22"/>
          <w:szCs w:val="22"/>
        </w:rPr>
        <w:t xml:space="preserve">3. </w:t>
      </w:r>
      <w:r w:rsidRPr="002E510D">
        <w:rPr>
          <w:b/>
          <w:sz w:val="22"/>
          <w:szCs w:val="22"/>
        </w:rPr>
        <w:t>Конвенция о правах ребенка</w:t>
      </w:r>
    </w:p>
    <w:p w:rsidR="002E510D" w:rsidRPr="002E510D" w:rsidRDefault="002E510D" w:rsidP="002E510D">
      <w:pPr>
        <w:spacing w:line="276" w:lineRule="auto"/>
        <w:ind w:left="567"/>
        <w:jc w:val="center"/>
        <w:rPr>
          <w:sz w:val="22"/>
          <w:szCs w:val="22"/>
        </w:rPr>
      </w:pPr>
      <w:r w:rsidRPr="002E510D">
        <w:rPr>
          <w:sz w:val="22"/>
          <w:szCs w:val="22"/>
        </w:rPr>
        <w:t>(20 ноября 1989 г., Нью-Йорк).</w:t>
      </w:r>
    </w:p>
    <w:p w:rsid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Ст.28, п.1</w:t>
      </w:r>
      <w:r w:rsidRPr="002E510D">
        <w:rPr>
          <w:sz w:val="22"/>
          <w:szCs w:val="22"/>
        </w:rPr>
        <w:t>: – гарантируется право на образование.</w:t>
      </w:r>
    </w:p>
    <w:p w:rsidR="002E510D" w:rsidRPr="002E510D" w:rsidRDefault="002E510D" w:rsidP="002E510D">
      <w:pPr>
        <w:spacing w:line="276" w:lineRule="auto"/>
        <w:jc w:val="both"/>
        <w:rPr>
          <w:sz w:val="22"/>
          <w:szCs w:val="22"/>
        </w:rPr>
      </w:pPr>
      <w:r w:rsidRPr="002E510D">
        <w:rPr>
          <w:b/>
          <w:sz w:val="22"/>
          <w:szCs w:val="22"/>
        </w:rPr>
        <w:t>Ст.29, п.1а</w:t>
      </w:r>
      <w:r w:rsidRPr="002E510D">
        <w:rPr>
          <w:sz w:val="22"/>
          <w:szCs w:val="22"/>
        </w:rPr>
        <w:t>: гарантируется «развитие личности, талантов и умственных и физических способностей ребенка в их самом полном объеме».</w:t>
      </w:r>
    </w:p>
    <w:p w:rsidR="002E510D" w:rsidRPr="002E510D" w:rsidRDefault="002E510D" w:rsidP="002E510D">
      <w:pPr>
        <w:spacing w:line="276" w:lineRule="auto"/>
        <w:jc w:val="both"/>
        <w:rPr>
          <w:sz w:val="22"/>
          <w:szCs w:val="22"/>
        </w:rPr>
      </w:pPr>
      <w:r w:rsidRPr="002E510D">
        <w:rPr>
          <w:b/>
          <w:sz w:val="22"/>
          <w:szCs w:val="22"/>
        </w:rPr>
        <w:t>Ст.32</w:t>
      </w:r>
      <w:r w:rsidRPr="002E510D">
        <w:rPr>
          <w:sz w:val="22"/>
          <w:szCs w:val="22"/>
        </w:rPr>
        <w:t xml:space="preserve">: Государства-участники признают </w:t>
      </w:r>
      <w:r w:rsidRPr="002E510D">
        <w:rPr>
          <w:bCs/>
          <w:iCs/>
          <w:sz w:val="22"/>
          <w:szCs w:val="22"/>
        </w:rPr>
        <w:t>право ребенка на защиту от экономической эксплуатации</w:t>
      </w:r>
      <w:r w:rsidRPr="002E510D">
        <w:rPr>
          <w:sz w:val="22"/>
          <w:szCs w:val="22"/>
        </w:rPr>
        <w:t xml:space="preserve">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739C4" w:rsidRDefault="003739C4" w:rsidP="002E510D">
      <w:pPr>
        <w:spacing w:line="276" w:lineRule="auto"/>
        <w:jc w:val="right"/>
        <w:rPr>
          <w:sz w:val="22"/>
          <w:szCs w:val="22"/>
        </w:rPr>
      </w:pPr>
    </w:p>
    <w:p w:rsidR="003739C4" w:rsidRDefault="003739C4" w:rsidP="002E510D">
      <w:pPr>
        <w:spacing w:line="276" w:lineRule="auto"/>
        <w:jc w:val="right"/>
        <w:rPr>
          <w:sz w:val="22"/>
          <w:szCs w:val="22"/>
        </w:rPr>
      </w:pPr>
    </w:p>
    <w:p w:rsidR="002E510D" w:rsidRPr="002E510D" w:rsidRDefault="002E510D" w:rsidP="00F11371">
      <w:pPr>
        <w:spacing w:line="276" w:lineRule="auto"/>
        <w:rPr>
          <w:sz w:val="22"/>
          <w:szCs w:val="22"/>
        </w:rPr>
      </w:pPr>
      <w:r w:rsidRPr="002E510D">
        <w:rPr>
          <w:sz w:val="22"/>
          <w:szCs w:val="22"/>
        </w:rPr>
        <w:t>9</w:t>
      </w:r>
    </w:p>
    <w:p w:rsidR="002E510D" w:rsidRPr="002E510D" w:rsidRDefault="002E510D" w:rsidP="003739C4">
      <w:pPr>
        <w:spacing w:line="276" w:lineRule="auto"/>
        <w:ind w:left="567"/>
        <w:contextualSpacing/>
        <w:jc w:val="center"/>
        <w:rPr>
          <w:sz w:val="22"/>
          <w:szCs w:val="22"/>
        </w:rPr>
      </w:pPr>
      <w:r>
        <w:rPr>
          <w:b/>
          <w:sz w:val="22"/>
          <w:szCs w:val="22"/>
        </w:rPr>
        <w:lastRenderedPageBreak/>
        <w:t xml:space="preserve">4. </w:t>
      </w:r>
      <w:r w:rsidRPr="002E510D">
        <w:rPr>
          <w:b/>
          <w:sz w:val="22"/>
          <w:szCs w:val="22"/>
        </w:rPr>
        <w:t>Рекомендация Международной Организации Труда</w:t>
      </w:r>
      <w:r w:rsidRPr="002E510D">
        <w:rPr>
          <w:sz w:val="22"/>
          <w:szCs w:val="22"/>
        </w:rPr>
        <w:t xml:space="preserve"> № 150 о профессиональной ориентации и профессиональной подготовке в области развития людских ресурсов «(Женева 23.06.1975 г.)</w:t>
      </w:r>
    </w:p>
    <w:p w:rsidR="002E510D" w:rsidRPr="002E510D" w:rsidRDefault="002E510D" w:rsidP="003739C4">
      <w:pPr>
        <w:spacing w:line="276" w:lineRule="auto"/>
        <w:ind w:left="567"/>
        <w:jc w:val="both"/>
        <w:rPr>
          <w:sz w:val="22"/>
          <w:szCs w:val="22"/>
        </w:rPr>
      </w:pPr>
      <w:r w:rsidRPr="002E510D">
        <w:rPr>
          <w:sz w:val="22"/>
          <w:szCs w:val="22"/>
        </w:rPr>
        <w:t>I. ОБЩИЕ ПОЛОЖЕНИЯ</w:t>
      </w:r>
    </w:p>
    <w:p w:rsidR="002E510D" w:rsidRPr="002E510D" w:rsidRDefault="002E510D" w:rsidP="003739C4">
      <w:pPr>
        <w:spacing w:line="276" w:lineRule="auto"/>
        <w:ind w:left="567"/>
        <w:jc w:val="both"/>
        <w:rPr>
          <w:sz w:val="22"/>
          <w:szCs w:val="22"/>
        </w:rPr>
      </w:pPr>
      <w:proofErr w:type="gramStart"/>
      <w:r w:rsidRPr="002E510D">
        <w:rPr>
          <w:b/>
          <w:sz w:val="22"/>
          <w:szCs w:val="22"/>
        </w:rPr>
        <w:t>2</w:t>
      </w:r>
      <w:r w:rsidRPr="002E510D">
        <w:rPr>
          <w:sz w:val="22"/>
          <w:szCs w:val="22"/>
        </w:rPr>
        <w:t xml:space="preserve">. 1) В целях настоящей Рекомендации определение терминов "ориентация" и "подготовка" термином "профессиональная" означает, что </w:t>
      </w:r>
      <w:r w:rsidRPr="002E510D">
        <w:rPr>
          <w:b/>
          <w:bCs/>
          <w:i/>
          <w:iCs/>
          <w:sz w:val="22"/>
          <w:szCs w:val="22"/>
        </w:rPr>
        <w:t xml:space="preserve">ориентация и подготовка направлены на определение и развитие способностей человека к продуктивной и удовлетворяющей его трудовой жизни </w:t>
      </w:r>
      <w:r w:rsidRPr="002E510D">
        <w:rPr>
          <w:sz w:val="22"/>
          <w:szCs w:val="22"/>
        </w:rPr>
        <w:t>и, вместе с различными формами образования, на развитие способности отдельного лица сознавать и, индивидуально или коллективно, оказывать влияние на условия труда и на социальную среду.</w:t>
      </w:r>
      <w:proofErr w:type="gramEnd"/>
    </w:p>
    <w:p w:rsidR="002E510D" w:rsidRPr="002E510D" w:rsidRDefault="002E510D" w:rsidP="003739C4">
      <w:pPr>
        <w:spacing w:line="276" w:lineRule="auto"/>
        <w:ind w:left="567"/>
        <w:jc w:val="both"/>
        <w:rPr>
          <w:sz w:val="22"/>
          <w:szCs w:val="22"/>
        </w:rPr>
      </w:pPr>
      <w:r w:rsidRPr="002E510D">
        <w:rPr>
          <w:sz w:val="22"/>
          <w:szCs w:val="22"/>
        </w:rPr>
        <w:t>II. ПОЛИТИКА И ПРОГРАММЫ</w:t>
      </w:r>
    </w:p>
    <w:p w:rsidR="002E510D" w:rsidRPr="002E510D" w:rsidRDefault="002E510D" w:rsidP="003739C4">
      <w:pPr>
        <w:spacing w:line="276" w:lineRule="auto"/>
        <w:ind w:left="567"/>
        <w:jc w:val="both"/>
        <w:rPr>
          <w:sz w:val="22"/>
          <w:szCs w:val="22"/>
        </w:rPr>
      </w:pPr>
      <w:r w:rsidRPr="002E510D">
        <w:rPr>
          <w:b/>
          <w:sz w:val="22"/>
          <w:szCs w:val="22"/>
        </w:rPr>
        <w:t>2.</w:t>
      </w:r>
      <w:r w:rsidRPr="002E510D">
        <w:rPr>
          <w:sz w:val="22"/>
          <w:szCs w:val="22"/>
        </w:rPr>
        <w:t xml:space="preserve"> Эти политика и программы должны должным образом учитывать:</w:t>
      </w:r>
      <w:r w:rsidRPr="002E510D">
        <w:rPr>
          <w:sz w:val="22"/>
          <w:szCs w:val="22"/>
        </w:rPr>
        <w:br/>
        <w:t xml:space="preserve">a) потребности, возможности и проблемы </w:t>
      </w:r>
      <w:proofErr w:type="gramStart"/>
      <w:r w:rsidRPr="002E510D">
        <w:rPr>
          <w:sz w:val="22"/>
          <w:szCs w:val="22"/>
        </w:rPr>
        <w:t>занятости</w:t>
      </w:r>
      <w:proofErr w:type="gramEnd"/>
      <w:r w:rsidRPr="002E510D">
        <w:rPr>
          <w:sz w:val="22"/>
          <w:szCs w:val="22"/>
        </w:rPr>
        <w:t xml:space="preserve"> как на региональном, так и на национальном уровне;</w:t>
      </w:r>
    </w:p>
    <w:p w:rsidR="002E510D" w:rsidRPr="002E510D" w:rsidRDefault="002E510D" w:rsidP="003739C4">
      <w:pPr>
        <w:spacing w:line="276" w:lineRule="auto"/>
        <w:ind w:left="567"/>
        <w:jc w:val="both"/>
        <w:rPr>
          <w:sz w:val="22"/>
          <w:szCs w:val="22"/>
        </w:rPr>
      </w:pPr>
      <w:r w:rsidRPr="002E510D">
        <w:rPr>
          <w:sz w:val="22"/>
          <w:szCs w:val="22"/>
        </w:rPr>
        <w:t>b) стадию и уровень экономического, социального и культурного развития;</w:t>
      </w:r>
    </w:p>
    <w:p w:rsidR="002E510D" w:rsidRPr="002E510D" w:rsidRDefault="002E510D" w:rsidP="003739C4">
      <w:pPr>
        <w:spacing w:line="276" w:lineRule="auto"/>
        <w:ind w:left="567"/>
        <w:jc w:val="both"/>
        <w:rPr>
          <w:sz w:val="22"/>
          <w:szCs w:val="22"/>
        </w:rPr>
      </w:pPr>
      <w:r w:rsidRPr="002E510D">
        <w:rPr>
          <w:sz w:val="22"/>
          <w:szCs w:val="22"/>
        </w:rPr>
        <w:t xml:space="preserve">c) взаимосвязь между развитием людских ресурсов и другими экономическими, социальными и культурными целями. </w:t>
      </w:r>
    </w:p>
    <w:p w:rsidR="002E510D" w:rsidRPr="002E510D" w:rsidRDefault="002E510D" w:rsidP="003739C4">
      <w:pPr>
        <w:spacing w:line="276" w:lineRule="auto"/>
        <w:ind w:left="567"/>
        <w:jc w:val="both"/>
        <w:rPr>
          <w:sz w:val="22"/>
          <w:szCs w:val="22"/>
        </w:rPr>
      </w:pPr>
      <w:r w:rsidRPr="002E510D">
        <w:rPr>
          <w:b/>
          <w:sz w:val="22"/>
          <w:szCs w:val="22"/>
        </w:rPr>
        <w:t>9.</w:t>
      </w:r>
      <w:r w:rsidRPr="002E510D">
        <w:rPr>
          <w:sz w:val="22"/>
          <w:szCs w:val="22"/>
        </w:rPr>
        <w:t xml:space="preserve"> Расширяя охват своих систем профессиональной ориентации, государства-члены должны уделять особое внимание:</w:t>
      </w:r>
    </w:p>
    <w:p w:rsidR="002E510D" w:rsidRPr="002E510D" w:rsidRDefault="002E510D" w:rsidP="003739C4">
      <w:pPr>
        <w:spacing w:line="276" w:lineRule="auto"/>
        <w:ind w:left="567"/>
        <w:jc w:val="both"/>
        <w:rPr>
          <w:sz w:val="22"/>
          <w:szCs w:val="22"/>
        </w:rPr>
      </w:pPr>
      <w:proofErr w:type="gramStart"/>
      <w:r w:rsidRPr="002E510D">
        <w:rPr>
          <w:sz w:val="22"/>
          <w:szCs w:val="22"/>
        </w:rPr>
        <w:t>a) оказанию помощи детям и подросткам в школе в достижении правильного понимания ценности и значения труда, а также мира труда, и в ознакомлении с условиями труда в возможно более широком круге профессий, с учетом возможностей занятости и карьеры, которые могут открываться перед ними, а также с требованиями, предъявляемыми к желающим воспользоваться этими возможностями;</w:t>
      </w:r>
      <w:proofErr w:type="gramEnd"/>
    </w:p>
    <w:p w:rsidR="002E510D" w:rsidRPr="002E510D" w:rsidRDefault="002E510D" w:rsidP="003739C4">
      <w:pPr>
        <w:spacing w:line="276" w:lineRule="auto"/>
        <w:ind w:left="567"/>
        <w:jc w:val="both"/>
        <w:rPr>
          <w:sz w:val="22"/>
          <w:szCs w:val="22"/>
        </w:rPr>
      </w:pPr>
      <w:r w:rsidRPr="002E510D">
        <w:rPr>
          <w:b/>
          <w:sz w:val="22"/>
          <w:szCs w:val="22"/>
        </w:rPr>
        <w:t>11.</w:t>
      </w:r>
      <w:r w:rsidRPr="002E510D">
        <w:rPr>
          <w:sz w:val="22"/>
          <w:szCs w:val="22"/>
        </w:rPr>
        <w:t xml:space="preserve"> Государства-члены должны, в первую очередь, стремиться: к привлечению внимания молодых людей к важности выбора общего и профессионального образования, учитывая в полной мере существующие перспективы занятости и направления экономического и социального развития, а также их личные склонности и интересы;</w:t>
      </w:r>
    </w:p>
    <w:p w:rsidR="003739C4" w:rsidRDefault="003739C4" w:rsidP="003739C4">
      <w:pPr>
        <w:spacing w:line="276" w:lineRule="auto"/>
        <w:ind w:left="567"/>
        <w:jc w:val="right"/>
        <w:rPr>
          <w:sz w:val="22"/>
          <w:szCs w:val="22"/>
        </w:rPr>
      </w:pPr>
    </w:p>
    <w:p w:rsidR="002E510D" w:rsidRPr="002E510D" w:rsidRDefault="002E510D" w:rsidP="003739C4">
      <w:pPr>
        <w:spacing w:line="276" w:lineRule="auto"/>
        <w:ind w:left="567"/>
        <w:jc w:val="right"/>
        <w:rPr>
          <w:sz w:val="22"/>
          <w:szCs w:val="22"/>
        </w:rPr>
      </w:pPr>
      <w:r w:rsidRPr="002E510D">
        <w:rPr>
          <w:sz w:val="22"/>
          <w:szCs w:val="22"/>
        </w:rPr>
        <w:t>10</w:t>
      </w:r>
    </w:p>
    <w:p w:rsidR="002E510D" w:rsidRPr="002E510D" w:rsidRDefault="002E510D" w:rsidP="003739C4">
      <w:pPr>
        <w:spacing w:line="276" w:lineRule="auto"/>
        <w:jc w:val="both"/>
        <w:rPr>
          <w:sz w:val="22"/>
          <w:szCs w:val="22"/>
        </w:rPr>
      </w:pPr>
      <w:r w:rsidRPr="002E510D">
        <w:rPr>
          <w:b/>
          <w:sz w:val="22"/>
          <w:szCs w:val="22"/>
        </w:rPr>
        <w:lastRenderedPageBreak/>
        <w:t>13.</w:t>
      </w:r>
      <w:r w:rsidRPr="002E510D">
        <w:rPr>
          <w:sz w:val="22"/>
          <w:szCs w:val="22"/>
        </w:rPr>
        <w:t>1) Там, где это применимо, соответствующие тесты на способности и склонности, а также другие виды экзаменов, должны быть доступны для использования в профессиональной ориентации.</w:t>
      </w:r>
    </w:p>
    <w:p w:rsidR="002E510D" w:rsidRPr="002E510D" w:rsidRDefault="002E510D" w:rsidP="003739C4">
      <w:pPr>
        <w:spacing w:line="276" w:lineRule="auto"/>
        <w:jc w:val="both"/>
        <w:rPr>
          <w:sz w:val="22"/>
          <w:szCs w:val="22"/>
        </w:rPr>
      </w:pPr>
      <w:r w:rsidRPr="002E510D">
        <w:rPr>
          <w:sz w:val="22"/>
          <w:szCs w:val="22"/>
        </w:rPr>
        <w:t>2) Такие тесты и другие виды экзаменов должны использоваться только при согласии лица, стремящегося получить ориентацию, и в сочетании с другими методами выявления личных качеств; они должны проводиться только специалистами.</w:t>
      </w:r>
    </w:p>
    <w:p w:rsidR="002E510D" w:rsidRPr="002E510D" w:rsidRDefault="002E510D" w:rsidP="002E510D">
      <w:pPr>
        <w:spacing w:line="276" w:lineRule="auto"/>
        <w:jc w:val="both"/>
        <w:rPr>
          <w:sz w:val="22"/>
          <w:szCs w:val="22"/>
        </w:rPr>
      </w:pPr>
      <w:r w:rsidRPr="002E510D">
        <w:rPr>
          <w:sz w:val="22"/>
          <w:szCs w:val="22"/>
        </w:rPr>
        <w:t>3) Результаты, получаемые в результате применения таких тестов и других видов экзаменов, не должны передаваться третьему лицу без предварительного согласия со стороны экзаменуемого лица.</w:t>
      </w:r>
    </w:p>
    <w:p w:rsidR="002E510D" w:rsidRPr="002E510D" w:rsidRDefault="002E510D" w:rsidP="002E510D">
      <w:pPr>
        <w:spacing w:line="276" w:lineRule="auto"/>
        <w:jc w:val="both"/>
        <w:rPr>
          <w:sz w:val="22"/>
          <w:szCs w:val="22"/>
        </w:rPr>
      </w:pPr>
      <w:r w:rsidRPr="002E510D">
        <w:rPr>
          <w:b/>
          <w:sz w:val="22"/>
          <w:szCs w:val="22"/>
        </w:rPr>
        <w:t>14.</w:t>
      </w:r>
      <w:r w:rsidRPr="002E510D">
        <w:rPr>
          <w:sz w:val="22"/>
          <w:szCs w:val="22"/>
        </w:rPr>
        <w:t xml:space="preserve"> 1) В случае применения в профессиональной ориентации тестов и других видов экзаменов, они должны быть унифицированы по возрастному признаку, по группам населения и уровню культуры, и отвечать конкретным целям, для которых они используются.</w:t>
      </w:r>
    </w:p>
    <w:p w:rsidR="002E510D" w:rsidRPr="002E510D" w:rsidRDefault="002E510D" w:rsidP="002E510D">
      <w:pPr>
        <w:spacing w:line="276" w:lineRule="auto"/>
        <w:jc w:val="both"/>
        <w:rPr>
          <w:sz w:val="22"/>
          <w:szCs w:val="22"/>
        </w:rPr>
      </w:pPr>
      <w:r w:rsidRPr="002E510D">
        <w:rPr>
          <w:sz w:val="22"/>
          <w:szCs w:val="22"/>
        </w:rPr>
        <w:t>2) Должна иметься постоянная программа по разработке и пересмотру норм, через регулярные промежутки времени, таких тестов и других видов экзаменов для учета изменяющихся условий и образа жизни.</w:t>
      </w:r>
    </w:p>
    <w:p w:rsidR="002E510D" w:rsidRPr="002E510D" w:rsidRDefault="002E510D" w:rsidP="002E510D">
      <w:pPr>
        <w:spacing w:line="276" w:lineRule="auto"/>
        <w:jc w:val="both"/>
        <w:rPr>
          <w:sz w:val="22"/>
          <w:szCs w:val="22"/>
        </w:rPr>
      </w:pPr>
    </w:p>
    <w:p w:rsidR="002E510D" w:rsidRPr="002E510D" w:rsidRDefault="002E510D" w:rsidP="002E510D">
      <w:pPr>
        <w:spacing w:line="276" w:lineRule="auto"/>
        <w:jc w:val="both"/>
        <w:rPr>
          <w:sz w:val="22"/>
          <w:szCs w:val="22"/>
        </w:rPr>
      </w:pPr>
      <w:r w:rsidRPr="002E510D">
        <w:rPr>
          <w:sz w:val="22"/>
          <w:szCs w:val="22"/>
        </w:rPr>
        <w:t>X. ПОДГОТОВКА ПЕРСОНАЛА ДЛЯ ПРОФЕССИОНАЛЬНОЙ ПОДГОТОВКИ И ПРОФЕССИОНАЛЬНОЙ ОРИЕНТАЦИИ</w:t>
      </w:r>
    </w:p>
    <w:p w:rsidR="002E510D" w:rsidRP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67.</w:t>
      </w:r>
      <w:r w:rsidRPr="002E510D">
        <w:rPr>
          <w:sz w:val="22"/>
          <w:szCs w:val="22"/>
        </w:rPr>
        <w:t xml:space="preserve"> </w:t>
      </w:r>
      <w:proofErr w:type="gramStart"/>
      <w:r w:rsidRPr="002E510D">
        <w:rPr>
          <w:sz w:val="22"/>
          <w:szCs w:val="22"/>
        </w:rPr>
        <w:t>Все работники, проводящие профессиональную ориентацию и профессиональную подготовку, должны часто иметь возможность повышать и обновлять свои знания в социальной, экономической и технической областях, а также в области психологии, относящихся к их специальности, и изучать новые методы и технику, применимые к их работе.</w:t>
      </w:r>
      <w:proofErr w:type="gramEnd"/>
    </w:p>
    <w:p w:rsidR="002E510D" w:rsidRPr="002E510D" w:rsidRDefault="002E510D" w:rsidP="002E510D">
      <w:pPr>
        <w:spacing w:line="276" w:lineRule="auto"/>
        <w:jc w:val="both"/>
        <w:rPr>
          <w:sz w:val="22"/>
          <w:szCs w:val="22"/>
        </w:rPr>
      </w:pPr>
    </w:p>
    <w:p w:rsidR="002E510D" w:rsidRPr="002E510D" w:rsidRDefault="002E510D" w:rsidP="002E510D">
      <w:pPr>
        <w:spacing w:line="276" w:lineRule="auto"/>
        <w:ind w:left="425"/>
        <w:contextualSpacing/>
        <w:jc w:val="center"/>
        <w:rPr>
          <w:sz w:val="22"/>
          <w:szCs w:val="22"/>
        </w:rPr>
      </w:pPr>
      <w:r>
        <w:rPr>
          <w:b/>
          <w:sz w:val="22"/>
          <w:szCs w:val="22"/>
        </w:rPr>
        <w:t xml:space="preserve">5. </w:t>
      </w:r>
      <w:r w:rsidRPr="002E510D">
        <w:rPr>
          <w:b/>
          <w:sz w:val="22"/>
          <w:szCs w:val="22"/>
        </w:rPr>
        <w:t>Конвенция Международной Организации Труда</w:t>
      </w:r>
      <w:r w:rsidRPr="002E510D">
        <w:rPr>
          <w:sz w:val="22"/>
          <w:szCs w:val="22"/>
        </w:rPr>
        <w:t xml:space="preserve"> № 142 «О профессиональной ориентации и профессиональной подготовке в области развития людских ресурсов» (Женева 23.06.1975 г., ратифицирована в СССР в 1979 г).</w:t>
      </w:r>
    </w:p>
    <w:p w:rsidR="002E510D" w:rsidRP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Статья 1.</w:t>
      </w:r>
      <w:r w:rsidRPr="002E510D">
        <w:rPr>
          <w:sz w:val="22"/>
          <w:szCs w:val="22"/>
        </w:rPr>
        <w:t xml:space="preserve"> Каждый Член Организации принимает и совершенствует всесторонние и координированные политику и программы профессиональной ориентации и профессиональной подготовки, </w:t>
      </w:r>
    </w:p>
    <w:p w:rsidR="002E510D" w:rsidRPr="002E510D" w:rsidRDefault="002E510D" w:rsidP="00F11371">
      <w:pPr>
        <w:spacing w:line="276" w:lineRule="auto"/>
        <w:rPr>
          <w:sz w:val="22"/>
          <w:szCs w:val="22"/>
        </w:rPr>
      </w:pPr>
      <w:r w:rsidRPr="002E510D">
        <w:rPr>
          <w:sz w:val="22"/>
          <w:szCs w:val="22"/>
        </w:rPr>
        <w:t>11</w:t>
      </w:r>
    </w:p>
    <w:p w:rsidR="006738D4" w:rsidRDefault="002E510D" w:rsidP="003739C4">
      <w:pPr>
        <w:ind w:left="567"/>
        <w:jc w:val="both"/>
        <w:rPr>
          <w:sz w:val="22"/>
          <w:szCs w:val="22"/>
        </w:rPr>
      </w:pPr>
      <w:r w:rsidRPr="002E510D">
        <w:rPr>
          <w:sz w:val="22"/>
          <w:szCs w:val="22"/>
        </w:rPr>
        <w:lastRenderedPageBreak/>
        <w:t>связанные с занятостью, в частности через государственные службы занятости.</w:t>
      </w:r>
    </w:p>
    <w:p w:rsidR="002E510D" w:rsidRPr="002E510D" w:rsidRDefault="002E510D" w:rsidP="003739C4">
      <w:pPr>
        <w:spacing w:line="276" w:lineRule="auto"/>
        <w:ind w:left="567"/>
        <w:jc w:val="both"/>
        <w:rPr>
          <w:sz w:val="22"/>
          <w:szCs w:val="22"/>
        </w:rPr>
      </w:pPr>
      <w:r w:rsidRPr="002E510D">
        <w:rPr>
          <w:b/>
          <w:bCs/>
          <w:sz w:val="22"/>
          <w:szCs w:val="22"/>
        </w:rPr>
        <w:t xml:space="preserve">Статья 2. </w:t>
      </w:r>
      <w:r w:rsidRPr="002E510D">
        <w:rPr>
          <w:sz w:val="22"/>
          <w:szCs w:val="22"/>
        </w:rPr>
        <w:t xml:space="preserve">В вышеуказанных целях каждый Член Организации разрабатывает и совершенствует открытые, гибкие и </w:t>
      </w:r>
      <w:r w:rsidRPr="002E510D">
        <w:rPr>
          <w:b/>
          <w:bCs/>
          <w:i/>
          <w:iCs/>
          <w:sz w:val="22"/>
          <w:szCs w:val="22"/>
        </w:rPr>
        <w:t>дополняющие друг друга системы общего и профессионально-технического образования, школьной и профессиональной ориентации и профессиональной подготовки</w:t>
      </w:r>
      <w:r w:rsidRPr="002E510D">
        <w:rPr>
          <w:sz w:val="22"/>
          <w:szCs w:val="22"/>
        </w:rPr>
        <w:t xml:space="preserve">, независимо от того, осуществляется ли эта деятельность в системе формального образования или вне ее. </w:t>
      </w:r>
    </w:p>
    <w:p w:rsidR="002E510D" w:rsidRPr="002E510D" w:rsidRDefault="002E510D" w:rsidP="003739C4">
      <w:pPr>
        <w:spacing w:line="276" w:lineRule="auto"/>
        <w:ind w:left="567"/>
        <w:jc w:val="both"/>
        <w:rPr>
          <w:sz w:val="22"/>
          <w:szCs w:val="22"/>
        </w:rPr>
      </w:pPr>
      <w:r w:rsidRPr="002E510D">
        <w:rPr>
          <w:b/>
          <w:bCs/>
          <w:sz w:val="22"/>
          <w:szCs w:val="22"/>
        </w:rPr>
        <w:t xml:space="preserve">Статья 3. </w:t>
      </w:r>
      <w:r w:rsidRPr="002E510D">
        <w:rPr>
          <w:sz w:val="22"/>
          <w:szCs w:val="22"/>
        </w:rPr>
        <w:t xml:space="preserve">Каждый Член Организации постепенно расширяет свои системы профессиональной ориентации и системы постоянной информации относительно занятости, с целью обеспечения того, чтобы </w:t>
      </w:r>
      <w:r w:rsidRPr="002E510D">
        <w:rPr>
          <w:b/>
          <w:bCs/>
          <w:i/>
          <w:iCs/>
          <w:sz w:val="22"/>
          <w:szCs w:val="22"/>
        </w:rPr>
        <w:t>всесторонняя информация и наиболее широкая ориентация являлись доступными детям</w:t>
      </w:r>
      <w:r w:rsidRPr="002E510D">
        <w:rPr>
          <w:sz w:val="22"/>
          <w:szCs w:val="22"/>
        </w:rPr>
        <w:t>, молодым людям и взрослым, включая соответствующие программы для лиц с физическими и умственными недостатками.</w:t>
      </w:r>
      <w:r w:rsidRPr="002E510D">
        <w:rPr>
          <w:rFonts w:asciiTheme="minorHAnsi" w:eastAsiaTheme="minorEastAsia" w:hAnsi="Trebuchet MS" w:cstheme="minorBidi"/>
          <w:color w:val="404040" w:themeColor="text1" w:themeTint="BF"/>
          <w:kern w:val="24"/>
          <w:sz w:val="22"/>
          <w:szCs w:val="22"/>
        </w:rPr>
        <w:t xml:space="preserve"> </w:t>
      </w:r>
      <w:r w:rsidRPr="002E510D">
        <w:rPr>
          <w:sz w:val="22"/>
          <w:szCs w:val="22"/>
        </w:rPr>
        <w:t xml:space="preserve">Такие информация и ориентация охватывают </w:t>
      </w:r>
      <w:r w:rsidRPr="002E510D">
        <w:rPr>
          <w:b/>
          <w:bCs/>
          <w:i/>
          <w:iCs/>
          <w:sz w:val="22"/>
          <w:szCs w:val="22"/>
        </w:rPr>
        <w:t>выбор профессии, профессиональную подготовку и связанные с нею возможности образования</w:t>
      </w:r>
      <w:r w:rsidRPr="002E510D">
        <w:rPr>
          <w:sz w:val="22"/>
          <w:szCs w:val="22"/>
        </w:rPr>
        <w:t>, положение и перспективы в области занятости, перспективы продвижения по работе, условия труда, безопасность и гигиену труда, а также другие аспекты трудовой жизни в различных областях экономической, социальной и культурной деятельности и на всех уровнях ответственности.</w:t>
      </w:r>
    </w:p>
    <w:p w:rsidR="002E510D" w:rsidRPr="002E510D" w:rsidRDefault="002E510D" w:rsidP="003739C4">
      <w:pPr>
        <w:spacing w:line="276" w:lineRule="auto"/>
        <w:ind w:left="567"/>
        <w:jc w:val="both"/>
        <w:rPr>
          <w:sz w:val="22"/>
          <w:szCs w:val="22"/>
        </w:rPr>
      </w:pPr>
      <w:r w:rsidRPr="002E510D">
        <w:rPr>
          <w:b/>
          <w:bCs/>
          <w:sz w:val="22"/>
          <w:szCs w:val="22"/>
        </w:rPr>
        <w:t xml:space="preserve">Статья 4. </w:t>
      </w:r>
      <w:r w:rsidRPr="002E510D">
        <w:rPr>
          <w:sz w:val="22"/>
          <w:szCs w:val="22"/>
        </w:rPr>
        <w:t xml:space="preserve">Каждый Член Организации постепенно расширяет, приспосабливает и гармонизирует свои системы профессиональной подготовки с тем, чтобы они отвечали потребностям молодых людей и взрослых в </w:t>
      </w:r>
      <w:r w:rsidRPr="002E510D">
        <w:rPr>
          <w:b/>
          <w:bCs/>
          <w:i/>
          <w:iCs/>
          <w:sz w:val="22"/>
          <w:szCs w:val="22"/>
        </w:rPr>
        <w:t>получении профессиональной подготовки в течение всей их жизни</w:t>
      </w:r>
      <w:r w:rsidRPr="002E510D">
        <w:rPr>
          <w:sz w:val="22"/>
          <w:szCs w:val="22"/>
        </w:rPr>
        <w:t>, во всех секторах экономики, во всех отраслях экономической деятельности и на всех уровнях квалификации и ответственности.</w:t>
      </w:r>
    </w:p>
    <w:p w:rsidR="002E510D" w:rsidRDefault="002E510D" w:rsidP="003739C4">
      <w:pPr>
        <w:spacing w:line="276" w:lineRule="auto"/>
        <w:ind w:left="567"/>
        <w:jc w:val="both"/>
        <w:rPr>
          <w:sz w:val="22"/>
          <w:szCs w:val="22"/>
        </w:rPr>
      </w:pPr>
      <w:r w:rsidRPr="002E510D">
        <w:rPr>
          <w:b/>
          <w:sz w:val="22"/>
          <w:szCs w:val="22"/>
        </w:rPr>
        <w:t xml:space="preserve">Статья 5. </w:t>
      </w:r>
      <w:r w:rsidRPr="002E510D">
        <w:rPr>
          <w:sz w:val="22"/>
          <w:szCs w:val="22"/>
        </w:rPr>
        <w:t>Политика и программы профессиональной ориентации и профессиональной подготовки подготавливаются и осуществляются в сотрудничестве с организациями работодателей и работников, и, — когда необходимо и в соответствии с национальным законодательством и практикой — с другими заинтересованными органами.</w:t>
      </w:r>
    </w:p>
    <w:p w:rsidR="002E510D" w:rsidRDefault="002E510D" w:rsidP="002E510D">
      <w:pPr>
        <w:spacing w:line="276" w:lineRule="auto"/>
        <w:jc w:val="both"/>
        <w:rPr>
          <w:sz w:val="22"/>
          <w:szCs w:val="22"/>
        </w:rPr>
      </w:pPr>
    </w:p>
    <w:p w:rsidR="002E510D" w:rsidRPr="002E510D" w:rsidRDefault="002E510D" w:rsidP="002E510D">
      <w:pPr>
        <w:spacing w:line="276" w:lineRule="auto"/>
        <w:jc w:val="right"/>
        <w:rPr>
          <w:sz w:val="22"/>
          <w:szCs w:val="22"/>
        </w:rPr>
      </w:pPr>
      <w:r w:rsidRPr="002E510D">
        <w:rPr>
          <w:sz w:val="22"/>
          <w:szCs w:val="22"/>
        </w:rPr>
        <w:t>12</w:t>
      </w:r>
    </w:p>
    <w:p w:rsidR="002E510D" w:rsidRPr="002E510D" w:rsidRDefault="002E510D" w:rsidP="002E510D">
      <w:pPr>
        <w:spacing w:line="276" w:lineRule="auto"/>
        <w:ind w:left="425"/>
        <w:contextualSpacing/>
        <w:jc w:val="center"/>
        <w:rPr>
          <w:sz w:val="22"/>
          <w:szCs w:val="22"/>
        </w:rPr>
      </w:pPr>
      <w:r>
        <w:rPr>
          <w:b/>
          <w:sz w:val="22"/>
          <w:szCs w:val="22"/>
        </w:rPr>
        <w:lastRenderedPageBreak/>
        <w:t xml:space="preserve">6. </w:t>
      </w:r>
      <w:proofErr w:type="gramStart"/>
      <w:r w:rsidRPr="002E510D">
        <w:rPr>
          <w:b/>
          <w:sz w:val="22"/>
          <w:szCs w:val="22"/>
        </w:rPr>
        <w:t>Европейская социальная хартия</w:t>
      </w:r>
      <w:r w:rsidRPr="002E510D">
        <w:rPr>
          <w:sz w:val="22"/>
          <w:szCs w:val="22"/>
        </w:rPr>
        <w:t xml:space="preserve"> (Принята 18 октября 1961 г. в Турине и пересмотрена 3 мая 1996г. в Страсбурге.</w:t>
      </w:r>
      <w:proofErr w:type="gramEnd"/>
      <w:r w:rsidRPr="002E510D">
        <w:rPr>
          <w:sz w:val="22"/>
          <w:szCs w:val="22"/>
        </w:rPr>
        <w:t xml:space="preserve"> </w:t>
      </w:r>
      <w:proofErr w:type="gramStart"/>
      <w:r w:rsidRPr="002E510D">
        <w:rPr>
          <w:sz w:val="22"/>
          <w:szCs w:val="22"/>
        </w:rPr>
        <w:t>Подписана РФ 14 сентября 2000 г., ратифицирована в октябре 2009 г.).</w:t>
      </w:r>
      <w:proofErr w:type="gramEnd"/>
    </w:p>
    <w:p w:rsidR="002E510D" w:rsidRPr="002E510D" w:rsidRDefault="002E510D" w:rsidP="002E510D">
      <w:pPr>
        <w:spacing w:line="276" w:lineRule="auto"/>
        <w:ind w:left="567"/>
        <w:jc w:val="both"/>
        <w:rPr>
          <w:sz w:val="22"/>
          <w:szCs w:val="22"/>
        </w:rPr>
      </w:pPr>
    </w:p>
    <w:p w:rsidR="002E510D" w:rsidRPr="002E510D" w:rsidRDefault="002E510D" w:rsidP="002E510D">
      <w:pPr>
        <w:spacing w:line="276" w:lineRule="auto"/>
        <w:jc w:val="both"/>
        <w:rPr>
          <w:sz w:val="22"/>
          <w:szCs w:val="22"/>
        </w:rPr>
      </w:pPr>
      <w:r w:rsidRPr="002E510D">
        <w:rPr>
          <w:b/>
          <w:sz w:val="22"/>
          <w:szCs w:val="22"/>
        </w:rPr>
        <w:t>Статья 9. Право на профессиональную ориентацию</w:t>
      </w:r>
      <w:r w:rsidRPr="002E510D">
        <w:rPr>
          <w:sz w:val="22"/>
          <w:szCs w:val="22"/>
        </w:rPr>
        <w:t>. В целях обеспечения эффективного осуществления права на профессиональную ориентацию Стороны обязуются предоставлять или поощрять, по мере необходимости, оказание услуг, которые помогают всем лицам, в том числе инвалидам, решать проблемы, связанные с выбором профессии или повышением профессионального уровня с учетом индивидуальных особенностей и возможностей занятости. Эта помощь должна предоставляться бесплатно как молодежи, включая школьников, так и взрослым.</w:t>
      </w:r>
    </w:p>
    <w:p w:rsidR="002E510D" w:rsidRPr="002E510D" w:rsidRDefault="002E510D" w:rsidP="002E510D">
      <w:pPr>
        <w:spacing w:line="276" w:lineRule="auto"/>
        <w:jc w:val="both"/>
        <w:rPr>
          <w:sz w:val="22"/>
          <w:szCs w:val="22"/>
        </w:rPr>
      </w:pPr>
    </w:p>
    <w:p w:rsidR="002E510D" w:rsidRPr="002E510D" w:rsidRDefault="002E510D" w:rsidP="002E510D">
      <w:pPr>
        <w:keepNext/>
        <w:keepLines/>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t xml:space="preserve">1.2. Нормативные документы </w:t>
      </w:r>
    </w:p>
    <w:p w:rsidR="002E510D" w:rsidRPr="002E510D" w:rsidRDefault="002E510D" w:rsidP="002E510D">
      <w:pPr>
        <w:keepNext/>
        <w:keepLines/>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t>федерального уровня</w:t>
      </w:r>
    </w:p>
    <w:p w:rsidR="002E510D" w:rsidRPr="002E510D" w:rsidRDefault="002E510D" w:rsidP="002E510D">
      <w:pPr>
        <w:spacing w:line="276" w:lineRule="auto"/>
        <w:ind w:firstLine="426"/>
        <w:jc w:val="center"/>
        <w:rPr>
          <w:b/>
          <w:sz w:val="22"/>
          <w:szCs w:val="22"/>
        </w:rPr>
      </w:pPr>
    </w:p>
    <w:p w:rsidR="002E510D" w:rsidRPr="002E510D" w:rsidRDefault="002E510D" w:rsidP="002E510D">
      <w:pPr>
        <w:spacing w:line="276" w:lineRule="auto"/>
        <w:ind w:firstLine="567"/>
        <w:jc w:val="center"/>
        <w:rPr>
          <w:sz w:val="22"/>
          <w:szCs w:val="22"/>
        </w:rPr>
      </w:pPr>
      <w:r w:rsidRPr="002E510D">
        <w:rPr>
          <w:b/>
          <w:sz w:val="22"/>
          <w:szCs w:val="22"/>
        </w:rPr>
        <w:t>1. Конституция Российской Федерации, 12 декабря 1993 г</w:t>
      </w:r>
      <w:r w:rsidRPr="002E510D">
        <w:rPr>
          <w:sz w:val="22"/>
          <w:szCs w:val="22"/>
        </w:rPr>
        <w:t>.</w:t>
      </w:r>
    </w:p>
    <w:p w:rsidR="002E510D" w:rsidRPr="002E510D" w:rsidRDefault="002E510D" w:rsidP="002E510D">
      <w:pPr>
        <w:spacing w:line="276" w:lineRule="auto"/>
        <w:ind w:firstLine="567"/>
        <w:jc w:val="center"/>
        <w:rPr>
          <w:sz w:val="22"/>
          <w:szCs w:val="22"/>
        </w:rPr>
      </w:pPr>
    </w:p>
    <w:p w:rsidR="002E510D" w:rsidRPr="002E510D" w:rsidRDefault="002E510D" w:rsidP="002E510D">
      <w:pPr>
        <w:spacing w:line="276" w:lineRule="auto"/>
        <w:jc w:val="both"/>
        <w:rPr>
          <w:b/>
          <w:sz w:val="22"/>
          <w:szCs w:val="22"/>
        </w:rPr>
      </w:pPr>
      <w:r w:rsidRPr="002E510D">
        <w:rPr>
          <w:b/>
          <w:sz w:val="22"/>
          <w:szCs w:val="22"/>
        </w:rPr>
        <w:t>Статья 37</w:t>
      </w:r>
    </w:p>
    <w:p w:rsidR="002E510D" w:rsidRPr="002E510D" w:rsidRDefault="002E510D" w:rsidP="002E510D">
      <w:pPr>
        <w:spacing w:line="276" w:lineRule="auto"/>
        <w:jc w:val="both"/>
        <w:rPr>
          <w:sz w:val="22"/>
          <w:szCs w:val="22"/>
        </w:rPr>
      </w:pPr>
      <w:r w:rsidRPr="002E510D">
        <w:rPr>
          <w:sz w:val="22"/>
          <w:szCs w:val="22"/>
        </w:rPr>
        <w:t>1. Труд свободен. Каждый имеет право свободно распоряжаться своими способностями к труду, выбирать род деятельности и профессию.</w:t>
      </w:r>
    </w:p>
    <w:p w:rsidR="002E510D" w:rsidRPr="002E510D" w:rsidRDefault="002E510D" w:rsidP="002E510D">
      <w:pPr>
        <w:spacing w:line="276" w:lineRule="auto"/>
        <w:jc w:val="both"/>
        <w:rPr>
          <w:b/>
          <w:sz w:val="22"/>
          <w:szCs w:val="22"/>
        </w:rPr>
      </w:pPr>
      <w:r w:rsidRPr="002E510D">
        <w:rPr>
          <w:b/>
          <w:sz w:val="22"/>
          <w:szCs w:val="22"/>
        </w:rPr>
        <w:t>Статья 43</w:t>
      </w:r>
      <w:r w:rsidRPr="002E510D">
        <w:rPr>
          <w:b/>
          <w:sz w:val="22"/>
          <w:szCs w:val="22"/>
        </w:rPr>
        <w:tab/>
      </w:r>
    </w:p>
    <w:p w:rsidR="002E510D" w:rsidRPr="002E510D" w:rsidRDefault="002E510D" w:rsidP="002E510D">
      <w:pPr>
        <w:spacing w:line="276" w:lineRule="auto"/>
        <w:jc w:val="both"/>
        <w:rPr>
          <w:sz w:val="22"/>
          <w:szCs w:val="22"/>
        </w:rPr>
      </w:pPr>
      <w:r w:rsidRPr="002E510D">
        <w:rPr>
          <w:sz w:val="22"/>
          <w:szCs w:val="22"/>
        </w:rPr>
        <w:t>1. Каждый имеет право на образование.</w:t>
      </w:r>
    </w:p>
    <w:p w:rsidR="002E510D" w:rsidRPr="002E510D" w:rsidRDefault="002E510D" w:rsidP="002E510D">
      <w:pPr>
        <w:spacing w:line="276" w:lineRule="auto"/>
        <w:jc w:val="both"/>
        <w:rPr>
          <w:sz w:val="22"/>
          <w:szCs w:val="22"/>
        </w:rPr>
      </w:pPr>
      <w:r w:rsidRPr="002E510D">
        <w:rPr>
          <w:sz w:val="22"/>
          <w:szCs w:val="22"/>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E510D" w:rsidRPr="002E510D" w:rsidRDefault="002E510D" w:rsidP="002E510D">
      <w:pPr>
        <w:spacing w:line="276" w:lineRule="auto"/>
        <w:jc w:val="both"/>
        <w:rPr>
          <w:sz w:val="22"/>
          <w:szCs w:val="22"/>
        </w:rPr>
      </w:pPr>
      <w:r w:rsidRPr="002E510D">
        <w:rPr>
          <w:sz w:val="22"/>
          <w:szCs w:val="22"/>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E510D" w:rsidRPr="002E510D" w:rsidRDefault="002E510D" w:rsidP="002E510D">
      <w:pPr>
        <w:spacing w:line="276" w:lineRule="auto"/>
        <w:jc w:val="both"/>
        <w:rPr>
          <w:b/>
          <w:sz w:val="22"/>
          <w:szCs w:val="22"/>
        </w:rPr>
      </w:pPr>
    </w:p>
    <w:p w:rsidR="002E510D" w:rsidRDefault="002E510D" w:rsidP="002E510D">
      <w:pPr>
        <w:spacing w:line="276" w:lineRule="auto"/>
        <w:jc w:val="both"/>
        <w:rPr>
          <w:b/>
          <w:sz w:val="22"/>
          <w:szCs w:val="22"/>
        </w:rPr>
      </w:pPr>
    </w:p>
    <w:p w:rsidR="002E510D" w:rsidRPr="002E510D" w:rsidRDefault="002E510D" w:rsidP="002E510D">
      <w:pPr>
        <w:spacing w:line="276" w:lineRule="auto"/>
        <w:jc w:val="both"/>
        <w:rPr>
          <w:b/>
          <w:sz w:val="22"/>
          <w:szCs w:val="22"/>
        </w:rPr>
      </w:pPr>
    </w:p>
    <w:p w:rsidR="003739C4" w:rsidRDefault="003739C4" w:rsidP="002E510D">
      <w:pPr>
        <w:spacing w:line="276" w:lineRule="auto"/>
        <w:jc w:val="right"/>
        <w:rPr>
          <w:sz w:val="22"/>
          <w:szCs w:val="22"/>
        </w:rPr>
      </w:pPr>
    </w:p>
    <w:p w:rsidR="003739C4" w:rsidRDefault="003739C4" w:rsidP="002E510D">
      <w:pPr>
        <w:spacing w:line="276" w:lineRule="auto"/>
        <w:jc w:val="right"/>
        <w:rPr>
          <w:sz w:val="22"/>
          <w:szCs w:val="22"/>
        </w:rPr>
      </w:pPr>
    </w:p>
    <w:p w:rsidR="002E510D" w:rsidRPr="002E510D" w:rsidRDefault="002E510D" w:rsidP="00F11371">
      <w:pPr>
        <w:spacing w:line="276" w:lineRule="auto"/>
        <w:rPr>
          <w:sz w:val="22"/>
          <w:szCs w:val="22"/>
        </w:rPr>
      </w:pPr>
      <w:r w:rsidRPr="002E510D">
        <w:rPr>
          <w:sz w:val="22"/>
          <w:szCs w:val="22"/>
        </w:rPr>
        <w:t>13</w:t>
      </w:r>
    </w:p>
    <w:p w:rsidR="00C043A8" w:rsidRPr="00C043A8" w:rsidRDefault="00C043A8" w:rsidP="003739C4">
      <w:pPr>
        <w:spacing w:line="276" w:lineRule="auto"/>
        <w:ind w:left="567"/>
        <w:jc w:val="center"/>
        <w:rPr>
          <w:bCs/>
          <w:sz w:val="22"/>
          <w:szCs w:val="22"/>
        </w:rPr>
      </w:pPr>
      <w:r w:rsidRPr="00C043A8">
        <w:rPr>
          <w:b/>
          <w:sz w:val="22"/>
          <w:szCs w:val="22"/>
        </w:rPr>
        <w:lastRenderedPageBreak/>
        <w:t>2. Федеральный закон «Об основных гарантиях прав ребенка в РФ».</w:t>
      </w:r>
      <w:r w:rsidRPr="00C043A8">
        <w:rPr>
          <w:rFonts w:asciiTheme="majorHAnsi" w:eastAsiaTheme="majorEastAsia" w:hAnsi="Trebuchet MS" w:cstheme="majorBidi"/>
          <w:b/>
          <w:bCs/>
          <w:color w:val="000000"/>
          <w:kern w:val="24"/>
          <w:sz w:val="22"/>
          <w:szCs w:val="22"/>
          <w14:textFill>
            <w14:gradFill>
              <w14:gsLst>
                <w14:gs w14:pos="0">
                  <w14:schemeClr w14:val="lt1"/>
                </w14:gs>
                <w14:gs w14:pos="40000">
                  <w14:schemeClr w14:val="lt1">
                    <w14:lumMod w14:val="75000"/>
                    <w14:lumOff w14:val="25000"/>
                  </w14:schemeClr>
                </w14:gs>
                <w14:gs w14:pos="100000">
                  <w14:schemeClr w14:val="lt2">
                    <w14:alpha w14:val="35000"/>
                  </w14:schemeClr>
                </w14:gs>
              </w14:gsLst>
              <w14:lin w14:ang="5400000" w14:scaled="0"/>
            </w14:gradFill>
          </w14:textFill>
        </w:rPr>
        <w:t xml:space="preserve"> </w:t>
      </w:r>
      <w:r w:rsidRPr="00C043A8">
        <w:rPr>
          <w:bCs/>
          <w:sz w:val="22"/>
          <w:szCs w:val="22"/>
        </w:rPr>
        <w:t>Принят Государственной Думой 3 июля 1998 г. Одобрен Советом Федерации 9 июля 1998 г.</w:t>
      </w:r>
    </w:p>
    <w:p w:rsidR="00C043A8" w:rsidRPr="00C043A8" w:rsidRDefault="00C043A8" w:rsidP="003739C4">
      <w:pPr>
        <w:spacing w:line="276" w:lineRule="auto"/>
        <w:ind w:left="567"/>
        <w:jc w:val="center"/>
        <w:rPr>
          <w:b/>
          <w:sz w:val="22"/>
          <w:szCs w:val="22"/>
        </w:rPr>
      </w:pPr>
    </w:p>
    <w:p w:rsidR="00C043A8" w:rsidRPr="00C043A8" w:rsidRDefault="00C043A8" w:rsidP="003739C4">
      <w:pPr>
        <w:spacing w:line="276" w:lineRule="auto"/>
        <w:ind w:left="567"/>
        <w:jc w:val="both"/>
        <w:rPr>
          <w:sz w:val="22"/>
          <w:szCs w:val="22"/>
        </w:rPr>
      </w:pPr>
      <w:r w:rsidRPr="00C043A8">
        <w:rPr>
          <w:b/>
          <w:sz w:val="22"/>
          <w:szCs w:val="22"/>
        </w:rPr>
        <w:t>Статья 11.</w:t>
      </w:r>
      <w:r w:rsidRPr="00C043A8">
        <w:rPr>
          <w:sz w:val="22"/>
          <w:szCs w:val="22"/>
        </w:rPr>
        <w:t xml:space="preserve"> Защита прав и законных интересов детей в сфере профессиональной ориентации, профессиональной подготовки и занятости</w:t>
      </w:r>
    </w:p>
    <w:p w:rsidR="00C043A8" w:rsidRPr="00C043A8" w:rsidRDefault="00C043A8" w:rsidP="003739C4">
      <w:pPr>
        <w:spacing w:line="276" w:lineRule="auto"/>
        <w:ind w:left="567"/>
        <w:jc w:val="both"/>
        <w:rPr>
          <w:sz w:val="22"/>
          <w:szCs w:val="22"/>
        </w:rPr>
      </w:pPr>
      <w:r w:rsidRPr="00C043A8">
        <w:rPr>
          <w:sz w:val="22"/>
          <w:szCs w:val="22"/>
        </w:rPr>
        <w:t>1. В соответствии с законодательством РФ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w:t>
      </w:r>
    </w:p>
    <w:p w:rsidR="00C043A8" w:rsidRPr="00C043A8" w:rsidRDefault="00C043A8" w:rsidP="003739C4">
      <w:pPr>
        <w:spacing w:line="276" w:lineRule="auto"/>
        <w:ind w:left="567"/>
        <w:jc w:val="both"/>
        <w:rPr>
          <w:b/>
          <w:sz w:val="22"/>
          <w:szCs w:val="22"/>
        </w:rPr>
      </w:pPr>
    </w:p>
    <w:p w:rsidR="00C043A8" w:rsidRPr="00C043A8" w:rsidRDefault="00C043A8" w:rsidP="003739C4">
      <w:pPr>
        <w:spacing w:line="276" w:lineRule="auto"/>
        <w:ind w:left="567"/>
        <w:jc w:val="center"/>
        <w:rPr>
          <w:sz w:val="22"/>
          <w:szCs w:val="22"/>
        </w:rPr>
      </w:pPr>
      <w:r w:rsidRPr="00C043A8">
        <w:rPr>
          <w:b/>
          <w:sz w:val="22"/>
          <w:szCs w:val="22"/>
        </w:rPr>
        <w:t xml:space="preserve">3. Федеральный закон «Об образовании в Российской Федерации» </w:t>
      </w:r>
      <w:r w:rsidRPr="00C043A8">
        <w:rPr>
          <w:sz w:val="22"/>
          <w:szCs w:val="22"/>
        </w:rPr>
        <w:t>Принят Государственной Думой 21 декабря 2012 г. Одобрен Советом Федерации 26 декабря 2012 г.</w:t>
      </w:r>
    </w:p>
    <w:p w:rsidR="00C043A8" w:rsidRPr="00C043A8" w:rsidRDefault="00C043A8" w:rsidP="003739C4">
      <w:pPr>
        <w:spacing w:line="276" w:lineRule="auto"/>
        <w:ind w:left="567"/>
        <w:jc w:val="both"/>
        <w:rPr>
          <w:b/>
          <w:bCs/>
          <w:sz w:val="22"/>
          <w:szCs w:val="22"/>
        </w:rPr>
      </w:pPr>
    </w:p>
    <w:p w:rsidR="00C043A8" w:rsidRPr="00C043A8" w:rsidRDefault="00C043A8" w:rsidP="003739C4">
      <w:pPr>
        <w:spacing w:line="276" w:lineRule="auto"/>
        <w:ind w:left="567"/>
        <w:jc w:val="both"/>
        <w:rPr>
          <w:b/>
          <w:sz w:val="22"/>
          <w:szCs w:val="22"/>
        </w:rPr>
      </w:pPr>
      <w:r w:rsidRPr="00C043A8">
        <w:rPr>
          <w:b/>
          <w:bCs/>
          <w:sz w:val="22"/>
          <w:szCs w:val="22"/>
        </w:rPr>
        <w:t xml:space="preserve">Статья 2. </w:t>
      </w:r>
      <w:r w:rsidRPr="00C043A8">
        <w:rPr>
          <w:sz w:val="22"/>
          <w:szCs w:val="22"/>
        </w:rPr>
        <w:t>Основные понятия, используемые в настоящем Федеральном законе</w:t>
      </w:r>
    </w:p>
    <w:p w:rsidR="00C043A8" w:rsidRPr="00C043A8" w:rsidRDefault="00C043A8" w:rsidP="003739C4">
      <w:pPr>
        <w:numPr>
          <w:ilvl w:val="0"/>
          <w:numId w:val="1"/>
        </w:numPr>
        <w:spacing w:line="276" w:lineRule="auto"/>
        <w:ind w:left="567" w:firstLine="0"/>
        <w:contextualSpacing/>
        <w:jc w:val="both"/>
        <w:rPr>
          <w:sz w:val="22"/>
          <w:szCs w:val="22"/>
        </w:rPr>
      </w:pPr>
      <w:r w:rsidRPr="00C043A8">
        <w:rPr>
          <w:bCs/>
          <w:iCs/>
          <w:sz w:val="22"/>
          <w:szCs w:val="22"/>
        </w:rPr>
        <w:t>1) образование</w:t>
      </w:r>
      <w:r w:rsidRPr="00C043A8">
        <w:rPr>
          <w:sz w:val="22"/>
          <w:szCs w:val="22"/>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C043A8">
        <w:rPr>
          <w:sz w:val="22"/>
          <w:szCs w:val="22"/>
        </w:rPr>
        <w:t>компетенции</w:t>
      </w:r>
      <w:proofErr w:type="gramEnd"/>
      <w:r w:rsidRPr="00C043A8">
        <w:rPr>
          <w:sz w:val="22"/>
          <w:szCs w:val="22"/>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043A8" w:rsidRPr="00C043A8" w:rsidRDefault="00C043A8" w:rsidP="003739C4">
      <w:pPr>
        <w:spacing w:line="276" w:lineRule="auto"/>
        <w:ind w:left="567"/>
        <w:jc w:val="both"/>
        <w:rPr>
          <w:sz w:val="22"/>
          <w:szCs w:val="22"/>
        </w:rPr>
      </w:pPr>
      <w:r w:rsidRPr="00C043A8">
        <w:rPr>
          <w:sz w:val="22"/>
          <w:szCs w:val="22"/>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43A8" w:rsidRPr="00C043A8" w:rsidRDefault="00C043A8" w:rsidP="003739C4">
      <w:pPr>
        <w:spacing w:line="276" w:lineRule="auto"/>
        <w:ind w:left="567"/>
        <w:jc w:val="both"/>
        <w:rPr>
          <w:sz w:val="22"/>
          <w:szCs w:val="22"/>
        </w:rPr>
      </w:pPr>
      <w:proofErr w:type="gramStart"/>
      <w:r w:rsidRPr="00C043A8">
        <w:rPr>
          <w:sz w:val="22"/>
          <w:szCs w:val="22"/>
        </w:rPr>
        <w:t xml:space="preserve">3) обучение - целенаправленный процесс организации деятельности обучающихся по овладению знаниями, умениями, навыками и </w:t>
      </w:r>
      <w:r w:rsidR="003739C4" w:rsidRPr="00C043A8">
        <w:rPr>
          <w:sz w:val="22"/>
          <w:szCs w:val="22"/>
        </w:rPr>
        <w:t>компетенцией, приобретению опыта деятельности, развитию способностей, приобретению опыта применения знаний в</w:t>
      </w:r>
      <w:r w:rsidR="003739C4" w:rsidRPr="003739C4">
        <w:rPr>
          <w:sz w:val="22"/>
          <w:szCs w:val="22"/>
        </w:rPr>
        <w:t xml:space="preserve"> </w:t>
      </w:r>
      <w:r w:rsidR="003739C4" w:rsidRPr="00C043A8">
        <w:rPr>
          <w:sz w:val="22"/>
          <w:szCs w:val="22"/>
        </w:rPr>
        <w:t>повседневной</w:t>
      </w:r>
      <w:r w:rsidR="003739C4" w:rsidRPr="003739C4">
        <w:rPr>
          <w:sz w:val="22"/>
          <w:szCs w:val="22"/>
        </w:rPr>
        <w:t xml:space="preserve"> </w:t>
      </w:r>
      <w:r w:rsidR="003739C4" w:rsidRPr="00C043A8">
        <w:rPr>
          <w:sz w:val="22"/>
          <w:szCs w:val="22"/>
        </w:rPr>
        <w:t xml:space="preserve">жизни и формированию у обучающихся мотивации </w:t>
      </w:r>
      <w:proofErr w:type="gramEnd"/>
    </w:p>
    <w:p w:rsidR="00C043A8" w:rsidRPr="00C043A8" w:rsidRDefault="00C043A8" w:rsidP="003739C4">
      <w:pPr>
        <w:spacing w:line="276" w:lineRule="auto"/>
        <w:ind w:left="567"/>
        <w:jc w:val="right"/>
        <w:rPr>
          <w:sz w:val="22"/>
          <w:szCs w:val="22"/>
        </w:rPr>
      </w:pPr>
      <w:r w:rsidRPr="00C043A8">
        <w:rPr>
          <w:sz w:val="22"/>
          <w:szCs w:val="22"/>
        </w:rPr>
        <w:t>14</w:t>
      </w:r>
    </w:p>
    <w:p w:rsidR="00C043A8" w:rsidRPr="00C043A8" w:rsidRDefault="003739C4" w:rsidP="003739C4">
      <w:pPr>
        <w:spacing w:line="276" w:lineRule="auto"/>
        <w:jc w:val="both"/>
        <w:rPr>
          <w:sz w:val="22"/>
          <w:szCs w:val="22"/>
        </w:rPr>
      </w:pPr>
      <w:r w:rsidRPr="00C043A8">
        <w:rPr>
          <w:sz w:val="22"/>
          <w:szCs w:val="22"/>
        </w:rPr>
        <w:lastRenderedPageBreak/>
        <w:t xml:space="preserve">получения </w:t>
      </w:r>
      <w:r w:rsidR="00C043A8" w:rsidRPr="00C043A8">
        <w:rPr>
          <w:sz w:val="22"/>
          <w:szCs w:val="22"/>
        </w:rPr>
        <w:t>образования в течение всей жизни;</w:t>
      </w:r>
    </w:p>
    <w:p w:rsidR="00C043A8" w:rsidRPr="00C043A8" w:rsidRDefault="00C043A8" w:rsidP="00C043A8">
      <w:pPr>
        <w:spacing w:line="276" w:lineRule="auto"/>
        <w:jc w:val="both"/>
        <w:rPr>
          <w:sz w:val="22"/>
          <w:szCs w:val="22"/>
        </w:rPr>
      </w:pPr>
      <w:r w:rsidRPr="00C043A8">
        <w:rPr>
          <w:sz w:val="22"/>
          <w:szCs w:val="22"/>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043A8" w:rsidRPr="00C043A8" w:rsidRDefault="00C043A8" w:rsidP="00C043A8">
      <w:pPr>
        <w:spacing w:line="276" w:lineRule="auto"/>
        <w:jc w:val="both"/>
        <w:rPr>
          <w:b/>
          <w:sz w:val="22"/>
          <w:szCs w:val="22"/>
        </w:rPr>
      </w:pPr>
    </w:p>
    <w:p w:rsidR="00C043A8" w:rsidRPr="00C043A8" w:rsidRDefault="00C043A8" w:rsidP="00C043A8">
      <w:pPr>
        <w:spacing w:line="276" w:lineRule="auto"/>
        <w:jc w:val="both"/>
        <w:rPr>
          <w:sz w:val="22"/>
          <w:szCs w:val="22"/>
        </w:rPr>
      </w:pPr>
      <w:r w:rsidRPr="00C043A8">
        <w:rPr>
          <w:b/>
          <w:sz w:val="22"/>
          <w:szCs w:val="22"/>
        </w:rPr>
        <w:t>Статья 42.</w:t>
      </w:r>
      <w:r w:rsidRPr="00C043A8">
        <w:rPr>
          <w:sz w:val="22"/>
          <w:szCs w:val="22"/>
        </w:rPr>
        <w:t xml:space="preserve"> Психолого-педагогическая, медицинская и социальная помощь </w:t>
      </w:r>
      <w:proofErr w:type="gramStart"/>
      <w:r w:rsidRPr="00C043A8">
        <w:rPr>
          <w:sz w:val="22"/>
          <w:szCs w:val="22"/>
        </w:rPr>
        <w:t>обучающимся</w:t>
      </w:r>
      <w:proofErr w:type="gramEnd"/>
      <w:r w:rsidRPr="00C043A8">
        <w:rPr>
          <w:sz w:val="22"/>
          <w:szCs w:val="22"/>
        </w:rPr>
        <w:t>, испытывающим трудности в освоении основных общеобразовательных программ, развитии и социальной адаптации</w:t>
      </w:r>
    </w:p>
    <w:p w:rsidR="00C043A8" w:rsidRPr="00C043A8" w:rsidRDefault="00C043A8" w:rsidP="00C043A8">
      <w:pPr>
        <w:spacing w:line="276" w:lineRule="auto"/>
        <w:ind w:firstLine="426"/>
        <w:jc w:val="both"/>
        <w:rPr>
          <w:sz w:val="22"/>
          <w:szCs w:val="22"/>
        </w:rPr>
      </w:pPr>
      <w:r w:rsidRPr="00C043A8">
        <w:rPr>
          <w:sz w:val="22"/>
          <w:szCs w:val="22"/>
        </w:rPr>
        <w:t>1. (…) Органы местного самоуправления имеют право на создание центров психолого-педагогической, медицинской и социальной помощи.</w:t>
      </w:r>
    </w:p>
    <w:p w:rsidR="00C043A8" w:rsidRPr="00C043A8" w:rsidRDefault="00C043A8" w:rsidP="00C043A8">
      <w:pPr>
        <w:spacing w:line="276" w:lineRule="auto"/>
        <w:ind w:firstLine="426"/>
        <w:jc w:val="both"/>
        <w:rPr>
          <w:sz w:val="22"/>
          <w:szCs w:val="22"/>
        </w:rPr>
      </w:pPr>
      <w:r w:rsidRPr="00C043A8">
        <w:rPr>
          <w:sz w:val="22"/>
          <w:szCs w:val="22"/>
        </w:rPr>
        <w:t xml:space="preserve">2. Психолого-педагогическая, медицинская и социальная помощь включает в себя: помощь </w:t>
      </w:r>
      <w:proofErr w:type="gramStart"/>
      <w:r w:rsidRPr="00C043A8">
        <w:rPr>
          <w:sz w:val="22"/>
          <w:szCs w:val="22"/>
        </w:rPr>
        <w:t>обучающимся</w:t>
      </w:r>
      <w:proofErr w:type="gramEnd"/>
      <w:r w:rsidRPr="00C043A8">
        <w:rPr>
          <w:sz w:val="22"/>
          <w:szCs w:val="22"/>
        </w:rPr>
        <w:t xml:space="preserve"> в профориентации, получении профессии и социальной адаптации.</w:t>
      </w:r>
    </w:p>
    <w:p w:rsidR="00C043A8" w:rsidRPr="00C043A8" w:rsidRDefault="00C043A8" w:rsidP="00C043A8">
      <w:pPr>
        <w:spacing w:line="276" w:lineRule="auto"/>
        <w:ind w:firstLine="426"/>
        <w:jc w:val="both"/>
        <w:rPr>
          <w:sz w:val="22"/>
          <w:szCs w:val="22"/>
        </w:rPr>
      </w:pPr>
      <w:r w:rsidRPr="00C043A8">
        <w:rPr>
          <w:sz w:val="22"/>
          <w:szCs w:val="22"/>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043A8" w:rsidRPr="00C043A8" w:rsidRDefault="00C043A8" w:rsidP="00C043A8">
      <w:pPr>
        <w:spacing w:line="276" w:lineRule="auto"/>
        <w:jc w:val="both"/>
        <w:rPr>
          <w:sz w:val="22"/>
          <w:szCs w:val="22"/>
        </w:rPr>
      </w:pPr>
    </w:p>
    <w:p w:rsidR="00C043A8" w:rsidRPr="00C043A8" w:rsidRDefault="00C043A8" w:rsidP="00C043A8">
      <w:pPr>
        <w:spacing w:line="276" w:lineRule="auto"/>
        <w:ind w:firstLine="567"/>
        <w:jc w:val="center"/>
        <w:rPr>
          <w:sz w:val="22"/>
          <w:szCs w:val="22"/>
        </w:rPr>
      </w:pPr>
      <w:r w:rsidRPr="00C043A8">
        <w:rPr>
          <w:b/>
          <w:sz w:val="22"/>
          <w:szCs w:val="22"/>
        </w:rPr>
        <w:t xml:space="preserve">4. Закон РФ «О занятости населения в Российской Федерации» </w:t>
      </w:r>
      <w:r w:rsidRPr="00C043A8">
        <w:rPr>
          <w:sz w:val="22"/>
          <w:szCs w:val="22"/>
        </w:rPr>
        <w:t>Принят Государственной Думой 21.06.13 г. Одобрен Советом Федерации 26.06.13г.</w:t>
      </w:r>
    </w:p>
    <w:p w:rsidR="00C043A8" w:rsidRPr="00C043A8" w:rsidRDefault="00C043A8" w:rsidP="00C043A8">
      <w:pPr>
        <w:spacing w:line="276" w:lineRule="auto"/>
        <w:jc w:val="both"/>
        <w:rPr>
          <w:b/>
          <w:sz w:val="22"/>
          <w:szCs w:val="22"/>
        </w:rPr>
      </w:pPr>
      <w:r w:rsidRPr="00C043A8">
        <w:rPr>
          <w:b/>
          <w:sz w:val="22"/>
          <w:szCs w:val="22"/>
        </w:rPr>
        <w:t xml:space="preserve">Статья 7.1. </w:t>
      </w:r>
    </w:p>
    <w:p w:rsidR="00C043A8" w:rsidRPr="00C043A8" w:rsidRDefault="00C043A8" w:rsidP="00C043A8">
      <w:pPr>
        <w:spacing w:line="276" w:lineRule="auto"/>
        <w:jc w:val="both"/>
        <w:rPr>
          <w:sz w:val="22"/>
          <w:szCs w:val="22"/>
        </w:rPr>
      </w:pPr>
      <w:r w:rsidRPr="00C043A8">
        <w:rPr>
          <w:sz w:val="22"/>
          <w:szCs w:val="22"/>
        </w:rPr>
        <w:t>1. К полномочиям Российской Федерации в области содействия занятости населения, переданным для осуществления органам государственной власти субъектов РФ, относятся:</w:t>
      </w:r>
    </w:p>
    <w:p w:rsidR="00C043A8" w:rsidRPr="00C043A8" w:rsidRDefault="00C043A8" w:rsidP="00C043A8">
      <w:pPr>
        <w:spacing w:line="276" w:lineRule="auto"/>
        <w:jc w:val="both"/>
        <w:rPr>
          <w:sz w:val="22"/>
          <w:szCs w:val="22"/>
        </w:rPr>
      </w:pPr>
      <w:r w:rsidRPr="00C043A8">
        <w:rPr>
          <w:sz w:val="22"/>
          <w:szCs w:val="22"/>
        </w:rPr>
        <w:t>3) оказание в соответствии с законодательством о занятости населения следующих государственных услуг:</w:t>
      </w:r>
    </w:p>
    <w:p w:rsidR="00C043A8" w:rsidRDefault="00C043A8" w:rsidP="00C043A8">
      <w:pPr>
        <w:spacing w:line="276" w:lineRule="auto"/>
        <w:jc w:val="both"/>
        <w:rPr>
          <w:sz w:val="22"/>
          <w:szCs w:val="22"/>
        </w:rPr>
      </w:pPr>
      <w:r w:rsidRPr="00C043A8">
        <w:rPr>
          <w:sz w:val="22"/>
          <w:szCs w:val="22"/>
        </w:rPr>
        <w:t>организация профессиональной ориентации граждан в целях выбора сферы деятельности (профессии), трудоустройс</w:t>
      </w:r>
      <w:r w:rsidR="003739C4">
        <w:rPr>
          <w:sz w:val="22"/>
          <w:szCs w:val="22"/>
        </w:rPr>
        <w:t>тва, профессионального обучения.</w:t>
      </w:r>
    </w:p>
    <w:p w:rsidR="003739C4" w:rsidRPr="00C043A8" w:rsidRDefault="003739C4" w:rsidP="003739C4">
      <w:pPr>
        <w:spacing w:line="276" w:lineRule="auto"/>
        <w:jc w:val="both"/>
        <w:rPr>
          <w:b/>
          <w:sz w:val="22"/>
          <w:szCs w:val="22"/>
        </w:rPr>
      </w:pPr>
      <w:r w:rsidRPr="00C043A8">
        <w:rPr>
          <w:b/>
          <w:sz w:val="22"/>
          <w:szCs w:val="22"/>
        </w:rPr>
        <w:t xml:space="preserve">Статья 9. </w:t>
      </w:r>
    </w:p>
    <w:p w:rsidR="003739C4" w:rsidRPr="00C043A8" w:rsidRDefault="003739C4" w:rsidP="00C043A8">
      <w:pPr>
        <w:spacing w:line="276" w:lineRule="auto"/>
        <w:jc w:val="both"/>
        <w:rPr>
          <w:sz w:val="22"/>
          <w:szCs w:val="22"/>
        </w:rPr>
      </w:pPr>
      <w:r w:rsidRPr="00C043A8">
        <w:rPr>
          <w:sz w:val="22"/>
          <w:szCs w:val="22"/>
        </w:rP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w:t>
      </w:r>
    </w:p>
    <w:p w:rsidR="00C043A8" w:rsidRPr="00C043A8" w:rsidRDefault="00C043A8" w:rsidP="00F11371">
      <w:pPr>
        <w:spacing w:line="276" w:lineRule="auto"/>
        <w:rPr>
          <w:sz w:val="22"/>
          <w:szCs w:val="22"/>
        </w:rPr>
      </w:pPr>
      <w:r w:rsidRPr="00C043A8">
        <w:rPr>
          <w:sz w:val="22"/>
          <w:szCs w:val="22"/>
        </w:rPr>
        <w:t>15</w:t>
      </w:r>
    </w:p>
    <w:p w:rsidR="00C043A8" w:rsidRPr="00C043A8" w:rsidRDefault="00C043A8" w:rsidP="003739C4">
      <w:pPr>
        <w:spacing w:line="276" w:lineRule="auto"/>
        <w:ind w:left="567"/>
        <w:jc w:val="both"/>
        <w:rPr>
          <w:b/>
          <w:sz w:val="22"/>
          <w:szCs w:val="22"/>
        </w:rPr>
      </w:pPr>
      <w:r w:rsidRPr="00C043A8">
        <w:rPr>
          <w:b/>
          <w:sz w:val="22"/>
          <w:szCs w:val="22"/>
        </w:rPr>
        <w:lastRenderedPageBreak/>
        <w:t xml:space="preserve">Статья 15. </w:t>
      </w:r>
    </w:p>
    <w:p w:rsidR="00C043A8" w:rsidRPr="00C043A8" w:rsidRDefault="00C043A8" w:rsidP="003739C4">
      <w:pPr>
        <w:spacing w:line="276" w:lineRule="auto"/>
        <w:ind w:left="567"/>
        <w:jc w:val="both"/>
        <w:rPr>
          <w:sz w:val="22"/>
          <w:szCs w:val="22"/>
        </w:rPr>
      </w:pPr>
      <w:r w:rsidRPr="00C043A8">
        <w:rPr>
          <w:sz w:val="22"/>
          <w:szCs w:val="22"/>
        </w:rPr>
        <w:t>2. Деятельность государственной службы занятости населения направлена на: оценку состояния и прогноз развития занятости населения, информирование о положении на рынке труда;</w:t>
      </w:r>
    </w:p>
    <w:p w:rsidR="00C043A8" w:rsidRPr="00C043A8" w:rsidRDefault="00C043A8" w:rsidP="003739C4">
      <w:pPr>
        <w:spacing w:line="276" w:lineRule="auto"/>
        <w:ind w:left="567"/>
        <w:jc w:val="both"/>
        <w:rPr>
          <w:sz w:val="22"/>
          <w:szCs w:val="22"/>
        </w:rPr>
      </w:pPr>
    </w:p>
    <w:p w:rsidR="00C043A8" w:rsidRPr="00C043A8" w:rsidRDefault="00C043A8" w:rsidP="003739C4">
      <w:pPr>
        <w:spacing w:line="276" w:lineRule="auto"/>
        <w:ind w:left="567" w:firstLine="567"/>
        <w:jc w:val="center"/>
        <w:rPr>
          <w:sz w:val="22"/>
          <w:szCs w:val="22"/>
        </w:rPr>
      </w:pPr>
      <w:r w:rsidRPr="00C043A8">
        <w:rPr>
          <w:b/>
          <w:sz w:val="22"/>
          <w:szCs w:val="22"/>
        </w:rPr>
        <w:t xml:space="preserve">5. Трудовой кодекс Российской Федерации </w:t>
      </w:r>
      <w:r w:rsidRPr="00C043A8">
        <w:rPr>
          <w:sz w:val="22"/>
          <w:szCs w:val="22"/>
        </w:rPr>
        <w:t>Принят Государственной Думой 21 декабря 2001 г. Одобрен Советом Федерации 26 декабря 2001 г.</w:t>
      </w:r>
    </w:p>
    <w:p w:rsidR="00C043A8" w:rsidRPr="00C043A8" w:rsidRDefault="00C043A8" w:rsidP="003739C4">
      <w:pPr>
        <w:spacing w:line="276" w:lineRule="auto"/>
        <w:ind w:left="567" w:firstLine="567"/>
        <w:jc w:val="center"/>
        <w:rPr>
          <w:sz w:val="22"/>
          <w:szCs w:val="22"/>
        </w:rPr>
      </w:pPr>
    </w:p>
    <w:p w:rsidR="00C043A8" w:rsidRPr="00C043A8" w:rsidRDefault="00C043A8" w:rsidP="003739C4">
      <w:pPr>
        <w:spacing w:line="276" w:lineRule="auto"/>
        <w:ind w:left="567"/>
        <w:jc w:val="both"/>
        <w:rPr>
          <w:b/>
          <w:sz w:val="22"/>
          <w:szCs w:val="22"/>
        </w:rPr>
      </w:pPr>
      <w:r w:rsidRPr="00C043A8">
        <w:rPr>
          <w:b/>
          <w:sz w:val="22"/>
          <w:szCs w:val="22"/>
        </w:rPr>
        <w:t xml:space="preserve">ГЛАВА 11. </w:t>
      </w:r>
      <w:r w:rsidRPr="00C043A8">
        <w:rPr>
          <w:sz w:val="22"/>
          <w:szCs w:val="22"/>
        </w:rPr>
        <w:t>Заключение трудового договора</w:t>
      </w:r>
    </w:p>
    <w:p w:rsidR="00C043A8" w:rsidRPr="00C043A8" w:rsidRDefault="00C043A8" w:rsidP="003739C4">
      <w:pPr>
        <w:spacing w:line="276" w:lineRule="auto"/>
        <w:ind w:left="567"/>
        <w:jc w:val="both"/>
        <w:rPr>
          <w:b/>
          <w:sz w:val="22"/>
          <w:szCs w:val="22"/>
        </w:rPr>
      </w:pPr>
    </w:p>
    <w:p w:rsidR="00C043A8" w:rsidRPr="00C043A8" w:rsidRDefault="00C043A8" w:rsidP="003739C4">
      <w:pPr>
        <w:spacing w:line="276" w:lineRule="auto"/>
        <w:ind w:left="567"/>
        <w:jc w:val="both"/>
        <w:rPr>
          <w:sz w:val="22"/>
          <w:szCs w:val="22"/>
        </w:rPr>
      </w:pPr>
      <w:r w:rsidRPr="00C043A8">
        <w:rPr>
          <w:b/>
          <w:sz w:val="22"/>
          <w:szCs w:val="22"/>
        </w:rPr>
        <w:t>Статья 63.</w:t>
      </w:r>
      <w:r w:rsidRPr="00C043A8">
        <w:rPr>
          <w:sz w:val="22"/>
          <w:szCs w:val="22"/>
        </w:rPr>
        <w:t xml:space="preserve"> Возраст, с которого допускается заключение трудового договора. Заключение трудового договора допускается с лицами, достигшими возраста шестнадцати лет.</w:t>
      </w:r>
    </w:p>
    <w:p w:rsidR="00C043A8" w:rsidRPr="00C043A8" w:rsidRDefault="00C043A8" w:rsidP="003739C4">
      <w:pPr>
        <w:spacing w:line="276" w:lineRule="auto"/>
        <w:ind w:left="567"/>
        <w:jc w:val="both"/>
        <w:rPr>
          <w:sz w:val="22"/>
          <w:szCs w:val="22"/>
        </w:rPr>
      </w:pPr>
      <w:r w:rsidRPr="00C043A8">
        <w:rPr>
          <w:sz w:val="22"/>
          <w:szCs w:val="22"/>
        </w:rPr>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их здоровью и не нарушающего процесса обучения.</w:t>
      </w:r>
    </w:p>
    <w:p w:rsidR="00671DC9" w:rsidRDefault="00C043A8" w:rsidP="003739C4">
      <w:pPr>
        <w:spacing w:line="276" w:lineRule="auto"/>
        <w:ind w:left="567"/>
        <w:jc w:val="both"/>
        <w:rPr>
          <w:sz w:val="22"/>
          <w:szCs w:val="22"/>
        </w:rPr>
      </w:pPr>
      <w:r w:rsidRPr="00C043A8">
        <w:rPr>
          <w:sz w:val="22"/>
          <w:szCs w:val="22"/>
        </w:rPr>
        <w:t>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w:t>
      </w:r>
    </w:p>
    <w:p w:rsidR="003739C4" w:rsidRDefault="003739C4" w:rsidP="003739C4">
      <w:pPr>
        <w:spacing w:line="276" w:lineRule="auto"/>
        <w:ind w:left="567" w:firstLine="567"/>
        <w:jc w:val="center"/>
        <w:rPr>
          <w:b/>
          <w:sz w:val="22"/>
          <w:szCs w:val="22"/>
        </w:rPr>
      </w:pPr>
    </w:p>
    <w:p w:rsidR="00C043A8" w:rsidRPr="00C043A8" w:rsidRDefault="00C043A8" w:rsidP="003739C4">
      <w:pPr>
        <w:spacing w:line="276" w:lineRule="auto"/>
        <w:ind w:left="567" w:firstLine="567"/>
        <w:jc w:val="center"/>
        <w:rPr>
          <w:sz w:val="22"/>
          <w:szCs w:val="22"/>
        </w:rPr>
      </w:pPr>
      <w:r w:rsidRPr="00C043A8">
        <w:rPr>
          <w:b/>
          <w:sz w:val="22"/>
          <w:szCs w:val="22"/>
        </w:rPr>
        <w:t>6. Национальная образовательная инициатива  «Наша новая школа»</w:t>
      </w:r>
      <w:r w:rsidRPr="00C043A8">
        <w:rPr>
          <w:sz w:val="22"/>
          <w:szCs w:val="22"/>
        </w:rPr>
        <w:t xml:space="preserve"> Утверждена Президентом Российской Федерации 04 февраля 2010 г. Пр-271</w:t>
      </w:r>
    </w:p>
    <w:p w:rsidR="003739C4" w:rsidRDefault="00C043A8" w:rsidP="003739C4">
      <w:pPr>
        <w:spacing w:line="276" w:lineRule="auto"/>
        <w:ind w:left="567"/>
        <w:jc w:val="both"/>
        <w:rPr>
          <w:sz w:val="22"/>
          <w:szCs w:val="22"/>
        </w:rPr>
      </w:pPr>
      <w:r w:rsidRPr="00C043A8">
        <w:rPr>
          <w:sz w:val="22"/>
          <w:szCs w:val="22"/>
        </w:rPr>
        <w:t xml:space="preserve">В условиях решения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w:t>
      </w:r>
    </w:p>
    <w:p w:rsidR="003739C4" w:rsidRDefault="003739C4" w:rsidP="003739C4">
      <w:pPr>
        <w:spacing w:line="276" w:lineRule="auto"/>
        <w:jc w:val="right"/>
        <w:rPr>
          <w:sz w:val="22"/>
          <w:szCs w:val="22"/>
        </w:rPr>
      </w:pPr>
      <w:r>
        <w:rPr>
          <w:sz w:val="22"/>
          <w:szCs w:val="22"/>
        </w:rPr>
        <w:t>16</w:t>
      </w:r>
    </w:p>
    <w:p w:rsidR="003739C4" w:rsidRDefault="003739C4" w:rsidP="003739C4">
      <w:pPr>
        <w:spacing w:line="276" w:lineRule="auto"/>
        <w:ind w:left="567"/>
        <w:jc w:val="both"/>
        <w:rPr>
          <w:sz w:val="22"/>
          <w:szCs w:val="22"/>
        </w:rPr>
      </w:pPr>
    </w:p>
    <w:p w:rsidR="00C043A8" w:rsidRPr="00C043A8" w:rsidRDefault="00C043A8" w:rsidP="003739C4">
      <w:pPr>
        <w:spacing w:line="276" w:lineRule="auto"/>
        <w:jc w:val="both"/>
        <w:rPr>
          <w:sz w:val="22"/>
          <w:szCs w:val="22"/>
        </w:rPr>
      </w:pPr>
      <w:r w:rsidRPr="00C043A8">
        <w:rPr>
          <w:sz w:val="22"/>
          <w:szCs w:val="22"/>
        </w:rPr>
        <w:t>жизни. Все эти навыки формируются с детства. Школа является критически важным элементом в этом процессе.</w:t>
      </w:r>
    </w:p>
    <w:p w:rsidR="00C043A8" w:rsidRPr="00C043A8" w:rsidRDefault="00C043A8" w:rsidP="00C043A8">
      <w:pPr>
        <w:spacing w:line="276" w:lineRule="auto"/>
        <w:jc w:val="both"/>
        <w:rPr>
          <w:sz w:val="22"/>
          <w:szCs w:val="22"/>
        </w:rPr>
      </w:pPr>
      <w:r w:rsidRPr="00C043A8">
        <w:rPr>
          <w:sz w:val="22"/>
          <w:szCs w:val="22"/>
        </w:rPr>
        <w:t>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w:t>
      </w:r>
    </w:p>
    <w:p w:rsidR="00C043A8" w:rsidRPr="00C043A8" w:rsidRDefault="00C043A8" w:rsidP="00C043A8">
      <w:pPr>
        <w:spacing w:line="276" w:lineRule="auto"/>
        <w:jc w:val="both"/>
        <w:rPr>
          <w:sz w:val="22"/>
          <w:szCs w:val="22"/>
        </w:rPr>
      </w:pPr>
      <w:r w:rsidRPr="00C043A8">
        <w:rPr>
          <w:sz w:val="22"/>
          <w:szCs w:val="22"/>
        </w:rPr>
        <w:t>Новая школа</w:t>
      </w:r>
      <w:r w:rsidRPr="00C043A8">
        <w:rPr>
          <w:b/>
          <w:sz w:val="22"/>
          <w:szCs w:val="22"/>
        </w:rPr>
        <w:t xml:space="preserve"> </w:t>
      </w:r>
      <w:r w:rsidRPr="00C043A8">
        <w:rPr>
          <w:sz w:val="22"/>
          <w:szCs w:val="22"/>
        </w:rPr>
        <w:t>-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w:t>
      </w:r>
    </w:p>
    <w:p w:rsidR="00C043A8" w:rsidRPr="00C043A8" w:rsidRDefault="00C043A8" w:rsidP="00C043A8">
      <w:pPr>
        <w:spacing w:line="276" w:lineRule="auto"/>
        <w:jc w:val="both"/>
        <w:rPr>
          <w:sz w:val="22"/>
          <w:szCs w:val="22"/>
        </w:rPr>
      </w:pPr>
    </w:p>
    <w:p w:rsidR="00C043A8" w:rsidRPr="00C043A8" w:rsidRDefault="00C043A8" w:rsidP="00C043A8">
      <w:pPr>
        <w:spacing w:line="276" w:lineRule="auto"/>
        <w:ind w:firstLine="567"/>
        <w:jc w:val="center"/>
        <w:rPr>
          <w:sz w:val="22"/>
          <w:szCs w:val="22"/>
        </w:rPr>
      </w:pPr>
      <w:r w:rsidRPr="00C043A8">
        <w:rPr>
          <w:b/>
          <w:sz w:val="22"/>
          <w:szCs w:val="22"/>
        </w:rPr>
        <w:t>7. Поручение Президента Российской Федерации от 19.03. 2011 г. № Пр-634.</w:t>
      </w:r>
      <w:r w:rsidRPr="00C043A8">
        <w:rPr>
          <w:sz w:val="22"/>
          <w:szCs w:val="22"/>
        </w:rPr>
        <w:t>Утверждены Президентом РФ по итогам совещания по вопросам государственной политики в сфере занятости населения, состоявшегося 01.03.11г.</w:t>
      </w:r>
    </w:p>
    <w:p w:rsidR="00C043A8" w:rsidRPr="00C043A8" w:rsidRDefault="00C043A8" w:rsidP="00C043A8">
      <w:pPr>
        <w:spacing w:line="276" w:lineRule="auto"/>
        <w:ind w:firstLine="567"/>
        <w:jc w:val="center"/>
        <w:rPr>
          <w:sz w:val="22"/>
          <w:szCs w:val="22"/>
        </w:rPr>
      </w:pPr>
    </w:p>
    <w:p w:rsidR="00C043A8" w:rsidRPr="00C043A8" w:rsidRDefault="00C043A8" w:rsidP="00C043A8">
      <w:pPr>
        <w:spacing w:line="276" w:lineRule="auto"/>
        <w:jc w:val="both"/>
        <w:rPr>
          <w:sz w:val="22"/>
          <w:szCs w:val="22"/>
        </w:rPr>
      </w:pPr>
      <w:r w:rsidRPr="00C043A8">
        <w:rPr>
          <w:sz w:val="22"/>
          <w:szCs w:val="22"/>
        </w:rPr>
        <w:t xml:space="preserve"> </w:t>
      </w:r>
      <w:r w:rsidRPr="00C043A8">
        <w:rPr>
          <w:b/>
          <w:sz w:val="22"/>
          <w:szCs w:val="22"/>
        </w:rPr>
        <w:t>п. 2</w:t>
      </w:r>
      <w:r w:rsidRPr="00C043A8">
        <w:rPr>
          <w:sz w:val="22"/>
          <w:szCs w:val="22"/>
        </w:rPr>
        <w:t>: Правительству Российской Федерации совместно с органами исполнительной власти субъектов Российской Федерации разработать комплекс мер по  проведению профессиональной ориентации учащихся образовательных учреждений общего образования.</w:t>
      </w:r>
    </w:p>
    <w:p w:rsidR="003739C4" w:rsidRDefault="00C043A8" w:rsidP="00671DC9">
      <w:pPr>
        <w:spacing w:line="276" w:lineRule="auto"/>
        <w:jc w:val="both"/>
        <w:rPr>
          <w:sz w:val="22"/>
          <w:szCs w:val="22"/>
        </w:rPr>
      </w:pPr>
      <w:r w:rsidRPr="00C043A8">
        <w:rPr>
          <w:sz w:val="22"/>
          <w:szCs w:val="22"/>
        </w:rPr>
        <w:t xml:space="preserve">Комплекс мер по проведению профессиональной ориентации учащихся образовательных учреждений общего образования предусматривает: нормативное правовое обеспечение мероприятий на федеральном и региональном уровнях, определяющих проведение профессиональной ориентации учащихся образовательных учреждений общего образования; организационно-методическое обеспечение на федеральном и региональном уровнях, реализацию рекомендации по </w:t>
      </w:r>
      <w:r w:rsidR="00671DC9" w:rsidRPr="00671DC9">
        <w:rPr>
          <w:sz w:val="22"/>
          <w:szCs w:val="22"/>
        </w:rPr>
        <w:t>разработке и</w:t>
      </w:r>
      <w:r w:rsidR="003739C4">
        <w:rPr>
          <w:sz w:val="22"/>
          <w:szCs w:val="22"/>
        </w:rPr>
        <w:t xml:space="preserve"> </w:t>
      </w:r>
      <w:r w:rsidR="00671DC9" w:rsidRPr="00671DC9">
        <w:rPr>
          <w:sz w:val="22"/>
          <w:szCs w:val="22"/>
        </w:rPr>
        <w:t xml:space="preserve">реализации программ социализации    и    профессиональной    ориентации    учащихся;    создание    сети учреждений, реализующих мероприятия по проведению профессиональной ориентации учащихся образовательных учреждений общего образования; информационно-методическое обеспечение на </w:t>
      </w:r>
      <w:proofErr w:type="gramStart"/>
      <w:r w:rsidR="00671DC9" w:rsidRPr="00671DC9">
        <w:rPr>
          <w:sz w:val="22"/>
          <w:szCs w:val="22"/>
        </w:rPr>
        <w:t>федеральном</w:t>
      </w:r>
      <w:proofErr w:type="gramEnd"/>
      <w:r w:rsidR="00671DC9" w:rsidRPr="00671DC9">
        <w:rPr>
          <w:sz w:val="22"/>
          <w:szCs w:val="22"/>
        </w:rPr>
        <w:t xml:space="preserve"> и региональном уровнях, включающее мониторинг эффективности реализации комплекса мер; психолого-педагогическое сопровождение учащихся образовательных учреждений общего образования; совершенствование программ (планов) массовых мероприятий; информирование обучающихся и членов их семей </w:t>
      </w:r>
      <w:r w:rsidR="003739C4" w:rsidRPr="00671DC9">
        <w:rPr>
          <w:sz w:val="22"/>
          <w:szCs w:val="22"/>
        </w:rPr>
        <w:t>по</w:t>
      </w:r>
    </w:p>
    <w:p w:rsidR="003739C4" w:rsidRDefault="003739C4" w:rsidP="00F11371">
      <w:pPr>
        <w:spacing w:line="276" w:lineRule="auto"/>
        <w:rPr>
          <w:sz w:val="22"/>
          <w:szCs w:val="22"/>
        </w:rPr>
      </w:pPr>
      <w:r>
        <w:rPr>
          <w:sz w:val="22"/>
          <w:szCs w:val="22"/>
        </w:rPr>
        <w:t>17</w:t>
      </w:r>
    </w:p>
    <w:p w:rsidR="00671DC9" w:rsidRPr="00671DC9" w:rsidRDefault="00671DC9" w:rsidP="003739C4">
      <w:pPr>
        <w:spacing w:line="276" w:lineRule="auto"/>
        <w:ind w:left="567"/>
        <w:jc w:val="both"/>
        <w:rPr>
          <w:sz w:val="22"/>
          <w:szCs w:val="22"/>
        </w:rPr>
      </w:pPr>
      <w:r w:rsidRPr="00671DC9">
        <w:rPr>
          <w:sz w:val="22"/>
          <w:szCs w:val="22"/>
        </w:rPr>
        <w:lastRenderedPageBreak/>
        <w:t>вопросам профессиональной ориентации через средства массовой информации и сеть Интернет; кадровое обеспечение, которое предусматривает ряд мероприятий, направленных на повышение квалификации педагогических и руководящих работников образования по вопросам профессиональной ориентации учащихся.</w:t>
      </w:r>
    </w:p>
    <w:p w:rsidR="00671DC9" w:rsidRPr="00671DC9" w:rsidRDefault="00671DC9" w:rsidP="003739C4">
      <w:pPr>
        <w:spacing w:line="276" w:lineRule="auto"/>
        <w:ind w:left="567" w:firstLine="567"/>
        <w:jc w:val="both"/>
        <w:rPr>
          <w:b/>
          <w:sz w:val="22"/>
          <w:szCs w:val="22"/>
        </w:rPr>
      </w:pPr>
    </w:p>
    <w:p w:rsidR="00671DC9" w:rsidRPr="00671DC9" w:rsidRDefault="00671DC9" w:rsidP="003739C4">
      <w:pPr>
        <w:spacing w:line="276" w:lineRule="auto"/>
        <w:ind w:left="567" w:firstLine="567"/>
        <w:jc w:val="center"/>
        <w:rPr>
          <w:sz w:val="22"/>
          <w:szCs w:val="22"/>
        </w:rPr>
      </w:pPr>
      <w:r w:rsidRPr="00671DC9">
        <w:rPr>
          <w:b/>
          <w:sz w:val="22"/>
          <w:szCs w:val="22"/>
        </w:rPr>
        <w:t>8. Концепция долгосрочного социально-экономического развития Российской Федерации на период до 2020 года /</w:t>
      </w:r>
      <w:r w:rsidRPr="00671DC9">
        <w:rPr>
          <w:sz w:val="22"/>
          <w:szCs w:val="22"/>
        </w:rPr>
        <w:t>Распоряжение Правительства РФ от 17.11.2008 №1662-р</w:t>
      </w:r>
    </w:p>
    <w:p w:rsidR="00671DC9" w:rsidRPr="00671DC9" w:rsidRDefault="00671DC9" w:rsidP="003739C4">
      <w:pPr>
        <w:spacing w:line="276" w:lineRule="auto"/>
        <w:ind w:left="567" w:firstLine="567"/>
        <w:jc w:val="both"/>
        <w:rPr>
          <w:sz w:val="22"/>
          <w:szCs w:val="22"/>
        </w:rPr>
      </w:pPr>
    </w:p>
    <w:p w:rsidR="00671DC9" w:rsidRPr="00671DC9" w:rsidRDefault="00671DC9" w:rsidP="003739C4">
      <w:pPr>
        <w:spacing w:line="276" w:lineRule="auto"/>
        <w:ind w:left="567"/>
        <w:jc w:val="both"/>
        <w:rPr>
          <w:sz w:val="22"/>
          <w:szCs w:val="22"/>
        </w:rPr>
      </w:pPr>
      <w:r w:rsidRPr="00671DC9">
        <w:rPr>
          <w:sz w:val="22"/>
          <w:szCs w:val="22"/>
        </w:rPr>
        <w:t>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 развития системы непрерывного профессионального образования предполагает:</w:t>
      </w:r>
    </w:p>
    <w:p w:rsidR="00671DC9" w:rsidRPr="00671DC9" w:rsidRDefault="00671DC9" w:rsidP="003739C4">
      <w:pPr>
        <w:spacing w:line="276" w:lineRule="auto"/>
        <w:ind w:left="567"/>
        <w:jc w:val="both"/>
        <w:rPr>
          <w:sz w:val="22"/>
          <w:szCs w:val="22"/>
        </w:rPr>
      </w:pPr>
      <w:r w:rsidRPr="00671DC9">
        <w:rPr>
          <w:sz w:val="22"/>
          <w:szCs w:val="22"/>
        </w:rPr>
        <w:t xml:space="preserve">- развитие системы профессиональной ориентации и психологической поддержки населения, в том числе </w:t>
      </w:r>
      <w:r w:rsidRPr="00671DC9">
        <w:rPr>
          <w:b/>
          <w:sz w:val="22"/>
          <w:szCs w:val="22"/>
        </w:rPr>
        <w:t>профессиональной ориентации</w:t>
      </w:r>
      <w:r w:rsidRPr="00671DC9">
        <w:rPr>
          <w:sz w:val="22"/>
          <w:szCs w:val="22"/>
        </w:rPr>
        <w:t xml:space="preserve"> </w:t>
      </w:r>
      <w:r w:rsidRPr="00671DC9">
        <w:rPr>
          <w:b/>
          <w:sz w:val="22"/>
          <w:szCs w:val="22"/>
        </w:rPr>
        <w:t>школьников</w:t>
      </w:r>
      <w:r w:rsidRPr="00671DC9">
        <w:rPr>
          <w:sz w:val="22"/>
          <w:szCs w:val="22"/>
        </w:rPr>
        <w:t>, повышение их мотивации к трудовой деятельности по профессиям, специальностям, востребованным на рынке труда.</w:t>
      </w:r>
    </w:p>
    <w:p w:rsidR="003739C4" w:rsidRDefault="003739C4" w:rsidP="003739C4">
      <w:pPr>
        <w:spacing w:line="276" w:lineRule="auto"/>
        <w:ind w:left="567" w:firstLine="567"/>
        <w:jc w:val="center"/>
        <w:rPr>
          <w:b/>
          <w:sz w:val="22"/>
          <w:szCs w:val="22"/>
        </w:rPr>
      </w:pPr>
    </w:p>
    <w:p w:rsidR="00671DC9" w:rsidRPr="00671DC9" w:rsidRDefault="00671DC9" w:rsidP="003739C4">
      <w:pPr>
        <w:spacing w:line="276" w:lineRule="auto"/>
        <w:ind w:left="567" w:firstLine="567"/>
        <w:jc w:val="center"/>
        <w:rPr>
          <w:bCs/>
          <w:sz w:val="22"/>
          <w:szCs w:val="22"/>
        </w:rPr>
      </w:pPr>
      <w:r w:rsidRPr="00671DC9">
        <w:rPr>
          <w:b/>
          <w:sz w:val="22"/>
          <w:szCs w:val="22"/>
        </w:rPr>
        <w:t xml:space="preserve">9. Государственная программа РФ «Развитие образования» на 2013–2020 гг. </w:t>
      </w:r>
      <w:r w:rsidRPr="00671DC9">
        <w:rPr>
          <w:bCs/>
          <w:sz w:val="22"/>
          <w:szCs w:val="22"/>
        </w:rPr>
        <w:t>Утверждена распоряжением Правительства РФ от 15 мая 2013 г. № 792-р</w:t>
      </w:r>
    </w:p>
    <w:p w:rsidR="00671DC9" w:rsidRPr="00671DC9" w:rsidRDefault="00671DC9" w:rsidP="003739C4">
      <w:pPr>
        <w:spacing w:line="276" w:lineRule="auto"/>
        <w:ind w:left="567" w:firstLine="567"/>
        <w:jc w:val="center"/>
        <w:rPr>
          <w:bCs/>
          <w:sz w:val="22"/>
          <w:szCs w:val="22"/>
        </w:rPr>
      </w:pPr>
    </w:p>
    <w:p w:rsidR="00671DC9" w:rsidRPr="00671DC9" w:rsidRDefault="00671DC9" w:rsidP="003739C4">
      <w:pPr>
        <w:spacing w:line="276" w:lineRule="auto"/>
        <w:ind w:left="567"/>
        <w:jc w:val="both"/>
        <w:rPr>
          <w:sz w:val="22"/>
          <w:szCs w:val="22"/>
        </w:rPr>
      </w:pPr>
      <w:r w:rsidRPr="00671DC9">
        <w:rPr>
          <w:sz w:val="22"/>
          <w:szCs w:val="22"/>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671DC9" w:rsidRPr="00671DC9" w:rsidRDefault="00671DC9" w:rsidP="003739C4">
      <w:pPr>
        <w:spacing w:line="276" w:lineRule="auto"/>
        <w:ind w:left="567"/>
        <w:jc w:val="both"/>
        <w:rPr>
          <w:sz w:val="22"/>
          <w:szCs w:val="22"/>
        </w:rPr>
      </w:pPr>
      <w:r w:rsidRPr="00671DC9">
        <w:rPr>
          <w:sz w:val="22"/>
          <w:szCs w:val="22"/>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3739C4" w:rsidRDefault="00671DC9" w:rsidP="003739C4">
      <w:pPr>
        <w:spacing w:line="276" w:lineRule="auto"/>
        <w:ind w:left="567"/>
        <w:jc w:val="both"/>
        <w:rPr>
          <w:sz w:val="22"/>
          <w:szCs w:val="22"/>
        </w:rPr>
      </w:pPr>
      <w:r w:rsidRPr="00671DC9">
        <w:rPr>
          <w:sz w:val="22"/>
          <w:szCs w:val="22"/>
        </w:rPr>
        <w:t xml:space="preserve">Субъектам РФ рекомендуется принимать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 </w:t>
      </w:r>
      <w:proofErr w:type="gramStart"/>
      <w:r w:rsidRPr="00671DC9">
        <w:rPr>
          <w:sz w:val="22"/>
          <w:szCs w:val="22"/>
        </w:rPr>
        <w:t>В том числе через такие меры, как:</w:t>
      </w:r>
      <w:r w:rsidR="003739C4">
        <w:rPr>
          <w:sz w:val="22"/>
          <w:szCs w:val="22"/>
        </w:rPr>
        <w:t xml:space="preserve"> </w:t>
      </w:r>
      <w:r w:rsidRPr="00671DC9">
        <w:rPr>
          <w:sz w:val="22"/>
          <w:szCs w:val="22"/>
        </w:rPr>
        <w:t xml:space="preserve">привлечение к педагогической деятельности (в том числе к работе с </w:t>
      </w:r>
      <w:proofErr w:type="gramEnd"/>
    </w:p>
    <w:p w:rsidR="003739C4" w:rsidRDefault="003739C4" w:rsidP="003739C4">
      <w:pPr>
        <w:spacing w:line="276" w:lineRule="auto"/>
        <w:ind w:left="567"/>
        <w:jc w:val="right"/>
        <w:rPr>
          <w:sz w:val="22"/>
          <w:szCs w:val="22"/>
        </w:rPr>
      </w:pPr>
      <w:r>
        <w:rPr>
          <w:sz w:val="22"/>
          <w:szCs w:val="22"/>
        </w:rPr>
        <w:t>18</w:t>
      </w:r>
    </w:p>
    <w:p w:rsidR="00671DC9" w:rsidRPr="00671DC9" w:rsidRDefault="00671DC9" w:rsidP="003739C4">
      <w:pPr>
        <w:spacing w:line="276" w:lineRule="auto"/>
        <w:jc w:val="both"/>
        <w:rPr>
          <w:sz w:val="22"/>
          <w:szCs w:val="22"/>
        </w:rPr>
      </w:pPr>
      <w:r w:rsidRPr="00671DC9">
        <w:rPr>
          <w:sz w:val="22"/>
          <w:szCs w:val="22"/>
        </w:rPr>
        <w:lastRenderedPageBreak/>
        <w:t>мотивированными и одаренными детьми, программам профильного образования, профессиональной ориентации) специалистов в конкретных областях знания, культуры, техники, бизнеса, не имеющих педагогического образования.</w:t>
      </w:r>
    </w:p>
    <w:p w:rsidR="00671DC9" w:rsidRPr="00671DC9" w:rsidRDefault="00671DC9" w:rsidP="00671DC9">
      <w:pPr>
        <w:spacing w:line="276" w:lineRule="auto"/>
        <w:ind w:firstLine="567"/>
        <w:jc w:val="both"/>
        <w:rPr>
          <w:b/>
          <w:sz w:val="22"/>
          <w:szCs w:val="22"/>
        </w:rPr>
      </w:pPr>
    </w:p>
    <w:p w:rsidR="00671DC9" w:rsidRPr="00671DC9" w:rsidRDefault="00671DC9" w:rsidP="00671DC9">
      <w:pPr>
        <w:spacing w:line="276" w:lineRule="auto"/>
        <w:ind w:firstLine="567"/>
        <w:jc w:val="center"/>
        <w:rPr>
          <w:b/>
          <w:sz w:val="22"/>
          <w:szCs w:val="22"/>
        </w:rPr>
      </w:pPr>
      <w:r w:rsidRPr="00671DC9">
        <w:rPr>
          <w:b/>
          <w:sz w:val="22"/>
          <w:szCs w:val="22"/>
        </w:rPr>
        <w:t>10. О сертификации методических материалов по профориентации /Письмо ФСЗ РФ от 26.07.94 №П-3-11-906/</w:t>
      </w:r>
    </w:p>
    <w:p w:rsidR="00671DC9" w:rsidRPr="00671DC9" w:rsidRDefault="00671DC9" w:rsidP="00671DC9">
      <w:pPr>
        <w:spacing w:line="276" w:lineRule="auto"/>
        <w:jc w:val="both"/>
        <w:rPr>
          <w:sz w:val="22"/>
          <w:szCs w:val="22"/>
        </w:rPr>
      </w:pPr>
      <w:r w:rsidRPr="00671DC9">
        <w:rPr>
          <w:sz w:val="22"/>
          <w:szCs w:val="22"/>
        </w:rPr>
        <w:t xml:space="preserve">Утверждена номенклатура российского банка методических материалов по профориентации (Приложение 1). </w:t>
      </w:r>
    </w:p>
    <w:p w:rsidR="00671DC9" w:rsidRPr="00671DC9" w:rsidRDefault="00671DC9" w:rsidP="00671DC9">
      <w:pPr>
        <w:spacing w:line="276" w:lineRule="auto"/>
        <w:jc w:val="both"/>
        <w:rPr>
          <w:b/>
          <w:sz w:val="22"/>
          <w:szCs w:val="22"/>
        </w:rPr>
      </w:pPr>
      <w:r w:rsidRPr="00671DC9">
        <w:rPr>
          <w:sz w:val="22"/>
          <w:szCs w:val="22"/>
        </w:rPr>
        <w:t>Сертифицирована научно - методическая продукция по профориентации (Приложение 2).</w:t>
      </w:r>
    </w:p>
    <w:p w:rsidR="00671DC9" w:rsidRPr="00671DC9" w:rsidRDefault="00671DC9" w:rsidP="00671DC9">
      <w:pPr>
        <w:spacing w:line="276" w:lineRule="auto"/>
        <w:ind w:firstLine="426"/>
        <w:jc w:val="both"/>
        <w:rPr>
          <w:b/>
          <w:sz w:val="22"/>
          <w:szCs w:val="22"/>
        </w:rPr>
      </w:pPr>
    </w:p>
    <w:p w:rsidR="00671DC9" w:rsidRPr="00671DC9" w:rsidRDefault="00671DC9" w:rsidP="00671DC9">
      <w:pPr>
        <w:spacing w:line="276" w:lineRule="auto"/>
        <w:ind w:firstLine="567"/>
        <w:jc w:val="center"/>
        <w:rPr>
          <w:b/>
          <w:sz w:val="22"/>
          <w:szCs w:val="22"/>
        </w:rPr>
      </w:pPr>
      <w:r w:rsidRPr="00671DC9">
        <w:rPr>
          <w:b/>
          <w:sz w:val="22"/>
          <w:szCs w:val="22"/>
        </w:rPr>
        <w:t>11.</w:t>
      </w:r>
      <w:r w:rsidRPr="00671DC9">
        <w:rPr>
          <w:sz w:val="22"/>
          <w:szCs w:val="22"/>
        </w:rPr>
        <w:t xml:space="preserve"> </w:t>
      </w:r>
      <w:r w:rsidRPr="00671DC9">
        <w:rPr>
          <w:b/>
          <w:sz w:val="22"/>
          <w:szCs w:val="22"/>
        </w:rPr>
        <w:t xml:space="preserve">«Положение о профессиональной ориентации и психологической поддержке населения в Российской Федерации». Постановление </w:t>
      </w:r>
      <w:proofErr w:type="spellStart"/>
      <w:r w:rsidRPr="00671DC9">
        <w:rPr>
          <w:b/>
          <w:sz w:val="22"/>
          <w:szCs w:val="22"/>
        </w:rPr>
        <w:t>Минтрудсоцразвития</w:t>
      </w:r>
      <w:proofErr w:type="spellEnd"/>
      <w:r w:rsidRPr="00671DC9">
        <w:rPr>
          <w:b/>
          <w:sz w:val="22"/>
          <w:szCs w:val="22"/>
        </w:rPr>
        <w:t xml:space="preserve"> России от 27.09.1996 г. № 1.</w:t>
      </w:r>
    </w:p>
    <w:p w:rsidR="00671DC9" w:rsidRPr="00671DC9" w:rsidRDefault="00671DC9" w:rsidP="00671DC9">
      <w:pPr>
        <w:spacing w:line="276" w:lineRule="auto"/>
        <w:ind w:firstLine="567"/>
        <w:jc w:val="center"/>
        <w:rPr>
          <w:sz w:val="22"/>
          <w:szCs w:val="22"/>
        </w:rPr>
      </w:pPr>
    </w:p>
    <w:p w:rsidR="00671DC9" w:rsidRPr="00671DC9" w:rsidRDefault="00671DC9" w:rsidP="00671DC9">
      <w:pPr>
        <w:spacing w:line="276" w:lineRule="auto"/>
        <w:jc w:val="both"/>
        <w:rPr>
          <w:sz w:val="22"/>
          <w:szCs w:val="22"/>
        </w:rPr>
      </w:pPr>
      <w:proofErr w:type="gramStart"/>
      <w:r w:rsidRPr="00671DC9">
        <w:rPr>
          <w:b/>
          <w:sz w:val="22"/>
          <w:szCs w:val="22"/>
        </w:rPr>
        <w:t>Профессиональная ориентация</w:t>
      </w:r>
      <w:r w:rsidRPr="00671DC9">
        <w:rPr>
          <w:sz w:val="22"/>
          <w:szCs w:val="22"/>
        </w:rPr>
        <w:t xml:space="preserve">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w:t>
      </w:r>
      <w:proofErr w:type="gramEnd"/>
    </w:p>
    <w:p w:rsidR="00671DC9" w:rsidRPr="00671DC9" w:rsidRDefault="00671DC9" w:rsidP="00671DC9">
      <w:pPr>
        <w:spacing w:line="276" w:lineRule="auto"/>
        <w:jc w:val="both"/>
        <w:rPr>
          <w:sz w:val="22"/>
          <w:szCs w:val="22"/>
        </w:rPr>
      </w:pPr>
      <w:r w:rsidRPr="00671DC9">
        <w:rPr>
          <w:b/>
          <w:sz w:val="22"/>
          <w:szCs w:val="22"/>
        </w:rPr>
        <w:t>Профессиональная информация</w:t>
      </w:r>
      <w:r w:rsidRPr="00671DC9">
        <w:rPr>
          <w:sz w:val="22"/>
          <w:szCs w:val="22"/>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w:t>
      </w:r>
    </w:p>
    <w:p w:rsidR="00671DC9" w:rsidRPr="00671DC9" w:rsidRDefault="00671DC9" w:rsidP="00671DC9">
      <w:pPr>
        <w:spacing w:line="276" w:lineRule="auto"/>
        <w:jc w:val="both"/>
        <w:rPr>
          <w:sz w:val="22"/>
          <w:szCs w:val="22"/>
        </w:rPr>
      </w:pPr>
      <w:r w:rsidRPr="00671DC9">
        <w:rPr>
          <w:b/>
          <w:sz w:val="22"/>
          <w:szCs w:val="22"/>
        </w:rPr>
        <w:t>Профессиональная консультация</w:t>
      </w:r>
      <w:r w:rsidRPr="00671DC9">
        <w:rPr>
          <w:sz w:val="22"/>
          <w:szCs w:val="22"/>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3739C4" w:rsidRDefault="00671DC9" w:rsidP="00671DC9">
      <w:pPr>
        <w:spacing w:line="276" w:lineRule="auto"/>
        <w:jc w:val="both"/>
        <w:rPr>
          <w:sz w:val="22"/>
          <w:szCs w:val="22"/>
        </w:rPr>
      </w:pPr>
      <w:r w:rsidRPr="00671DC9">
        <w:rPr>
          <w:b/>
          <w:sz w:val="22"/>
          <w:szCs w:val="22"/>
        </w:rPr>
        <w:t>Профессиональный подбор</w:t>
      </w:r>
      <w:r w:rsidRPr="00671DC9">
        <w:rPr>
          <w:sz w:val="22"/>
          <w:szCs w:val="22"/>
        </w:rPr>
        <w:t xml:space="preserve"> – предоставление рекомендаций человеку о возможных направлениях профессиональной деятельности, наиболее </w:t>
      </w:r>
    </w:p>
    <w:p w:rsidR="003739C4" w:rsidRDefault="003739C4" w:rsidP="00F11371">
      <w:pPr>
        <w:spacing w:line="276" w:lineRule="auto"/>
        <w:rPr>
          <w:sz w:val="22"/>
          <w:szCs w:val="22"/>
        </w:rPr>
      </w:pPr>
      <w:r>
        <w:rPr>
          <w:sz w:val="22"/>
          <w:szCs w:val="22"/>
        </w:rPr>
        <w:t>19</w:t>
      </w:r>
    </w:p>
    <w:p w:rsidR="00671DC9" w:rsidRPr="00671DC9" w:rsidRDefault="00671DC9" w:rsidP="007A48E3">
      <w:pPr>
        <w:spacing w:line="276" w:lineRule="auto"/>
        <w:ind w:left="567"/>
        <w:jc w:val="both"/>
        <w:rPr>
          <w:sz w:val="22"/>
          <w:szCs w:val="22"/>
        </w:rPr>
      </w:pPr>
      <w:r w:rsidRPr="00671DC9">
        <w:rPr>
          <w:sz w:val="22"/>
          <w:szCs w:val="22"/>
        </w:rPr>
        <w:lastRenderedPageBreak/>
        <w:t>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671DC9" w:rsidRPr="00671DC9" w:rsidRDefault="00671DC9" w:rsidP="007A48E3">
      <w:pPr>
        <w:spacing w:line="276" w:lineRule="auto"/>
        <w:ind w:left="567"/>
        <w:jc w:val="both"/>
        <w:rPr>
          <w:sz w:val="22"/>
          <w:szCs w:val="22"/>
        </w:rPr>
      </w:pPr>
      <w:r w:rsidRPr="00671DC9">
        <w:rPr>
          <w:b/>
          <w:sz w:val="22"/>
          <w:szCs w:val="22"/>
        </w:rPr>
        <w:t>Профессиональный отбор</w:t>
      </w:r>
      <w:r w:rsidRPr="00671DC9">
        <w:rPr>
          <w:sz w:val="22"/>
          <w:szCs w:val="22"/>
        </w:rPr>
        <w:t xml:space="preserve">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671DC9" w:rsidRPr="00671DC9" w:rsidRDefault="00671DC9" w:rsidP="007A48E3">
      <w:pPr>
        <w:spacing w:line="276" w:lineRule="auto"/>
        <w:ind w:left="567"/>
        <w:jc w:val="both"/>
        <w:rPr>
          <w:sz w:val="22"/>
          <w:szCs w:val="22"/>
        </w:rPr>
      </w:pPr>
      <w:r w:rsidRPr="00671DC9">
        <w:rPr>
          <w:b/>
          <w:sz w:val="22"/>
          <w:szCs w:val="22"/>
        </w:rPr>
        <w:t>Профессиональная, производственная и социальная адаптация</w:t>
      </w:r>
      <w:r w:rsidRPr="00671DC9">
        <w:rPr>
          <w:sz w:val="22"/>
          <w:szCs w:val="22"/>
        </w:rPr>
        <w:t xml:space="preserve">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r>
        <w:rPr>
          <w:sz w:val="22"/>
          <w:szCs w:val="22"/>
        </w:rPr>
        <w:t xml:space="preserve">                                                                      </w:t>
      </w:r>
      <w:r w:rsidRPr="00671DC9">
        <w:rPr>
          <w:sz w:val="22"/>
          <w:szCs w:val="22"/>
        </w:rPr>
        <w:t xml:space="preserve"> </w:t>
      </w:r>
    </w:p>
    <w:p w:rsidR="00671DC9" w:rsidRPr="00671DC9" w:rsidRDefault="00671DC9" w:rsidP="007A48E3">
      <w:pPr>
        <w:spacing w:line="276" w:lineRule="auto"/>
        <w:ind w:left="993"/>
        <w:jc w:val="both"/>
        <w:rPr>
          <w:sz w:val="22"/>
          <w:szCs w:val="22"/>
        </w:rPr>
      </w:pPr>
      <w:r w:rsidRPr="00671DC9">
        <w:rPr>
          <w:b/>
          <w:sz w:val="22"/>
          <w:szCs w:val="22"/>
        </w:rPr>
        <w:t>Профессиональная ориентация</w:t>
      </w:r>
      <w:r w:rsidRPr="00671DC9">
        <w:rPr>
          <w:sz w:val="22"/>
          <w:szCs w:val="22"/>
        </w:rPr>
        <w:t xml:space="preserve"> осуществляется в целях:</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прогнозирования профессиональной успешности в какой-либо сфере трудовой деятельности;</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671DC9" w:rsidRPr="00671DC9" w:rsidRDefault="00671DC9" w:rsidP="007A48E3">
      <w:pPr>
        <w:spacing w:line="276" w:lineRule="auto"/>
        <w:ind w:left="993"/>
        <w:contextualSpacing/>
        <w:jc w:val="both"/>
        <w:rPr>
          <w:b/>
          <w:sz w:val="22"/>
          <w:szCs w:val="22"/>
        </w:rPr>
      </w:pPr>
      <w:r w:rsidRPr="00671DC9">
        <w:rPr>
          <w:b/>
          <w:sz w:val="22"/>
          <w:szCs w:val="22"/>
        </w:rPr>
        <w:t>Основные методы профессиональной ориентации:</w:t>
      </w:r>
    </w:p>
    <w:p w:rsidR="00671DC9" w:rsidRPr="00671DC9" w:rsidRDefault="00671DC9" w:rsidP="007A48E3">
      <w:pPr>
        <w:numPr>
          <w:ilvl w:val="0"/>
          <w:numId w:val="10"/>
        </w:numPr>
        <w:spacing w:line="276" w:lineRule="auto"/>
        <w:ind w:left="993"/>
        <w:contextualSpacing/>
        <w:jc w:val="both"/>
        <w:rPr>
          <w:sz w:val="22"/>
          <w:szCs w:val="22"/>
        </w:rPr>
      </w:pPr>
      <w:proofErr w:type="gramStart"/>
      <w:r w:rsidRPr="00671DC9">
        <w:rPr>
          <w:sz w:val="22"/>
          <w:szCs w:val="22"/>
        </w:rPr>
        <w:t>информирование - индивидуальное, групповое, массовое, непосредственное (лекция, беседа), опосредованное (средствами массовой информации);</w:t>
      </w:r>
      <w:proofErr w:type="gramEnd"/>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психологическое и медицинское консультирование;</w:t>
      </w:r>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психологическая, психофизиологическая, медицинская диагностика;</w:t>
      </w:r>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различные педагогические методы.</w:t>
      </w:r>
    </w:p>
    <w:p w:rsidR="007A48E3" w:rsidRDefault="007A48E3" w:rsidP="007A48E3">
      <w:pPr>
        <w:spacing w:line="276" w:lineRule="auto"/>
        <w:contextualSpacing/>
        <w:jc w:val="right"/>
        <w:rPr>
          <w:sz w:val="22"/>
          <w:szCs w:val="22"/>
        </w:rPr>
      </w:pPr>
    </w:p>
    <w:p w:rsidR="007A48E3" w:rsidRPr="007A48E3" w:rsidRDefault="007A48E3" w:rsidP="007A48E3">
      <w:pPr>
        <w:spacing w:line="276" w:lineRule="auto"/>
        <w:contextualSpacing/>
        <w:jc w:val="right"/>
        <w:rPr>
          <w:sz w:val="22"/>
          <w:szCs w:val="22"/>
        </w:rPr>
      </w:pPr>
      <w:r w:rsidRPr="007A48E3">
        <w:rPr>
          <w:sz w:val="22"/>
          <w:szCs w:val="22"/>
        </w:rPr>
        <w:t>20</w:t>
      </w:r>
    </w:p>
    <w:p w:rsidR="00980777" w:rsidRPr="00980777" w:rsidRDefault="00980777" w:rsidP="00980777">
      <w:pPr>
        <w:spacing w:line="276" w:lineRule="auto"/>
        <w:contextualSpacing/>
        <w:jc w:val="both"/>
        <w:rPr>
          <w:sz w:val="22"/>
          <w:szCs w:val="22"/>
        </w:rPr>
      </w:pPr>
      <w:r w:rsidRPr="00980777">
        <w:rPr>
          <w:b/>
          <w:sz w:val="22"/>
          <w:szCs w:val="22"/>
        </w:rPr>
        <w:lastRenderedPageBreak/>
        <w:t>Государственная система профессиональной ориентации и психологической поддержки населения в Российской Федерации</w:t>
      </w:r>
      <w:r w:rsidRPr="00980777">
        <w:rPr>
          <w:sz w:val="22"/>
          <w:szCs w:val="22"/>
        </w:rPr>
        <w:t xml:space="preserve"> представляет собой</w:t>
      </w:r>
      <w:r w:rsidRPr="00980777">
        <w:rPr>
          <w:b/>
          <w:sz w:val="22"/>
          <w:szCs w:val="22"/>
        </w:rPr>
        <w:t xml:space="preserve"> </w:t>
      </w:r>
      <w:r w:rsidRPr="00980777">
        <w:rPr>
          <w:sz w:val="22"/>
          <w:szCs w:val="22"/>
        </w:rPr>
        <w:t>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занятости, здравоохранения и социально - психологической защиты граждан.</w:t>
      </w:r>
    </w:p>
    <w:p w:rsidR="00980777" w:rsidRDefault="00980777" w:rsidP="00980777">
      <w:pPr>
        <w:spacing w:line="276" w:lineRule="auto"/>
        <w:jc w:val="both"/>
        <w:rPr>
          <w:sz w:val="22"/>
          <w:szCs w:val="22"/>
        </w:rPr>
      </w:pPr>
      <w:proofErr w:type="gramStart"/>
      <w:r w:rsidRPr="00980777">
        <w:rPr>
          <w:b/>
          <w:sz w:val="22"/>
          <w:szCs w:val="22"/>
        </w:rPr>
        <w:t xml:space="preserve">Компетенция в области профессиональной ориентации и психологической поддержки населения: </w:t>
      </w:r>
      <w:r w:rsidRPr="00980777">
        <w:rPr>
          <w:sz w:val="22"/>
          <w:szCs w:val="22"/>
        </w:rPr>
        <w:t>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совместно с организациями здравоохранения, учитывая местные условия и интересы обучающихся, на основе государственных стандартов и нормативов: обеспечивают профориентационную направленность учебных программ, пособий и учебно-воспитательного процесса в целом, участие в этой работе</w:t>
      </w:r>
      <w:proofErr w:type="gramEnd"/>
      <w:r w:rsidRPr="00980777">
        <w:rPr>
          <w:sz w:val="22"/>
          <w:szCs w:val="22"/>
        </w:rPr>
        <w:t xml:space="preserve"> </w:t>
      </w:r>
      <w:proofErr w:type="gramStart"/>
      <w:r w:rsidRPr="00980777">
        <w:rPr>
          <w:sz w:val="22"/>
          <w:szCs w:val="22"/>
        </w:rPr>
        <w:t xml:space="preserve">педагогических коллективов, родительской общественности, специалистов соответствующих организаций и учреждений; проводят системную, квалифицированную и комплексную профориентационную работу; 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 привлекают учащихся во </w:t>
      </w:r>
      <w:proofErr w:type="spellStart"/>
      <w:r w:rsidRPr="00980777">
        <w:rPr>
          <w:sz w:val="22"/>
          <w:szCs w:val="22"/>
        </w:rPr>
        <w:t>внеучебное</w:t>
      </w:r>
      <w:proofErr w:type="spellEnd"/>
      <w:r w:rsidRPr="00980777">
        <w:rPr>
          <w:sz w:val="22"/>
          <w:szCs w:val="22"/>
        </w:rPr>
        <w:t xml:space="preserve"> время к техническому и художественному творчеству, повышают его роль в выборе профессии;</w:t>
      </w:r>
      <w:proofErr w:type="gramEnd"/>
      <w:r w:rsidRPr="00980777">
        <w:rPr>
          <w:sz w:val="22"/>
          <w:szCs w:val="22"/>
        </w:rPr>
        <w:t xml:space="preserve"> 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 организуют дифференцированное обучение учащихся для более полного раскрытия их индивидуальных интересов, способностей и склонностей; обеспечивают органическое единство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 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rsidR="004423F5" w:rsidRDefault="004423F5" w:rsidP="00980777">
      <w:pPr>
        <w:spacing w:line="276" w:lineRule="auto"/>
        <w:jc w:val="both"/>
        <w:rPr>
          <w:sz w:val="22"/>
          <w:szCs w:val="22"/>
        </w:rPr>
      </w:pPr>
    </w:p>
    <w:p w:rsidR="004423F5" w:rsidRPr="00980777" w:rsidRDefault="004423F5" w:rsidP="00F11371">
      <w:pPr>
        <w:spacing w:line="276" w:lineRule="auto"/>
        <w:rPr>
          <w:sz w:val="22"/>
          <w:szCs w:val="22"/>
        </w:rPr>
      </w:pPr>
      <w:r>
        <w:rPr>
          <w:sz w:val="22"/>
          <w:szCs w:val="22"/>
        </w:rPr>
        <w:t>21</w:t>
      </w:r>
    </w:p>
    <w:p w:rsidR="00980777" w:rsidRPr="00980777" w:rsidRDefault="00980777" w:rsidP="004423F5">
      <w:pPr>
        <w:spacing w:line="276" w:lineRule="auto"/>
        <w:ind w:left="567" w:firstLine="567"/>
        <w:jc w:val="both"/>
        <w:rPr>
          <w:b/>
          <w:sz w:val="22"/>
          <w:szCs w:val="22"/>
        </w:rPr>
      </w:pPr>
      <w:proofErr w:type="gramStart"/>
      <w:r w:rsidRPr="00980777">
        <w:rPr>
          <w:b/>
          <w:sz w:val="22"/>
          <w:szCs w:val="22"/>
        </w:rPr>
        <w:lastRenderedPageBreak/>
        <w:t xml:space="preserve">Профессиональная ориентация </w:t>
      </w:r>
      <w:r w:rsidRPr="00980777">
        <w:rPr>
          <w:sz w:val="22"/>
          <w:szCs w:val="22"/>
        </w:rPr>
        <w:t xml:space="preserve">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требований профессий и рынка труда </w:t>
      </w:r>
      <w:r w:rsidRPr="00980777">
        <w:rPr>
          <w:b/>
          <w:sz w:val="22"/>
          <w:szCs w:val="22"/>
        </w:rPr>
        <w:t>является одной из основных задач образовательных учреждений всех типов, входит</w:t>
      </w:r>
      <w:proofErr w:type="gramEnd"/>
      <w:r w:rsidRPr="00980777">
        <w:rPr>
          <w:b/>
          <w:sz w:val="22"/>
          <w:szCs w:val="22"/>
        </w:rPr>
        <w:t xml:space="preserve"> в круг обязанностей их педагогических коллективов.</w:t>
      </w:r>
    </w:p>
    <w:p w:rsidR="004423F5" w:rsidRDefault="004423F5" w:rsidP="00671DC9">
      <w:pPr>
        <w:spacing w:line="276" w:lineRule="auto"/>
        <w:ind w:firstLine="567"/>
        <w:jc w:val="center"/>
        <w:rPr>
          <w:b/>
          <w:sz w:val="22"/>
          <w:szCs w:val="22"/>
        </w:rPr>
      </w:pPr>
    </w:p>
    <w:p w:rsidR="004423F5" w:rsidRDefault="004423F5" w:rsidP="00671DC9">
      <w:pPr>
        <w:spacing w:line="276" w:lineRule="auto"/>
        <w:ind w:firstLine="567"/>
        <w:jc w:val="center"/>
        <w:rPr>
          <w:b/>
          <w:sz w:val="22"/>
          <w:szCs w:val="22"/>
        </w:rPr>
      </w:pPr>
    </w:p>
    <w:p w:rsidR="00671DC9" w:rsidRPr="00671DC9" w:rsidRDefault="00671DC9" w:rsidP="004423F5">
      <w:pPr>
        <w:spacing w:line="276" w:lineRule="auto"/>
        <w:ind w:left="567"/>
        <w:jc w:val="center"/>
        <w:rPr>
          <w:b/>
          <w:sz w:val="22"/>
          <w:szCs w:val="22"/>
        </w:rPr>
      </w:pPr>
      <w:r w:rsidRPr="00671DC9">
        <w:rPr>
          <w:b/>
          <w:sz w:val="22"/>
          <w:szCs w:val="22"/>
        </w:rPr>
        <w:t xml:space="preserve">12. Об утверждении положения о службе практической психологии в системе Министерства образования Российской Федерации /Приказ Министерства образования РФ от 22.10.1999 </w:t>
      </w:r>
    </w:p>
    <w:p w:rsidR="00671DC9" w:rsidRPr="00671DC9" w:rsidRDefault="00671DC9" w:rsidP="004423F5">
      <w:pPr>
        <w:spacing w:line="276" w:lineRule="auto"/>
        <w:ind w:left="567"/>
        <w:jc w:val="center"/>
        <w:rPr>
          <w:b/>
          <w:sz w:val="22"/>
          <w:szCs w:val="22"/>
        </w:rPr>
      </w:pPr>
      <w:r w:rsidRPr="00671DC9">
        <w:rPr>
          <w:b/>
          <w:sz w:val="22"/>
          <w:szCs w:val="22"/>
        </w:rPr>
        <w:t>№ 636/</w:t>
      </w:r>
    </w:p>
    <w:p w:rsidR="00671DC9" w:rsidRPr="00671DC9" w:rsidRDefault="00671DC9" w:rsidP="004423F5">
      <w:pPr>
        <w:spacing w:line="276" w:lineRule="auto"/>
        <w:ind w:left="567"/>
        <w:jc w:val="both"/>
        <w:rPr>
          <w:sz w:val="22"/>
          <w:szCs w:val="22"/>
        </w:rPr>
      </w:pPr>
      <w:r w:rsidRPr="00671DC9">
        <w:rPr>
          <w:i/>
          <w:sz w:val="22"/>
          <w:szCs w:val="22"/>
        </w:rPr>
        <w:t>Целями Службы являются</w:t>
      </w:r>
      <w:r w:rsidRPr="00671DC9">
        <w:rPr>
          <w:sz w:val="22"/>
          <w:szCs w:val="22"/>
        </w:rPr>
        <w:t>:</w:t>
      </w:r>
    </w:p>
    <w:p w:rsidR="00671DC9" w:rsidRPr="00671DC9" w:rsidRDefault="00671DC9" w:rsidP="004423F5">
      <w:pPr>
        <w:spacing w:line="276" w:lineRule="auto"/>
        <w:ind w:left="567"/>
        <w:jc w:val="both"/>
        <w:rPr>
          <w:sz w:val="22"/>
          <w:szCs w:val="22"/>
        </w:rPr>
      </w:pPr>
      <w:r w:rsidRPr="00671DC9">
        <w:rPr>
          <w:sz w:val="22"/>
          <w:szCs w:val="22"/>
        </w:rPr>
        <w:t xml:space="preserve"> содействие в приобретении обучающимися, воспитанниками образовательных учреждений психологических знаний, умений и навыков, необходимых для получения профессии, развития карьеры, достижения успеха в жизни;</w:t>
      </w:r>
    </w:p>
    <w:p w:rsidR="00671DC9" w:rsidRPr="00671DC9" w:rsidRDefault="00671DC9" w:rsidP="004423F5">
      <w:pPr>
        <w:spacing w:line="276" w:lineRule="auto"/>
        <w:ind w:left="567"/>
        <w:jc w:val="both"/>
        <w:rPr>
          <w:sz w:val="22"/>
          <w:szCs w:val="22"/>
        </w:rPr>
      </w:pPr>
      <w:r w:rsidRPr="00671DC9">
        <w:rPr>
          <w:sz w:val="22"/>
          <w:szCs w:val="22"/>
        </w:rPr>
        <w:t xml:space="preserve"> оказание помощи обучающимся, воспитанникам образовательных учреждений в определении своих возможностей, исходя из способностей, склонностей, интересов, состояния здоровья;</w:t>
      </w:r>
    </w:p>
    <w:p w:rsidR="00671DC9" w:rsidRPr="00671DC9" w:rsidRDefault="00671DC9" w:rsidP="004423F5">
      <w:pPr>
        <w:spacing w:line="276" w:lineRule="auto"/>
        <w:ind w:left="567"/>
        <w:jc w:val="both"/>
        <w:rPr>
          <w:i/>
          <w:sz w:val="22"/>
          <w:szCs w:val="22"/>
        </w:rPr>
      </w:pPr>
      <w:r w:rsidRPr="00671DC9">
        <w:rPr>
          <w:i/>
          <w:sz w:val="22"/>
          <w:szCs w:val="22"/>
        </w:rPr>
        <w:t>К основным направлениям деятельности Службы относятся:</w:t>
      </w:r>
    </w:p>
    <w:p w:rsidR="00671DC9" w:rsidRPr="00671DC9" w:rsidRDefault="00671DC9" w:rsidP="004423F5">
      <w:pPr>
        <w:spacing w:line="276" w:lineRule="auto"/>
        <w:ind w:left="567"/>
        <w:jc w:val="both"/>
        <w:rPr>
          <w:sz w:val="22"/>
          <w:szCs w:val="22"/>
        </w:rPr>
      </w:pPr>
      <w:r w:rsidRPr="00671DC9">
        <w:rPr>
          <w:sz w:val="22"/>
          <w:szCs w:val="22"/>
        </w:rPr>
        <w:t>-психологическая диагностика – углубленное психолого-педагогическое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671DC9" w:rsidRDefault="00671DC9" w:rsidP="00671DC9">
      <w:pPr>
        <w:spacing w:line="276" w:lineRule="auto"/>
        <w:jc w:val="both"/>
        <w:rPr>
          <w:sz w:val="22"/>
          <w:szCs w:val="22"/>
        </w:rPr>
      </w:pPr>
    </w:p>
    <w:p w:rsidR="004423F5" w:rsidRDefault="004423F5" w:rsidP="00671DC9">
      <w:pPr>
        <w:spacing w:line="276" w:lineRule="auto"/>
        <w:jc w:val="both"/>
        <w:rPr>
          <w:sz w:val="22"/>
          <w:szCs w:val="22"/>
        </w:rPr>
      </w:pPr>
    </w:p>
    <w:p w:rsidR="004423F5" w:rsidRDefault="004423F5" w:rsidP="00671DC9">
      <w:pPr>
        <w:spacing w:line="276" w:lineRule="auto"/>
        <w:jc w:val="both"/>
        <w:rPr>
          <w:sz w:val="22"/>
          <w:szCs w:val="22"/>
        </w:rPr>
      </w:pPr>
    </w:p>
    <w:p w:rsidR="004423F5" w:rsidRDefault="004423F5" w:rsidP="004423F5">
      <w:pPr>
        <w:spacing w:line="276" w:lineRule="auto"/>
        <w:jc w:val="right"/>
        <w:rPr>
          <w:sz w:val="22"/>
          <w:szCs w:val="22"/>
        </w:rPr>
      </w:pPr>
    </w:p>
    <w:p w:rsidR="004423F5" w:rsidRPr="00671DC9" w:rsidRDefault="004423F5" w:rsidP="004423F5">
      <w:pPr>
        <w:spacing w:line="276" w:lineRule="auto"/>
        <w:jc w:val="right"/>
        <w:rPr>
          <w:sz w:val="22"/>
          <w:szCs w:val="22"/>
        </w:rPr>
      </w:pPr>
      <w:r>
        <w:rPr>
          <w:sz w:val="22"/>
          <w:szCs w:val="22"/>
        </w:rPr>
        <w:t>22</w:t>
      </w:r>
    </w:p>
    <w:p w:rsidR="00671DC9" w:rsidRPr="00671DC9" w:rsidRDefault="00671DC9" w:rsidP="00671DC9">
      <w:pPr>
        <w:spacing w:line="276" w:lineRule="auto"/>
        <w:ind w:firstLine="567"/>
        <w:jc w:val="center"/>
        <w:rPr>
          <w:b/>
          <w:sz w:val="22"/>
          <w:szCs w:val="22"/>
        </w:rPr>
      </w:pPr>
      <w:r w:rsidRPr="00671DC9">
        <w:rPr>
          <w:b/>
          <w:sz w:val="22"/>
          <w:szCs w:val="22"/>
        </w:rPr>
        <w:lastRenderedPageBreak/>
        <w:t>13. ФГОС основного общего образования. Утвержден приказом Министерства образования и науки Российской Федерации от «17» декабря 2010 г. № 1897.</w:t>
      </w:r>
    </w:p>
    <w:p w:rsidR="00671DC9" w:rsidRPr="00671DC9" w:rsidRDefault="00671DC9" w:rsidP="00671DC9">
      <w:pPr>
        <w:spacing w:line="276" w:lineRule="auto"/>
        <w:ind w:firstLine="567"/>
        <w:jc w:val="center"/>
        <w:rPr>
          <w:b/>
          <w:sz w:val="22"/>
          <w:szCs w:val="22"/>
        </w:rPr>
      </w:pPr>
    </w:p>
    <w:p w:rsidR="00671DC9" w:rsidRPr="00671DC9" w:rsidRDefault="00671DC9" w:rsidP="004423F5">
      <w:pPr>
        <w:numPr>
          <w:ilvl w:val="0"/>
          <w:numId w:val="11"/>
        </w:numPr>
        <w:spacing w:line="276" w:lineRule="auto"/>
        <w:ind w:left="284" w:hanging="284"/>
        <w:contextualSpacing/>
        <w:jc w:val="both"/>
        <w:rPr>
          <w:sz w:val="22"/>
          <w:szCs w:val="22"/>
        </w:rPr>
      </w:pPr>
      <w:r w:rsidRPr="00671DC9">
        <w:rPr>
          <w:sz w:val="22"/>
          <w:szCs w:val="22"/>
        </w:rPr>
        <w:t>Портрет выпускника основной школы.</w:t>
      </w:r>
    </w:p>
    <w:p w:rsidR="00671DC9" w:rsidRPr="00671DC9" w:rsidRDefault="00671DC9" w:rsidP="004423F5">
      <w:pPr>
        <w:numPr>
          <w:ilvl w:val="0"/>
          <w:numId w:val="11"/>
        </w:numPr>
        <w:spacing w:line="276" w:lineRule="auto"/>
        <w:ind w:left="0" w:firstLine="0"/>
        <w:contextualSpacing/>
        <w:jc w:val="both"/>
        <w:rPr>
          <w:sz w:val="22"/>
          <w:szCs w:val="22"/>
        </w:rPr>
      </w:pPr>
      <w:r w:rsidRPr="00671DC9">
        <w:rPr>
          <w:sz w:val="22"/>
          <w:szCs w:val="22"/>
        </w:rPr>
        <w:t>Личностные результаты освоения основной образовательной программы основного общего образования.</w:t>
      </w:r>
    </w:p>
    <w:p w:rsidR="00671DC9" w:rsidRPr="00671DC9" w:rsidRDefault="00671DC9" w:rsidP="00671DC9">
      <w:pPr>
        <w:numPr>
          <w:ilvl w:val="0"/>
          <w:numId w:val="11"/>
        </w:numPr>
        <w:spacing w:line="276" w:lineRule="auto"/>
        <w:ind w:left="0" w:hanging="11"/>
        <w:contextualSpacing/>
        <w:jc w:val="both"/>
        <w:rPr>
          <w:sz w:val="22"/>
          <w:szCs w:val="22"/>
        </w:rPr>
      </w:pPr>
      <w:proofErr w:type="spellStart"/>
      <w:r w:rsidRPr="00671DC9">
        <w:rPr>
          <w:sz w:val="22"/>
          <w:szCs w:val="22"/>
        </w:rPr>
        <w:t>Метапредметные</w:t>
      </w:r>
      <w:proofErr w:type="spellEnd"/>
      <w:r w:rsidRPr="00671DC9">
        <w:rPr>
          <w:sz w:val="22"/>
          <w:szCs w:val="22"/>
        </w:rPr>
        <w:t xml:space="preserve"> результаты освоения основной образовательной программы основного общего образования.</w:t>
      </w:r>
    </w:p>
    <w:p w:rsidR="00671DC9" w:rsidRPr="00671DC9" w:rsidRDefault="00671DC9" w:rsidP="004423F5">
      <w:pPr>
        <w:numPr>
          <w:ilvl w:val="0"/>
          <w:numId w:val="11"/>
        </w:numPr>
        <w:spacing w:line="276" w:lineRule="auto"/>
        <w:ind w:left="284" w:hanging="284"/>
        <w:contextualSpacing/>
        <w:jc w:val="both"/>
        <w:rPr>
          <w:sz w:val="22"/>
          <w:szCs w:val="22"/>
        </w:rPr>
      </w:pPr>
      <w:r w:rsidRPr="00671DC9">
        <w:rPr>
          <w:sz w:val="22"/>
          <w:szCs w:val="22"/>
        </w:rPr>
        <w:t xml:space="preserve">Программа воспитания и </w:t>
      </w:r>
      <w:proofErr w:type="gramStart"/>
      <w:r w:rsidRPr="00671DC9">
        <w:rPr>
          <w:sz w:val="22"/>
          <w:szCs w:val="22"/>
        </w:rPr>
        <w:t>социализации</w:t>
      </w:r>
      <w:proofErr w:type="gramEnd"/>
      <w:r w:rsidRPr="00671DC9">
        <w:rPr>
          <w:sz w:val="22"/>
          <w:szCs w:val="22"/>
        </w:rPr>
        <w:t xml:space="preserve"> обучающихся на ступени основного общего образования.</w:t>
      </w:r>
    </w:p>
    <w:p w:rsidR="00671DC9" w:rsidRPr="00671DC9" w:rsidRDefault="00671DC9" w:rsidP="00671DC9">
      <w:pPr>
        <w:numPr>
          <w:ilvl w:val="0"/>
          <w:numId w:val="11"/>
        </w:numPr>
        <w:spacing w:line="276" w:lineRule="auto"/>
        <w:ind w:left="0" w:firstLine="0"/>
        <w:contextualSpacing/>
        <w:jc w:val="both"/>
        <w:rPr>
          <w:sz w:val="22"/>
          <w:szCs w:val="22"/>
        </w:rPr>
      </w:pPr>
      <w:r w:rsidRPr="00671DC9">
        <w:rPr>
          <w:sz w:val="22"/>
          <w:szCs w:val="22"/>
        </w:rPr>
        <w:t>Фонд дополнительной литературы.</w:t>
      </w:r>
    </w:p>
    <w:p w:rsidR="00671DC9" w:rsidRDefault="00671DC9" w:rsidP="00671DC9">
      <w:pPr>
        <w:spacing w:line="276" w:lineRule="auto"/>
        <w:ind w:left="-76"/>
        <w:jc w:val="right"/>
        <w:rPr>
          <w:sz w:val="22"/>
          <w:szCs w:val="22"/>
        </w:rPr>
      </w:pPr>
    </w:p>
    <w:p w:rsidR="00DE7161" w:rsidRPr="00DE7161" w:rsidRDefault="00DE7161" w:rsidP="00DE7161">
      <w:pPr>
        <w:spacing w:line="276" w:lineRule="auto"/>
        <w:ind w:firstLine="567"/>
        <w:contextualSpacing/>
        <w:jc w:val="center"/>
        <w:rPr>
          <w:b/>
          <w:sz w:val="22"/>
          <w:szCs w:val="22"/>
        </w:rPr>
      </w:pPr>
      <w:r w:rsidRPr="00DE7161">
        <w:rPr>
          <w:b/>
          <w:sz w:val="22"/>
          <w:szCs w:val="22"/>
        </w:rPr>
        <w:t>14. Концепция профильного обучения. Приложение к Приказу Минобразования России от 18 июля 2002 г. № 2783</w:t>
      </w:r>
    </w:p>
    <w:p w:rsidR="00DE7161" w:rsidRPr="00DE7161" w:rsidRDefault="00DE7161" w:rsidP="00DE7161">
      <w:pPr>
        <w:spacing w:line="276" w:lineRule="auto"/>
        <w:ind w:firstLine="567"/>
        <w:contextualSpacing/>
        <w:jc w:val="center"/>
        <w:rPr>
          <w:b/>
          <w:sz w:val="22"/>
          <w:szCs w:val="22"/>
        </w:rPr>
      </w:pPr>
    </w:p>
    <w:p w:rsidR="00DE7161" w:rsidRPr="00DE7161" w:rsidRDefault="00DE7161" w:rsidP="00DE7161">
      <w:pPr>
        <w:spacing w:line="276" w:lineRule="auto"/>
        <w:jc w:val="both"/>
        <w:rPr>
          <w:sz w:val="22"/>
          <w:szCs w:val="22"/>
        </w:rPr>
      </w:pPr>
      <w:r w:rsidRPr="00DE7161">
        <w:rPr>
          <w:sz w:val="22"/>
          <w:szCs w:val="22"/>
        </w:rPr>
        <w:t>Возможные формы организации профильного обучения:</w:t>
      </w:r>
    </w:p>
    <w:p w:rsidR="00DE7161" w:rsidRPr="00DE7161" w:rsidRDefault="00DE7161" w:rsidP="00DE7161">
      <w:pPr>
        <w:spacing w:line="276" w:lineRule="auto"/>
        <w:jc w:val="both"/>
        <w:rPr>
          <w:sz w:val="22"/>
          <w:szCs w:val="22"/>
        </w:rPr>
      </w:pPr>
      <w:r w:rsidRPr="00DE7161">
        <w:rPr>
          <w:sz w:val="22"/>
          <w:szCs w:val="22"/>
        </w:rPr>
        <w:t xml:space="preserve">1. Модель </w:t>
      </w:r>
      <w:proofErr w:type="spellStart"/>
      <w:r w:rsidRPr="00DE7161">
        <w:rPr>
          <w:sz w:val="22"/>
          <w:szCs w:val="22"/>
        </w:rPr>
        <w:t>внутришкольной</w:t>
      </w:r>
      <w:proofErr w:type="spellEnd"/>
      <w:r w:rsidRPr="00DE7161">
        <w:rPr>
          <w:sz w:val="22"/>
          <w:szCs w:val="22"/>
        </w:rPr>
        <w:t xml:space="preserve"> </w:t>
      </w:r>
      <w:proofErr w:type="spellStart"/>
      <w:r w:rsidRPr="00DE7161">
        <w:rPr>
          <w:sz w:val="22"/>
          <w:szCs w:val="22"/>
        </w:rPr>
        <w:t>профилизации</w:t>
      </w:r>
      <w:proofErr w:type="spellEnd"/>
      <w:r w:rsidRPr="00DE7161">
        <w:rPr>
          <w:sz w:val="22"/>
          <w:szCs w:val="22"/>
        </w:rPr>
        <w:t>:</w:t>
      </w:r>
    </w:p>
    <w:p w:rsidR="00DE7161" w:rsidRPr="00DE7161" w:rsidRDefault="00DE7161" w:rsidP="00DE7161">
      <w:pPr>
        <w:spacing w:line="276" w:lineRule="auto"/>
        <w:jc w:val="both"/>
        <w:rPr>
          <w:sz w:val="22"/>
          <w:szCs w:val="22"/>
        </w:rPr>
      </w:pPr>
      <w:r w:rsidRPr="00DE7161">
        <w:rPr>
          <w:sz w:val="22"/>
          <w:szCs w:val="22"/>
        </w:rPr>
        <w:t>Общеобразовательное учреждение может быть однопрофильным (реализовывать только один избранные профиль) и многопрофильным (организовать несколько профилей обучения).</w:t>
      </w:r>
    </w:p>
    <w:p w:rsidR="00DE7161" w:rsidRPr="00DE7161" w:rsidRDefault="00DE7161" w:rsidP="00DE7161">
      <w:pPr>
        <w:spacing w:line="276" w:lineRule="auto"/>
        <w:jc w:val="both"/>
        <w:rPr>
          <w:sz w:val="22"/>
          <w:szCs w:val="22"/>
        </w:rPr>
      </w:pPr>
      <w:r w:rsidRPr="00DE7161">
        <w:rPr>
          <w:sz w:val="22"/>
          <w:szCs w:val="22"/>
        </w:rPr>
        <w:t>2. Модель сетевой организации:</w:t>
      </w:r>
    </w:p>
    <w:p w:rsidR="00DE7161" w:rsidRPr="00DE7161" w:rsidRDefault="00DE7161" w:rsidP="00DE7161">
      <w:pPr>
        <w:spacing w:line="276" w:lineRule="auto"/>
        <w:jc w:val="both"/>
        <w:rPr>
          <w:sz w:val="22"/>
          <w:szCs w:val="22"/>
        </w:rPr>
      </w:pPr>
      <w:r w:rsidRPr="00DE7161">
        <w:rPr>
          <w:sz w:val="22"/>
          <w:szCs w:val="22"/>
        </w:rPr>
        <w:t>В подобной модели профильное обучение учащихся конкретной школы осуществляется за счет целенаправленного и организованного привлечения образовательных ресурсов иных образовательных учреждений. Оно может строиться в двух основных вариантах.</w:t>
      </w:r>
    </w:p>
    <w:p w:rsidR="00DE7161" w:rsidRPr="00DE7161" w:rsidRDefault="00DE7161" w:rsidP="00DE7161">
      <w:pPr>
        <w:spacing w:line="276" w:lineRule="auto"/>
        <w:jc w:val="both"/>
        <w:rPr>
          <w:b/>
          <w:sz w:val="22"/>
          <w:szCs w:val="22"/>
        </w:rPr>
      </w:pPr>
    </w:p>
    <w:p w:rsidR="00DE7161" w:rsidRPr="00DE7161" w:rsidRDefault="00DE7161" w:rsidP="00DE7161">
      <w:pPr>
        <w:spacing w:line="276" w:lineRule="auto"/>
        <w:ind w:firstLine="426"/>
        <w:jc w:val="center"/>
        <w:rPr>
          <w:sz w:val="22"/>
          <w:szCs w:val="22"/>
        </w:rPr>
      </w:pPr>
      <w:r w:rsidRPr="00DE7161">
        <w:rPr>
          <w:b/>
          <w:sz w:val="22"/>
          <w:szCs w:val="22"/>
        </w:rPr>
        <w:t xml:space="preserve">15. </w:t>
      </w:r>
      <w:proofErr w:type="gramStart"/>
      <w:r w:rsidRPr="00DE7161">
        <w:rPr>
          <w:b/>
          <w:sz w:val="22"/>
          <w:szCs w:val="22"/>
        </w:rPr>
        <w:t>Концепция организационно-педагогического сопровождения профессионального самоопределения обучающихся в условиях непрерывности образования.</w:t>
      </w:r>
      <w:proofErr w:type="gramEnd"/>
      <w:r w:rsidRPr="00DE7161">
        <w:rPr>
          <w:b/>
          <w:sz w:val="22"/>
          <w:szCs w:val="22"/>
        </w:rPr>
        <w:t xml:space="preserve"> </w:t>
      </w:r>
      <w:r w:rsidRPr="00DE7161">
        <w:rPr>
          <w:sz w:val="22"/>
          <w:szCs w:val="22"/>
        </w:rPr>
        <w:t xml:space="preserve">Проект разработан в соответствии </w:t>
      </w:r>
      <w:r w:rsidRPr="00DE7161">
        <w:rPr>
          <w:sz w:val="22"/>
          <w:szCs w:val="22"/>
        </w:rPr>
        <w:br/>
        <w:t xml:space="preserve">с </w:t>
      </w:r>
      <w:proofErr w:type="spellStart"/>
      <w:r w:rsidRPr="00DE7161">
        <w:rPr>
          <w:sz w:val="22"/>
          <w:szCs w:val="22"/>
        </w:rPr>
        <w:t>Гос</w:t>
      </w:r>
      <w:proofErr w:type="gramStart"/>
      <w:r w:rsidRPr="00DE7161">
        <w:rPr>
          <w:sz w:val="22"/>
          <w:szCs w:val="22"/>
        </w:rPr>
        <w:t>.з</w:t>
      </w:r>
      <w:proofErr w:type="gramEnd"/>
      <w:r w:rsidRPr="00DE7161">
        <w:rPr>
          <w:sz w:val="22"/>
          <w:szCs w:val="22"/>
        </w:rPr>
        <w:t>аданием</w:t>
      </w:r>
      <w:proofErr w:type="spellEnd"/>
      <w:r w:rsidRPr="00DE7161">
        <w:rPr>
          <w:sz w:val="22"/>
          <w:szCs w:val="22"/>
        </w:rPr>
        <w:t xml:space="preserve"> </w:t>
      </w:r>
      <w:proofErr w:type="spellStart"/>
      <w:r w:rsidRPr="00DE7161">
        <w:rPr>
          <w:sz w:val="22"/>
          <w:szCs w:val="22"/>
        </w:rPr>
        <w:t>Минобрнауки</w:t>
      </w:r>
      <w:proofErr w:type="spellEnd"/>
      <w:r w:rsidRPr="00DE7161">
        <w:rPr>
          <w:sz w:val="22"/>
          <w:szCs w:val="22"/>
        </w:rPr>
        <w:t xml:space="preserve"> РФ  ФГАУ ФИРО на 2012 г. и плановый период 2013-2014 гг.</w:t>
      </w:r>
    </w:p>
    <w:p w:rsidR="00DE7161" w:rsidRDefault="00DE7161" w:rsidP="00DE7161">
      <w:pPr>
        <w:spacing w:line="276" w:lineRule="auto"/>
        <w:jc w:val="both"/>
        <w:rPr>
          <w:sz w:val="22"/>
          <w:szCs w:val="22"/>
        </w:rPr>
      </w:pPr>
      <w:r w:rsidRPr="00DE7161">
        <w:rPr>
          <w:sz w:val="22"/>
          <w:szCs w:val="22"/>
        </w:rPr>
        <w:t xml:space="preserve">«Точки роста» в сфере сопровождения самоопределения: опыт организации </w:t>
      </w:r>
      <w:proofErr w:type="spellStart"/>
      <w:r w:rsidRPr="00DE7161">
        <w:rPr>
          <w:sz w:val="22"/>
          <w:szCs w:val="22"/>
        </w:rPr>
        <w:t>предпрофильной</w:t>
      </w:r>
      <w:proofErr w:type="spellEnd"/>
      <w:r w:rsidRPr="00DE7161">
        <w:rPr>
          <w:sz w:val="22"/>
          <w:szCs w:val="22"/>
        </w:rPr>
        <w:t xml:space="preserve"> подготовки учащихся основной школы в ряде регионов; опыт создания и деятельности государственных специализированных организаций – Центров профориентации и др. различного подчинения в некоторых субъектах федерации.</w:t>
      </w:r>
    </w:p>
    <w:p w:rsidR="004423F5" w:rsidRPr="00DE7161" w:rsidRDefault="004423F5" w:rsidP="00F11371">
      <w:pPr>
        <w:spacing w:line="276" w:lineRule="auto"/>
        <w:rPr>
          <w:sz w:val="22"/>
          <w:szCs w:val="22"/>
        </w:rPr>
      </w:pPr>
      <w:r>
        <w:rPr>
          <w:sz w:val="22"/>
          <w:szCs w:val="22"/>
        </w:rPr>
        <w:t>23</w:t>
      </w:r>
    </w:p>
    <w:p w:rsidR="00DE7161" w:rsidRPr="00DE7161" w:rsidRDefault="00DE7161" w:rsidP="00DE7161">
      <w:pPr>
        <w:spacing w:line="276" w:lineRule="auto"/>
        <w:ind w:left="720"/>
        <w:contextualSpacing/>
        <w:jc w:val="right"/>
        <w:rPr>
          <w:sz w:val="22"/>
          <w:szCs w:val="22"/>
        </w:rPr>
      </w:pPr>
    </w:p>
    <w:p w:rsidR="00DE7161" w:rsidRDefault="00DE7161" w:rsidP="00DE7161">
      <w:pPr>
        <w:spacing w:line="276" w:lineRule="auto"/>
        <w:ind w:left="720"/>
        <w:contextualSpacing/>
        <w:jc w:val="right"/>
        <w:rPr>
          <w:sz w:val="22"/>
          <w:szCs w:val="22"/>
        </w:rPr>
      </w:pPr>
    </w:p>
    <w:p w:rsidR="004423F5" w:rsidRDefault="004423F5" w:rsidP="00DE7161">
      <w:pPr>
        <w:spacing w:line="276" w:lineRule="auto"/>
        <w:ind w:left="720"/>
        <w:contextualSpacing/>
        <w:jc w:val="right"/>
        <w:rPr>
          <w:sz w:val="22"/>
          <w:szCs w:val="22"/>
        </w:rPr>
      </w:pPr>
    </w:p>
    <w:p w:rsidR="004423F5" w:rsidRDefault="004423F5" w:rsidP="00DE7161">
      <w:pPr>
        <w:spacing w:line="276" w:lineRule="auto"/>
        <w:ind w:left="720"/>
        <w:contextualSpacing/>
        <w:jc w:val="right"/>
        <w:rPr>
          <w:sz w:val="22"/>
          <w:szCs w:val="22"/>
        </w:rPr>
      </w:pPr>
    </w:p>
    <w:p w:rsidR="004423F5" w:rsidRPr="00DE7161" w:rsidRDefault="004423F5" w:rsidP="00DE7161">
      <w:pPr>
        <w:spacing w:line="276" w:lineRule="auto"/>
        <w:ind w:left="720"/>
        <w:contextualSpacing/>
        <w:jc w:val="right"/>
        <w:rPr>
          <w:sz w:val="22"/>
          <w:szCs w:val="22"/>
        </w:rPr>
      </w:pPr>
    </w:p>
    <w:p w:rsidR="00DE7161" w:rsidRPr="00DE7161" w:rsidRDefault="00DE7161" w:rsidP="00DE7161">
      <w:pPr>
        <w:spacing w:line="276" w:lineRule="auto"/>
        <w:ind w:left="720"/>
        <w:contextualSpacing/>
        <w:jc w:val="right"/>
        <w:rPr>
          <w:sz w:val="22"/>
          <w:szCs w:val="22"/>
        </w:rPr>
      </w:pPr>
    </w:p>
    <w:p w:rsidR="002E510D" w:rsidRDefault="00DE7161" w:rsidP="00DE7161">
      <w:pPr>
        <w:jc w:val="right"/>
        <w:rPr>
          <w:sz w:val="22"/>
          <w:szCs w:val="22"/>
        </w:rPr>
      </w:pPr>
      <w:r w:rsidRPr="00DE7161">
        <w:rPr>
          <w:sz w:val="22"/>
          <w:szCs w:val="22"/>
        </w:rPr>
        <w:t>2</w:t>
      </w:r>
      <w:r w:rsidR="004423F5">
        <w:rPr>
          <w:sz w:val="22"/>
          <w:szCs w:val="22"/>
        </w:rPr>
        <w:t>4</w:t>
      </w:r>
    </w:p>
    <w:p w:rsidR="00DE7161" w:rsidRPr="00DE7161" w:rsidRDefault="00783E2D" w:rsidP="00DE7161">
      <w:pPr>
        <w:keepNext/>
        <w:keepLines/>
        <w:jc w:val="center"/>
        <w:outlineLvl w:val="0"/>
        <w:rPr>
          <w:rFonts w:asciiTheme="majorHAnsi" w:eastAsiaTheme="majorEastAsia" w:hAnsiTheme="majorHAnsi" w:cstheme="majorBidi"/>
          <w:b/>
          <w:bCs/>
          <w:sz w:val="28"/>
          <w:szCs w:val="28"/>
          <w:u w:val="single"/>
        </w:rPr>
      </w:pPr>
      <w:r>
        <w:rPr>
          <w:rFonts w:asciiTheme="majorHAnsi" w:eastAsiaTheme="majorEastAsia" w:hAnsiTheme="majorHAnsi" w:cstheme="majorBidi"/>
          <w:b/>
          <w:bCs/>
          <w:sz w:val="28"/>
          <w:szCs w:val="28"/>
          <w:u w:val="single"/>
        </w:rPr>
        <w:t>1.3</w:t>
      </w:r>
      <w:r w:rsidR="00DE7161" w:rsidRPr="00DE7161">
        <w:rPr>
          <w:rFonts w:asciiTheme="majorHAnsi" w:eastAsiaTheme="majorEastAsia" w:hAnsiTheme="majorHAnsi" w:cstheme="majorBidi"/>
          <w:b/>
          <w:bCs/>
          <w:sz w:val="28"/>
          <w:szCs w:val="28"/>
          <w:u w:val="single"/>
        </w:rPr>
        <w:t>.</w:t>
      </w:r>
      <w:r w:rsidR="00DE7161" w:rsidRPr="00DE7161">
        <w:rPr>
          <w:rFonts w:asciiTheme="majorHAnsi" w:eastAsiaTheme="majorEastAsia" w:hAnsiTheme="majorHAnsi" w:cstheme="majorBidi"/>
          <w:b/>
          <w:bCs/>
          <w:sz w:val="28"/>
          <w:szCs w:val="28"/>
          <w:u w:val="single"/>
        </w:rPr>
        <w:tab/>
        <w:t xml:space="preserve">Нормативные документы </w:t>
      </w: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t>муниципального уровня</w:t>
      </w:r>
    </w:p>
    <w:p w:rsidR="00DE7161" w:rsidRPr="00DE7161" w:rsidRDefault="00DE7161" w:rsidP="00DE7161"/>
    <w:p w:rsidR="00DE7161" w:rsidRPr="00DE7161" w:rsidRDefault="00DE7161" w:rsidP="00DE7161">
      <w:pPr>
        <w:spacing w:line="276" w:lineRule="auto"/>
        <w:contextualSpacing/>
        <w:jc w:val="both"/>
        <w:rPr>
          <w:sz w:val="22"/>
          <w:szCs w:val="22"/>
        </w:rPr>
      </w:pPr>
      <w:r w:rsidRPr="00DE7161">
        <w:rPr>
          <w:sz w:val="22"/>
          <w:szCs w:val="22"/>
        </w:rPr>
        <w:t xml:space="preserve">В качестве примера нормативно-правовой базы по профориентационной работе в образовательном учреждении представляем Положение о структурном подразделении "Районный опорный центр по организационно методическому сопровождению профессионального самоопределения учащихся </w:t>
      </w:r>
      <w:r w:rsidR="00783E2D">
        <w:rPr>
          <w:sz w:val="22"/>
          <w:szCs w:val="22"/>
        </w:rPr>
        <w:t>Красносельского</w:t>
      </w:r>
      <w:r w:rsidRPr="00DE7161">
        <w:rPr>
          <w:sz w:val="22"/>
          <w:szCs w:val="22"/>
        </w:rPr>
        <w:t xml:space="preserve"> района" </w:t>
      </w:r>
      <w:proofErr w:type="gramStart"/>
      <w:r w:rsidRPr="00DE7161">
        <w:rPr>
          <w:sz w:val="22"/>
          <w:szCs w:val="22"/>
        </w:rPr>
        <w:t xml:space="preserve">( </w:t>
      </w:r>
      <w:proofErr w:type="gramEnd"/>
      <w:r w:rsidRPr="00DE7161">
        <w:rPr>
          <w:sz w:val="22"/>
          <w:szCs w:val="22"/>
        </w:rPr>
        <w:t>Приложение 3)</w:t>
      </w:r>
    </w:p>
    <w:p w:rsidR="00DE7161" w:rsidRPr="00DE7161" w:rsidRDefault="00DE7161" w:rsidP="00DE7161">
      <w:pPr>
        <w:spacing w:line="276" w:lineRule="auto"/>
        <w:contextualSpacing/>
        <w:jc w:val="both"/>
        <w:rPr>
          <w:sz w:val="22"/>
          <w:szCs w:val="22"/>
        </w:rPr>
      </w:pPr>
    </w:p>
    <w:p w:rsidR="00DE7161" w:rsidRPr="00DE7161" w:rsidRDefault="00783E2D" w:rsidP="00DE7161">
      <w:pPr>
        <w:keepNext/>
        <w:keepLines/>
        <w:jc w:val="center"/>
        <w:outlineLvl w:val="0"/>
        <w:rPr>
          <w:rFonts w:asciiTheme="majorHAnsi" w:eastAsiaTheme="majorEastAsia" w:hAnsiTheme="majorHAnsi" w:cstheme="majorBidi"/>
          <w:b/>
          <w:bCs/>
          <w:sz w:val="28"/>
          <w:szCs w:val="28"/>
          <w:u w:val="single"/>
        </w:rPr>
      </w:pPr>
      <w:r>
        <w:rPr>
          <w:rFonts w:asciiTheme="majorHAnsi" w:eastAsiaTheme="majorEastAsia" w:hAnsiTheme="majorHAnsi" w:cstheme="majorBidi"/>
          <w:b/>
          <w:bCs/>
          <w:sz w:val="28"/>
          <w:szCs w:val="28"/>
          <w:u w:val="single"/>
        </w:rPr>
        <w:t>1.4</w:t>
      </w:r>
      <w:r w:rsidR="00DE7161" w:rsidRPr="00DE7161">
        <w:rPr>
          <w:rFonts w:asciiTheme="majorHAnsi" w:eastAsiaTheme="majorEastAsia" w:hAnsiTheme="majorHAnsi" w:cstheme="majorBidi"/>
          <w:b/>
          <w:bCs/>
          <w:sz w:val="28"/>
          <w:szCs w:val="28"/>
          <w:u w:val="single"/>
        </w:rPr>
        <w:t xml:space="preserve">.Нормативные документы </w:t>
      </w: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t>образовательной организации</w:t>
      </w:r>
    </w:p>
    <w:p w:rsidR="00DE7161" w:rsidRPr="00DE7161" w:rsidRDefault="00DE7161" w:rsidP="00DE7161"/>
    <w:p w:rsidR="00DE7161" w:rsidRPr="00DE7161" w:rsidRDefault="00DE7161" w:rsidP="00DE7161">
      <w:pPr>
        <w:spacing w:line="276" w:lineRule="auto"/>
        <w:jc w:val="both"/>
        <w:rPr>
          <w:sz w:val="22"/>
          <w:szCs w:val="22"/>
        </w:rPr>
      </w:pPr>
      <w:r w:rsidRPr="00DE7161">
        <w:rPr>
          <w:sz w:val="22"/>
          <w:szCs w:val="22"/>
        </w:rPr>
        <w:t>Издаются  на основе и во исполнение законодательства об образовании, Устава образовательной организации.</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профориентационной работе в общеобразовательном учреждении;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Положение о Центре профориентационной работы;</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Положение о Кабинете профориентации;</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Совете профессиональной ориентации;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годичной команде педагогов;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Программа организации профориентационной работы в общеобразовательном учреждении.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Примерная (экскурсионная) образовательная профориентационная программа для учащихся общеобразовательного учреждения.</w:t>
      </w:r>
    </w:p>
    <w:p w:rsidR="00DE7161" w:rsidRPr="00DE7161" w:rsidRDefault="00DE7161" w:rsidP="00DE7161">
      <w:pPr>
        <w:spacing w:line="276" w:lineRule="auto"/>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Default="00DE7161" w:rsidP="00DE7161">
      <w:pPr>
        <w:spacing w:line="276" w:lineRule="auto"/>
        <w:ind w:firstLine="426"/>
        <w:jc w:val="right"/>
        <w:rPr>
          <w:sz w:val="22"/>
          <w:szCs w:val="22"/>
        </w:rPr>
      </w:pPr>
    </w:p>
    <w:p w:rsidR="004423F5" w:rsidRDefault="004423F5" w:rsidP="00DE7161">
      <w:pPr>
        <w:spacing w:line="276" w:lineRule="auto"/>
        <w:ind w:firstLine="426"/>
        <w:jc w:val="right"/>
        <w:rPr>
          <w:sz w:val="22"/>
          <w:szCs w:val="22"/>
        </w:rPr>
      </w:pPr>
    </w:p>
    <w:p w:rsidR="004423F5" w:rsidRDefault="004423F5" w:rsidP="00DE7161">
      <w:pPr>
        <w:spacing w:line="276" w:lineRule="auto"/>
        <w:ind w:firstLine="426"/>
        <w:jc w:val="right"/>
        <w:rPr>
          <w:sz w:val="22"/>
          <w:szCs w:val="22"/>
        </w:rPr>
      </w:pPr>
    </w:p>
    <w:p w:rsidR="00DE7161" w:rsidRPr="00DE7161" w:rsidRDefault="00DE7161" w:rsidP="00F11371">
      <w:pPr>
        <w:spacing w:line="276" w:lineRule="auto"/>
        <w:ind w:firstLine="426"/>
        <w:rPr>
          <w:sz w:val="22"/>
          <w:szCs w:val="22"/>
        </w:rPr>
      </w:pPr>
      <w:r w:rsidRPr="00DE7161">
        <w:rPr>
          <w:sz w:val="22"/>
          <w:szCs w:val="22"/>
        </w:rPr>
        <w:t>2</w:t>
      </w:r>
      <w:r w:rsidR="004423F5">
        <w:rPr>
          <w:sz w:val="22"/>
          <w:szCs w:val="22"/>
        </w:rPr>
        <w:t>5</w:t>
      </w:r>
    </w:p>
    <w:p w:rsidR="00DE7161" w:rsidRDefault="00DE7161" w:rsidP="00DE7161">
      <w:pPr>
        <w:spacing w:line="276" w:lineRule="auto"/>
        <w:ind w:left="567" w:firstLine="426"/>
        <w:jc w:val="center"/>
        <w:rPr>
          <w:b/>
          <w:sz w:val="22"/>
          <w:szCs w:val="22"/>
        </w:rPr>
      </w:pPr>
      <w:r>
        <w:rPr>
          <w:b/>
          <w:sz w:val="22"/>
          <w:szCs w:val="22"/>
        </w:rPr>
        <w:t>ЗАКЛЮЧЕНИЕ</w:t>
      </w:r>
    </w:p>
    <w:p w:rsidR="00DE7161" w:rsidRPr="00DE7161" w:rsidRDefault="00DE7161" w:rsidP="00DE7161">
      <w:pPr>
        <w:spacing w:line="276" w:lineRule="auto"/>
        <w:ind w:left="567" w:firstLine="426"/>
        <w:jc w:val="center"/>
        <w:rPr>
          <w:b/>
          <w:sz w:val="22"/>
          <w:szCs w:val="22"/>
        </w:rPr>
      </w:pPr>
    </w:p>
    <w:p w:rsidR="00DE7161" w:rsidRPr="00DE7161" w:rsidRDefault="00DE7161" w:rsidP="00DE7161">
      <w:pPr>
        <w:shd w:val="clear" w:color="auto" w:fill="FFFFFF"/>
        <w:spacing w:line="276" w:lineRule="auto"/>
        <w:ind w:left="567" w:firstLine="567"/>
        <w:jc w:val="both"/>
        <w:textAlignment w:val="baseline"/>
        <w:rPr>
          <w:color w:val="000000"/>
          <w:sz w:val="22"/>
          <w:szCs w:val="22"/>
        </w:rPr>
      </w:pPr>
      <w:r w:rsidRPr="00DE7161">
        <w:rPr>
          <w:color w:val="000000"/>
          <w:sz w:val="22"/>
          <w:szCs w:val="22"/>
        </w:rPr>
        <w:t>Профессиональная ориентация –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w:t>
      </w:r>
    </w:p>
    <w:p w:rsidR="00DE7161" w:rsidRPr="00DE7161" w:rsidRDefault="00DE7161" w:rsidP="00DE7161">
      <w:pPr>
        <w:shd w:val="clear" w:color="auto" w:fill="FFFFFF"/>
        <w:spacing w:line="276" w:lineRule="auto"/>
        <w:ind w:left="567" w:firstLine="567"/>
        <w:jc w:val="both"/>
        <w:textAlignment w:val="baseline"/>
        <w:rPr>
          <w:color w:val="000000"/>
          <w:sz w:val="22"/>
          <w:szCs w:val="22"/>
        </w:rPr>
      </w:pPr>
      <w:r w:rsidRPr="00DE7161">
        <w:rPr>
          <w:color w:val="000000"/>
          <w:sz w:val="22"/>
          <w:szCs w:val="22"/>
        </w:rPr>
        <w:t xml:space="preserve">Профессиональная ориентация представляет собой систему мер по </w:t>
      </w:r>
      <w:proofErr w:type="spellStart"/>
      <w:r w:rsidRPr="00DE7161">
        <w:rPr>
          <w:color w:val="000000"/>
          <w:sz w:val="22"/>
          <w:szCs w:val="22"/>
        </w:rPr>
        <w:t>профинформации</w:t>
      </w:r>
      <w:proofErr w:type="spellEnd"/>
      <w:r w:rsidRPr="00DE7161">
        <w:rPr>
          <w:color w:val="000000"/>
          <w:sz w:val="22"/>
          <w:szCs w:val="22"/>
        </w:rPr>
        <w:t xml:space="preserve">, </w:t>
      </w:r>
      <w:proofErr w:type="spellStart"/>
      <w:r w:rsidRPr="00DE7161">
        <w:rPr>
          <w:color w:val="000000"/>
          <w:sz w:val="22"/>
          <w:szCs w:val="22"/>
        </w:rPr>
        <w:t>профконсультации</w:t>
      </w:r>
      <w:proofErr w:type="spellEnd"/>
      <w:r w:rsidRPr="00DE7161">
        <w:rPr>
          <w:color w:val="000000"/>
          <w:sz w:val="22"/>
          <w:szCs w:val="22"/>
        </w:rPr>
        <w:t xml:space="preserve">, </w:t>
      </w:r>
      <w:proofErr w:type="spellStart"/>
      <w:r w:rsidRPr="00DE7161">
        <w:rPr>
          <w:color w:val="000000"/>
          <w:sz w:val="22"/>
          <w:szCs w:val="22"/>
        </w:rPr>
        <w:t>профподбору</w:t>
      </w:r>
      <w:proofErr w:type="spellEnd"/>
      <w:r w:rsidRPr="00DE7161">
        <w:rPr>
          <w:color w:val="000000"/>
          <w:sz w:val="22"/>
          <w:szCs w:val="22"/>
        </w:rPr>
        <w:t xml:space="preserve"> и </w:t>
      </w:r>
      <w:proofErr w:type="spellStart"/>
      <w:r w:rsidRPr="00DE7161">
        <w:rPr>
          <w:color w:val="000000"/>
          <w:sz w:val="22"/>
          <w:szCs w:val="22"/>
        </w:rPr>
        <w:t>профадаптации</w:t>
      </w:r>
      <w:proofErr w:type="spellEnd"/>
      <w:r w:rsidRPr="00DE7161">
        <w:rPr>
          <w:color w:val="000000"/>
          <w:sz w:val="22"/>
          <w:szCs w:val="22"/>
        </w:rPr>
        <w:t>, которая помогает человеку выбирать профессию, наиболее соответствующую потребностям общества и его личным способностям и особенностям.</w:t>
      </w:r>
    </w:p>
    <w:p w:rsidR="00DE7161" w:rsidRPr="00DE7161" w:rsidRDefault="00DE7161" w:rsidP="00DE7161">
      <w:pPr>
        <w:spacing w:line="276" w:lineRule="auto"/>
        <w:ind w:left="567" w:firstLine="567"/>
        <w:jc w:val="both"/>
        <w:rPr>
          <w:sz w:val="22"/>
          <w:szCs w:val="22"/>
        </w:rPr>
      </w:pPr>
      <w:r w:rsidRPr="00DE7161">
        <w:rPr>
          <w:sz w:val="22"/>
          <w:szCs w:val="22"/>
        </w:rPr>
        <w:t xml:space="preserve">Профориентация сегодня входит в систему дополнительного образования и является неотъемлемым звеном в формировании </w:t>
      </w:r>
      <w:proofErr w:type="gramStart"/>
      <w:r w:rsidRPr="00DE7161">
        <w:rPr>
          <w:sz w:val="22"/>
          <w:szCs w:val="22"/>
        </w:rPr>
        <w:t>обучающихся</w:t>
      </w:r>
      <w:proofErr w:type="gramEnd"/>
      <w:r w:rsidRPr="00DE7161">
        <w:rPr>
          <w:sz w:val="22"/>
          <w:szCs w:val="22"/>
        </w:rPr>
        <w:t>, стоящих на пути выбора профессионального учебного заведения и дальнейшего профессионального пути.</w:t>
      </w:r>
    </w:p>
    <w:p w:rsidR="00DE7161" w:rsidRPr="00DE7161" w:rsidRDefault="00DE7161" w:rsidP="00DE7161">
      <w:pPr>
        <w:spacing w:line="276" w:lineRule="auto"/>
        <w:ind w:left="567" w:firstLine="567"/>
        <w:jc w:val="both"/>
        <w:rPr>
          <w:sz w:val="22"/>
          <w:szCs w:val="22"/>
        </w:rPr>
      </w:pPr>
      <w:r w:rsidRPr="00DE7161">
        <w:rPr>
          <w:sz w:val="22"/>
          <w:szCs w:val="22"/>
        </w:rPr>
        <w:t>Как и любая структура образования, профориентация регламентируются законодательством и нормативными правовыми актами.</w:t>
      </w:r>
    </w:p>
    <w:p w:rsidR="00DE7161" w:rsidRPr="00DE7161" w:rsidRDefault="00DE7161" w:rsidP="00DE7161">
      <w:pPr>
        <w:spacing w:line="276" w:lineRule="auto"/>
        <w:ind w:left="567" w:firstLine="567"/>
        <w:jc w:val="both"/>
        <w:rPr>
          <w:sz w:val="22"/>
          <w:szCs w:val="22"/>
        </w:rPr>
      </w:pPr>
      <w:r w:rsidRPr="00DE7161">
        <w:rPr>
          <w:sz w:val="22"/>
          <w:szCs w:val="22"/>
        </w:rPr>
        <w:t xml:space="preserve">Каждый специалист, занимающийся профориентационной деятельностью, должен знать правовые основы профориентации в образовательном учреждении и владеть системой организации профориентации </w:t>
      </w:r>
      <w:proofErr w:type="gramStart"/>
      <w:r w:rsidRPr="00DE7161">
        <w:rPr>
          <w:sz w:val="22"/>
          <w:szCs w:val="22"/>
        </w:rPr>
        <w:t>обучающихся</w:t>
      </w:r>
      <w:proofErr w:type="gramEnd"/>
      <w:r w:rsidRPr="00DE7161">
        <w:rPr>
          <w:sz w:val="22"/>
          <w:szCs w:val="22"/>
        </w:rPr>
        <w:t>.</w:t>
      </w:r>
    </w:p>
    <w:p w:rsidR="00DE7161" w:rsidRPr="00DE7161" w:rsidRDefault="00DE7161" w:rsidP="00DE7161">
      <w:pPr>
        <w:spacing w:line="276" w:lineRule="auto"/>
        <w:ind w:left="567"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Default="00DE7161" w:rsidP="00DE7161">
      <w:pPr>
        <w:jc w:val="right"/>
        <w:rPr>
          <w:sz w:val="22"/>
          <w:szCs w:val="22"/>
        </w:rPr>
      </w:pPr>
    </w:p>
    <w:p w:rsidR="00DE7161" w:rsidRDefault="00DE7161" w:rsidP="00DE7161">
      <w:pPr>
        <w:jc w:val="right"/>
        <w:rPr>
          <w:sz w:val="22"/>
          <w:szCs w:val="22"/>
        </w:rPr>
      </w:pPr>
      <w:r w:rsidRPr="00DE7161">
        <w:rPr>
          <w:sz w:val="22"/>
          <w:szCs w:val="22"/>
        </w:rPr>
        <w:t>2</w:t>
      </w:r>
      <w:r w:rsidR="004423F5">
        <w:rPr>
          <w:sz w:val="22"/>
          <w:szCs w:val="22"/>
        </w:rPr>
        <w:t>6</w:t>
      </w:r>
    </w:p>
    <w:p w:rsidR="00DE7161" w:rsidRDefault="00DE7161" w:rsidP="00DE7161">
      <w:pPr>
        <w:spacing w:line="276" w:lineRule="auto"/>
        <w:ind w:firstLine="426"/>
        <w:jc w:val="center"/>
        <w:rPr>
          <w:b/>
          <w:sz w:val="22"/>
          <w:szCs w:val="22"/>
        </w:rPr>
      </w:pPr>
      <w:r>
        <w:rPr>
          <w:b/>
          <w:sz w:val="22"/>
          <w:szCs w:val="22"/>
        </w:rPr>
        <w:t>СПИСОК ЛИТЕРАТУРЫ</w:t>
      </w:r>
    </w:p>
    <w:p w:rsidR="00DE7161" w:rsidRPr="00DE7161" w:rsidRDefault="00DE7161" w:rsidP="00DE7161">
      <w:pPr>
        <w:spacing w:line="276" w:lineRule="auto"/>
        <w:ind w:firstLine="426"/>
        <w:jc w:val="center"/>
        <w:rPr>
          <w:b/>
          <w:sz w:val="22"/>
          <w:szCs w:val="22"/>
        </w:rPr>
      </w:pP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Письмо В. В. Путину О разработке «Федеральной программы профессиональной ориентации молодёжи и других социальных групп населения России до 2020 года» (</w:t>
      </w:r>
      <w:proofErr w:type="spellStart"/>
      <w:r w:rsidRPr="00DE7161">
        <w:rPr>
          <w:sz w:val="22"/>
          <w:szCs w:val="22"/>
        </w:rPr>
        <w:t>Антосенков</w:t>
      </w:r>
      <w:proofErr w:type="spellEnd"/>
      <w:r w:rsidRPr="00DE7161">
        <w:rPr>
          <w:sz w:val="22"/>
          <w:szCs w:val="22"/>
        </w:rPr>
        <w:t xml:space="preserve"> Е. Г., Чистякова С. Н., Сухарева Л. М., Апостолов О. П., </w:t>
      </w:r>
      <w:proofErr w:type="spellStart"/>
      <w:r w:rsidRPr="00DE7161">
        <w:rPr>
          <w:sz w:val="22"/>
          <w:szCs w:val="22"/>
        </w:rPr>
        <w:t>Пряжников</w:t>
      </w:r>
      <w:proofErr w:type="spellEnd"/>
      <w:r w:rsidRPr="00DE7161">
        <w:rPr>
          <w:sz w:val="22"/>
          <w:szCs w:val="22"/>
        </w:rPr>
        <w:t xml:space="preserve"> Н. С., Серебряков А. Г., Родичев Н. Ф.).</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Электронный ресурс: www.Профессиональная ориентация</w:t>
      </w:r>
      <w:proofErr w:type="gramStart"/>
      <w:r w:rsidRPr="00DE7161">
        <w:rPr>
          <w:sz w:val="22"/>
          <w:szCs w:val="22"/>
        </w:rPr>
        <w:t>.</w:t>
      </w:r>
      <w:proofErr w:type="gramEnd"/>
      <w:r w:rsidRPr="00DE7161">
        <w:rPr>
          <w:sz w:val="22"/>
          <w:szCs w:val="22"/>
        </w:rPr>
        <w:t xml:space="preserve"> </w:t>
      </w:r>
      <w:proofErr w:type="spellStart"/>
      <w:proofErr w:type="gramStart"/>
      <w:r w:rsidRPr="00DE7161">
        <w:rPr>
          <w:sz w:val="22"/>
          <w:szCs w:val="22"/>
        </w:rPr>
        <w:t>р</w:t>
      </w:r>
      <w:proofErr w:type="gramEnd"/>
      <w:r w:rsidRPr="00DE7161">
        <w:rPr>
          <w:sz w:val="22"/>
          <w:szCs w:val="22"/>
        </w:rPr>
        <w:t>ф</w:t>
      </w:r>
      <w:proofErr w:type="spellEnd"/>
      <w:r w:rsidRPr="00DE7161">
        <w:rPr>
          <w:sz w:val="22"/>
          <w:szCs w:val="22"/>
        </w:rPr>
        <w:t>/</w:t>
      </w:r>
      <w:proofErr w:type="spellStart"/>
      <w:r w:rsidRPr="00DE7161">
        <w:rPr>
          <w:sz w:val="22"/>
          <w:szCs w:val="22"/>
        </w:rPr>
        <w:t>news</w:t>
      </w:r>
      <w:proofErr w:type="spellEnd"/>
      <w:r w:rsidRPr="00DE7161">
        <w:rPr>
          <w:sz w:val="22"/>
          <w:szCs w:val="22"/>
        </w:rPr>
        <w:t xml:space="preserve"> Проблемы и перспективы развития отечественной профориентации на современном этапе (Чистякова С. Н., </w:t>
      </w:r>
      <w:proofErr w:type="spellStart"/>
      <w:r w:rsidRPr="00DE7161">
        <w:rPr>
          <w:sz w:val="22"/>
          <w:szCs w:val="22"/>
        </w:rPr>
        <w:t>Пряжников</w:t>
      </w:r>
      <w:proofErr w:type="spellEnd"/>
      <w:r w:rsidRPr="00DE7161">
        <w:rPr>
          <w:sz w:val="22"/>
          <w:szCs w:val="22"/>
        </w:rPr>
        <w:t xml:space="preserve"> Н. С., Родичев Н. Ф.). www.academia-proforint.ru</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 xml:space="preserve">Кравчук Л. А. К вопросу о современной профориентации и профориентационных услугах//Актуальные вопросы современной педагогики: материалы III </w:t>
      </w:r>
      <w:proofErr w:type="spellStart"/>
      <w:r w:rsidRPr="00DE7161">
        <w:rPr>
          <w:sz w:val="22"/>
          <w:szCs w:val="22"/>
        </w:rPr>
        <w:t>междунар</w:t>
      </w:r>
      <w:proofErr w:type="spellEnd"/>
      <w:r w:rsidRPr="00DE7161">
        <w:rPr>
          <w:sz w:val="22"/>
          <w:szCs w:val="22"/>
        </w:rPr>
        <w:t xml:space="preserve">. науч. </w:t>
      </w:r>
      <w:proofErr w:type="spellStart"/>
      <w:r w:rsidRPr="00DE7161">
        <w:rPr>
          <w:sz w:val="22"/>
          <w:szCs w:val="22"/>
        </w:rPr>
        <w:t>конф</w:t>
      </w:r>
      <w:proofErr w:type="spellEnd"/>
      <w:r w:rsidRPr="00DE7161">
        <w:rPr>
          <w:sz w:val="22"/>
          <w:szCs w:val="22"/>
        </w:rPr>
        <w:t>. (г. Уфа, март 2013 г.). — Уфа: Лето, 2013. — С. 94-97.</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 xml:space="preserve">Милославский В. Г., Алиева Н. Х., Соловьев С. М., </w:t>
      </w:r>
      <w:proofErr w:type="spellStart"/>
      <w:r w:rsidRPr="00DE7161">
        <w:rPr>
          <w:sz w:val="22"/>
          <w:szCs w:val="22"/>
        </w:rPr>
        <w:t>Компилецкая</w:t>
      </w:r>
      <w:proofErr w:type="spellEnd"/>
      <w:r w:rsidRPr="00DE7161">
        <w:rPr>
          <w:sz w:val="22"/>
          <w:szCs w:val="22"/>
        </w:rPr>
        <w:t xml:space="preserve"> О. Д., </w:t>
      </w:r>
      <w:proofErr w:type="spellStart"/>
      <w:r w:rsidRPr="00DE7161">
        <w:rPr>
          <w:sz w:val="22"/>
          <w:szCs w:val="22"/>
        </w:rPr>
        <w:t>Казиев</w:t>
      </w:r>
      <w:proofErr w:type="spellEnd"/>
      <w:r w:rsidRPr="00DE7161">
        <w:rPr>
          <w:sz w:val="22"/>
          <w:szCs w:val="22"/>
        </w:rPr>
        <w:t xml:space="preserve"> Т. Р. Теория и практика профориентации в России: проблемы и перспективы // Молодой ученый. — 2016. — №7. — С. 905-911.</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Официальный сайт: сайт Президента Российской Федерации http://kremlin.ru/ [Электронный ресурс]</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Официальный сайт: Профориентация и карьера для молодежи — Образовательная Интернет сеть «Траектория успеха» http://школа-профориентация</w:t>
      </w:r>
      <w:proofErr w:type="gramStart"/>
      <w:r w:rsidRPr="00DE7161">
        <w:rPr>
          <w:sz w:val="22"/>
          <w:szCs w:val="22"/>
        </w:rPr>
        <w:t>.р</w:t>
      </w:r>
      <w:proofErr w:type="gramEnd"/>
      <w:r w:rsidRPr="00DE7161">
        <w:rPr>
          <w:sz w:val="22"/>
          <w:szCs w:val="22"/>
        </w:rPr>
        <w:t>ф/ [Электронный ресурс]</w:t>
      </w: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Default="00DE7161" w:rsidP="00DE7161">
      <w:pPr>
        <w:spacing w:line="276" w:lineRule="auto"/>
        <w:jc w:val="right"/>
        <w:rPr>
          <w:sz w:val="22"/>
          <w:szCs w:val="22"/>
        </w:rPr>
      </w:pPr>
    </w:p>
    <w:p w:rsidR="00DE7161" w:rsidRDefault="00DE7161" w:rsidP="00F11371">
      <w:pPr>
        <w:spacing w:line="276" w:lineRule="auto"/>
        <w:rPr>
          <w:sz w:val="22"/>
          <w:szCs w:val="22"/>
        </w:rPr>
      </w:pPr>
      <w:r w:rsidRPr="00DE7161">
        <w:rPr>
          <w:sz w:val="22"/>
          <w:szCs w:val="22"/>
        </w:rPr>
        <w:t>2</w:t>
      </w:r>
      <w:r w:rsidR="004423F5">
        <w:rPr>
          <w:sz w:val="22"/>
          <w:szCs w:val="22"/>
        </w:rPr>
        <w:t>7</w:t>
      </w:r>
    </w:p>
    <w:p w:rsidR="00DE7161" w:rsidRDefault="00DE7161" w:rsidP="00DE7161">
      <w:pPr>
        <w:spacing w:line="276" w:lineRule="auto"/>
        <w:ind w:firstLine="426"/>
        <w:jc w:val="right"/>
        <w:rPr>
          <w:b/>
          <w:sz w:val="22"/>
          <w:szCs w:val="22"/>
        </w:rPr>
      </w:pPr>
      <w:r w:rsidRPr="00DE7161">
        <w:rPr>
          <w:b/>
          <w:sz w:val="22"/>
          <w:szCs w:val="22"/>
        </w:rPr>
        <w:t>Приложение 1</w:t>
      </w:r>
    </w:p>
    <w:p w:rsidR="00DE7161" w:rsidRPr="00DE7161" w:rsidRDefault="00DE7161" w:rsidP="00DE7161">
      <w:pPr>
        <w:spacing w:line="276" w:lineRule="auto"/>
        <w:ind w:firstLine="426"/>
        <w:jc w:val="right"/>
        <w:rPr>
          <w:b/>
          <w:sz w:val="22"/>
          <w:szCs w:val="22"/>
        </w:rPr>
      </w:pPr>
    </w:p>
    <w:p w:rsidR="00DE7161" w:rsidRPr="00DE7161" w:rsidRDefault="00DE7161" w:rsidP="004423F5">
      <w:pPr>
        <w:spacing w:line="276" w:lineRule="auto"/>
        <w:ind w:left="567" w:firstLine="426"/>
        <w:jc w:val="center"/>
        <w:rPr>
          <w:sz w:val="22"/>
          <w:szCs w:val="22"/>
        </w:rPr>
      </w:pPr>
      <w:r w:rsidRPr="00DE7161">
        <w:rPr>
          <w:sz w:val="22"/>
          <w:szCs w:val="22"/>
        </w:rPr>
        <w:t>Номенклатура российского банка методических  материалов по профориентации</w:t>
      </w:r>
    </w:p>
    <w:p w:rsidR="00DE7161" w:rsidRPr="00DE7161" w:rsidRDefault="00DE7161" w:rsidP="004423F5">
      <w:pPr>
        <w:spacing w:line="276" w:lineRule="auto"/>
        <w:ind w:left="567" w:firstLine="426"/>
        <w:jc w:val="both"/>
        <w:rPr>
          <w:b/>
          <w:sz w:val="22"/>
          <w:szCs w:val="22"/>
        </w:rPr>
      </w:pPr>
      <w:r w:rsidRPr="00DE7161">
        <w:rPr>
          <w:b/>
          <w:sz w:val="22"/>
          <w:szCs w:val="22"/>
        </w:rPr>
        <w:t xml:space="preserve">I. </w:t>
      </w:r>
      <w:proofErr w:type="spellStart"/>
      <w:r w:rsidRPr="00DE7161">
        <w:rPr>
          <w:b/>
          <w:sz w:val="22"/>
          <w:szCs w:val="22"/>
        </w:rPr>
        <w:t>Профессиограммы</w:t>
      </w:r>
      <w:proofErr w:type="spellEnd"/>
    </w:p>
    <w:p w:rsidR="00DE7161" w:rsidRPr="00DE7161" w:rsidRDefault="00DE7161" w:rsidP="004423F5">
      <w:pPr>
        <w:spacing w:line="276" w:lineRule="auto"/>
        <w:ind w:left="567"/>
        <w:jc w:val="both"/>
        <w:rPr>
          <w:sz w:val="22"/>
          <w:szCs w:val="22"/>
        </w:rPr>
      </w:pPr>
      <w:r w:rsidRPr="00DE7161">
        <w:rPr>
          <w:sz w:val="22"/>
          <w:szCs w:val="22"/>
        </w:rPr>
        <w:t>1.</w:t>
      </w:r>
      <w:r w:rsidRPr="00DE7161">
        <w:rPr>
          <w:b/>
          <w:sz w:val="22"/>
          <w:szCs w:val="22"/>
        </w:rPr>
        <w:t xml:space="preserve"> </w:t>
      </w:r>
      <w:r w:rsidRPr="00DE7161">
        <w:rPr>
          <w:sz w:val="22"/>
          <w:szCs w:val="22"/>
        </w:rPr>
        <w:t>Новые (рыночные) специальности и профессии (50 наименований)</w:t>
      </w:r>
    </w:p>
    <w:p w:rsidR="00DE7161" w:rsidRPr="00DE7161" w:rsidRDefault="00DE7161" w:rsidP="004423F5">
      <w:pPr>
        <w:spacing w:line="276" w:lineRule="auto"/>
        <w:ind w:left="567"/>
        <w:jc w:val="both"/>
        <w:rPr>
          <w:sz w:val="22"/>
          <w:szCs w:val="22"/>
        </w:rPr>
      </w:pPr>
      <w:r w:rsidRPr="00DE7161">
        <w:rPr>
          <w:sz w:val="22"/>
          <w:szCs w:val="22"/>
        </w:rPr>
        <w:t>2. Профессии и специальности, пользующиеся спросом на рынке труда (200 наименований)</w:t>
      </w:r>
    </w:p>
    <w:p w:rsidR="00DE7161" w:rsidRPr="00DE7161" w:rsidRDefault="00DE7161" w:rsidP="004423F5">
      <w:pPr>
        <w:spacing w:line="276" w:lineRule="auto"/>
        <w:ind w:left="567" w:firstLine="426"/>
        <w:jc w:val="both"/>
        <w:rPr>
          <w:b/>
          <w:sz w:val="22"/>
          <w:szCs w:val="22"/>
        </w:rPr>
      </w:pPr>
      <w:r w:rsidRPr="00DE7161">
        <w:rPr>
          <w:b/>
          <w:sz w:val="22"/>
          <w:szCs w:val="22"/>
        </w:rPr>
        <w:t>II. Психодиагностические методики</w:t>
      </w:r>
    </w:p>
    <w:p w:rsidR="00DE7161" w:rsidRPr="00DE7161" w:rsidRDefault="00DE7161" w:rsidP="004423F5">
      <w:pPr>
        <w:spacing w:line="276" w:lineRule="auto"/>
        <w:ind w:left="567"/>
        <w:jc w:val="both"/>
        <w:rPr>
          <w:sz w:val="22"/>
          <w:szCs w:val="22"/>
        </w:rPr>
      </w:pPr>
      <w:r w:rsidRPr="00DE7161">
        <w:rPr>
          <w:sz w:val="22"/>
          <w:szCs w:val="22"/>
        </w:rPr>
        <w:t>1. Реагирование в ситуации конфликта</w:t>
      </w:r>
    </w:p>
    <w:p w:rsidR="00DE7161" w:rsidRPr="00DE7161" w:rsidRDefault="00DE7161" w:rsidP="004423F5">
      <w:pPr>
        <w:spacing w:line="276" w:lineRule="auto"/>
        <w:ind w:left="567"/>
        <w:jc w:val="both"/>
        <w:rPr>
          <w:sz w:val="22"/>
          <w:szCs w:val="22"/>
        </w:rPr>
      </w:pPr>
      <w:r w:rsidRPr="00DE7161">
        <w:rPr>
          <w:sz w:val="22"/>
          <w:szCs w:val="22"/>
        </w:rPr>
        <w:t>2. Шкала личностной тревоги</w:t>
      </w:r>
    </w:p>
    <w:p w:rsidR="00DE7161" w:rsidRPr="00DE7161" w:rsidRDefault="00DE7161" w:rsidP="004423F5">
      <w:pPr>
        <w:spacing w:line="276" w:lineRule="auto"/>
        <w:ind w:left="567"/>
        <w:jc w:val="both"/>
        <w:rPr>
          <w:sz w:val="22"/>
          <w:szCs w:val="22"/>
        </w:rPr>
      </w:pPr>
      <w:r w:rsidRPr="00DE7161">
        <w:rPr>
          <w:sz w:val="22"/>
          <w:szCs w:val="22"/>
        </w:rPr>
        <w:t>3. Шкала ситуативной тревоги</w:t>
      </w:r>
    </w:p>
    <w:p w:rsidR="00DE7161" w:rsidRPr="00DE7161" w:rsidRDefault="00DE7161" w:rsidP="004423F5">
      <w:pPr>
        <w:spacing w:line="276" w:lineRule="auto"/>
        <w:ind w:left="567"/>
        <w:jc w:val="both"/>
        <w:rPr>
          <w:sz w:val="22"/>
          <w:szCs w:val="22"/>
        </w:rPr>
      </w:pPr>
      <w:r w:rsidRPr="00DE7161">
        <w:rPr>
          <w:sz w:val="22"/>
          <w:szCs w:val="22"/>
        </w:rPr>
        <w:t xml:space="preserve">4. Модифицированный тест </w:t>
      </w:r>
      <w:proofErr w:type="spellStart"/>
      <w:r w:rsidRPr="00DE7161">
        <w:rPr>
          <w:sz w:val="22"/>
          <w:szCs w:val="22"/>
        </w:rPr>
        <w:t>Лейтеса</w:t>
      </w:r>
      <w:proofErr w:type="spellEnd"/>
    </w:p>
    <w:p w:rsidR="00DE7161" w:rsidRPr="00DE7161" w:rsidRDefault="00DE7161" w:rsidP="004423F5">
      <w:pPr>
        <w:spacing w:line="276" w:lineRule="auto"/>
        <w:ind w:left="567"/>
        <w:jc w:val="both"/>
        <w:rPr>
          <w:sz w:val="22"/>
          <w:szCs w:val="22"/>
        </w:rPr>
      </w:pPr>
      <w:r w:rsidRPr="00DE7161">
        <w:rPr>
          <w:sz w:val="22"/>
          <w:szCs w:val="22"/>
        </w:rPr>
        <w:t xml:space="preserve">5. Тест - опросник </w:t>
      </w:r>
      <w:proofErr w:type="spellStart"/>
      <w:r w:rsidRPr="00DE7161">
        <w:rPr>
          <w:sz w:val="22"/>
          <w:szCs w:val="22"/>
        </w:rPr>
        <w:t>Кэттела</w:t>
      </w:r>
      <w:proofErr w:type="spellEnd"/>
      <w:r w:rsidRPr="00DE7161">
        <w:rPr>
          <w:sz w:val="22"/>
          <w:szCs w:val="22"/>
        </w:rPr>
        <w:t xml:space="preserve"> (формы</w:t>
      </w:r>
      <w:proofErr w:type="gramStart"/>
      <w:r w:rsidRPr="00DE7161">
        <w:rPr>
          <w:sz w:val="22"/>
          <w:szCs w:val="22"/>
        </w:rPr>
        <w:t xml:space="preserve"> А</w:t>
      </w:r>
      <w:proofErr w:type="gramEnd"/>
      <w:r w:rsidRPr="00DE7161">
        <w:rPr>
          <w:sz w:val="22"/>
          <w:szCs w:val="22"/>
        </w:rPr>
        <w:t xml:space="preserve"> и С)</w:t>
      </w:r>
    </w:p>
    <w:p w:rsidR="00DE7161" w:rsidRPr="00DE7161" w:rsidRDefault="00DE7161" w:rsidP="004423F5">
      <w:pPr>
        <w:spacing w:line="276" w:lineRule="auto"/>
        <w:ind w:left="567"/>
        <w:jc w:val="both"/>
        <w:rPr>
          <w:sz w:val="22"/>
          <w:szCs w:val="22"/>
        </w:rPr>
      </w:pPr>
      <w:r w:rsidRPr="00DE7161">
        <w:rPr>
          <w:sz w:val="22"/>
          <w:szCs w:val="22"/>
        </w:rPr>
        <w:t>6. Мотивация достижений (муж</w:t>
      </w:r>
      <w:proofErr w:type="gramStart"/>
      <w:r w:rsidRPr="00DE7161">
        <w:rPr>
          <w:sz w:val="22"/>
          <w:szCs w:val="22"/>
        </w:rPr>
        <w:t>.</w:t>
      </w:r>
      <w:proofErr w:type="gramEnd"/>
      <w:r w:rsidRPr="00DE7161">
        <w:rPr>
          <w:sz w:val="22"/>
          <w:szCs w:val="22"/>
        </w:rPr>
        <w:t xml:space="preserve"> </w:t>
      </w:r>
      <w:proofErr w:type="gramStart"/>
      <w:r w:rsidRPr="00DE7161">
        <w:rPr>
          <w:sz w:val="22"/>
          <w:szCs w:val="22"/>
        </w:rPr>
        <w:t>и</w:t>
      </w:r>
      <w:proofErr w:type="gramEnd"/>
      <w:r w:rsidRPr="00DE7161">
        <w:rPr>
          <w:sz w:val="22"/>
          <w:szCs w:val="22"/>
        </w:rPr>
        <w:t xml:space="preserve"> жен. формы)</w:t>
      </w:r>
    </w:p>
    <w:p w:rsidR="00DE7161" w:rsidRPr="00DE7161" w:rsidRDefault="00DE7161" w:rsidP="004423F5">
      <w:pPr>
        <w:spacing w:line="276" w:lineRule="auto"/>
        <w:ind w:left="567"/>
        <w:jc w:val="both"/>
        <w:rPr>
          <w:sz w:val="22"/>
          <w:szCs w:val="22"/>
        </w:rPr>
      </w:pPr>
      <w:r w:rsidRPr="00DE7161">
        <w:rPr>
          <w:sz w:val="22"/>
          <w:szCs w:val="22"/>
        </w:rPr>
        <w:t>7. Уровень субъективного контроля</w:t>
      </w:r>
    </w:p>
    <w:p w:rsidR="00DE7161" w:rsidRPr="00DE7161" w:rsidRDefault="00DE7161" w:rsidP="004423F5">
      <w:pPr>
        <w:spacing w:line="276" w:lineRule="auto"/>
        <w:ind w:left="567"/>
        <w:jc w:val="both"/>
        <w:rPr>
          <w:sz w:val="22"/>
          <w:szCs w:val="22"/>
        </w:rPr>
      </w:pPr>
      <w:r w:rsidRPr="00DE7161">
        <w:rPr>
          <w:sz w:val="22"/>
          <w:szCs w:val="22"/>
        </w:rPr>
        <w:t xml:space="preserve">8. Тест - опросник </w:t>
      </w:r>
      <w:proofErr w:type="spellStart"/>
      <w:r w:rsidRPr="00DE7161">
        <w:rPr>
          <w:sz w:val="22"/>
          <w:szCs w:val="22"/>
        </w:rPr>
        <w:t>Айзенка</w:t>
      </w:r>
      <w:proofErr w:type="spellEnd"/>
      <w:r w:rsidRPr="00DE7161">
        <w:rPr>
          <w:sz w:val="22"/>
          <w:szCs w:val="22"/>
        </w:rPr>
        <w:t xml:space="preserve"> (форма 1)</w:t>
      </w:r>
    </w:p>
    <w:p w:rsidR="00DE7161" w:rsidRPr="00DE7161" w:rsidRDefault="00DE7161" w:rsidP="004423F5">
      <w:pPr>
        <w:spacing w:line="276" w:lineRule="auto"/>
        <w:ind w:left="567"/>
        <w:jc w:val="both"/>
        <w:rPr>
          <w:sz w:val="22"/>
          <w:szCs w:val="22"/>
        </w:rPr>
      </w:pPr>
      <w:r w:rsidRPr="00DE7161">
        <w:rPr>
          <w:sz w:val="22"/>
          <w:szCs w:val="22"/>
        </w:rPr>
        <w:t>9. Исследование объема внимания (ф. А, Б, 5 x 5)</w:t>
      </w:r>
    </w:p>
    <w:p w:rsidR="00DE7161" w:rsidRPr="00DE7161" w:rsidRDefault="00DE7161" w:rsidP="004423F5">
      <w:pPr>
        <w:spacing w:line="276" w:lineRule="auto"/>
        <w:ind w:left="567"/>
        <w:jc w:val="both"/>
        <w:rPr>
          <w:sz w:val="22"/>
          <w:szCs w:val="22"/>
        </w:rPr>
      </w:pPr>
      <w:r w:rsidRPr="00DE7161">
        <w:rPr>
          <w:sz w:val="22"/>
          <w:szCs w:val="22"/>
        </w:rPr>
        <w:t xml:space="preserve">10. </w:t>
      </w:r>
      <w:proofErr w:type="spellStart"/>
      <w:r w:rsidRPr="00DE7161">
        <w:rPr>
          <w:sz w:val="22"/>
          <w:szCs w:val="22"/>
        </w:rPr>
        <w:t>Ист</w:t>
      </w:r>
      <w:proofErr w:type="spellEnd"/>
      <w:r w:rsidRPr="00DE7161">
        <w:rPr>
          <w:sz w:val="22"/>
          <w:szCs w:val="22"/>
        </w:rPr>
        <w:t>-А (Ф. А)</w:t>
      </w:r>
    </w:p>
    <w:p w:rsidR="00DE7161" w:rsidRPr="00DE7161" w:rsidRDefault="00DE7161" w:rsidP="004423F5">
      <w:pPr>
        <w:spacing w:line="276" w:lineRule="auto"/>
        <w:ind w:left="567"/>
        <w:jc w:val="both"/>
        <w:rPr>
          <w:sz w:val="22"/>
          <w:szCs w:val="22"/>
        </w:rPr>
      </w:pPr>
      <w:r w:rsidRPr="00DE7161">
        <w:rPr>
          <w:sz w:val="22"/>
          <w:szCs w:val="22"/>
        </w:rPr>
        <w:t xml:space="preserve">11. Прогрессивные матрицы </w:t>
      </w:r>
      <w:proofErr w:type="spellStart"/>
      <w:r w:rsidRPr="00DE7161">
        <w:rPr>
          <w:sz w:val="22"/>
          <w:szCs w:val="22"/>
        </w:rPr>
        <w:t>Равена</w:t>
      </w:r>
      <w:proofErr w:type="spellEnd"/>
    </w:p>
    <w:p w:rsidR="00DE7161" w:rsidRPr="00DE7161" w:rsidRDefault="00DE7161" w:rsidP="004423F5">
      <w:pPr>
        <w:spacing w:line="276" w:lineRule="auto"/>
        <w:ind w:left="567"/>
        <w:jc w:val="both"/>
        <w:rPr>
          <w:sz w:val="22"/>
          <w:szCs w:val="22"/>
        </w:rPr>
      </w:pPr>
      <w:r w:rsidRPr="00DE7161">
        <w:rPr>
          <w:sz w:val="22"/>
          <w:szCs w:val="22"/>
        </w:rPr>
        <w:t>12. Общеэкономическая эрудиция</w:t>
      </w:r>
    </w:p>
    <w:p w:rsidR="00DE7161" w:rsidRPr="00DE7161" w:rsidRDefault="00DE7161" w:rsidP="004423F5">
      <w:pPr>
        <w:spacing w:line="276" w:lineRule="auto"/>
        <w:ind w:left="567" w:firstLine="426"/>
        <w:jc w:val="both"/>
        <w:rPr>
          <w:b/>
          <w:sz w:val="22"/>
          <w:szCs w:val="22"/>
        </w:rPr>
      </w:pPr>
      <w:r w:rsidRPr="00DE7161">
        <w:rPr>
          <w:b/>
          <w:sz w:val="22"/>
          <w:szCs w:val="22"/>
        </w:rPr>
        <w:t>III. Методики оценки профессиональных интересов и склонностей</w:t>
      </w:r>
    </w:p>
    <w:p w:rsidR="00DE7161" w:rsidRPr="00DE7161" w:rsidRDefault="00DE7161" w:rsidP="004423F5">
      <w:pPr>
        <w:spacing w:line="276" w:lineRule="auto"/>
        <w:ind w:left="567"/>
        <w:jc w:val="both"/>
        <w:rPr>
          <w:sz w:val="22"/>
          <w:szCs w:val="22"/>
        </w:rPr>
      </w:pPr>
      <w:r w:rsidRPr="00DE7161">
        <w:rPr>
          <w:sz w:val="22"/>
          <w:szCs w:val="22"/>
        </w:rPr>
        <w:t>1. Дифференциальный диагностический опросник</w:t>
      </w:r>
    </w:p>
    <w:p w:rsidR="00DE7161" w:rsidRPr="00DE7161" w:rsidRDefault="00DE7161" w:rsidP="004423F5">
      <w:pPr>
        <w:spacing w:line="276" w:lineRule="auto"/>
        <w:ind w:left="567"/>
        <w:jc w:val="both"/>
        <w:rPr>
          <w:sz w:val="22"/>
          <w:szCs w:val="22"/>
        </w:rPr>
      </w:pPr>
      <w:r w:rsidRPr="00DE7161">
        <w:rPr>
          <w:sz w:val="22"/>
          <w:szCs w:val="22"/>
        </w:rPr>
        <w:t>2. Опросник профессиональной готовности</w:t>
      </w:r>
    </w:p>
    <w:p w:rsidR="00DE7161" w:rsidRPr="00DE7161" w:rsidRDefault="00DE7161" w:rsidP="004423F5">
      <w:pPr>
        <w:spacing w:line="276" w:lineRule="auto"/>
        <w:ind w:left="567"/>
        <w:jc w:val="both"/>
        <w:rPr>
          <w:sz w:val="22"/>
          <w:szCs w:val="22"/>
        </w:rPr>
      </w:pPr>
      <w:r w:rsidRPr="00DE7161">
        <w:rPr>
          <w:sz w:val="22"/>
          <w:szCs w:val="22"/>
        </w:rPr>
        <w:t>3. Опросник "Коммуникативные и организаторские склонности"</w:t>
      </w:r>
    </w:p>
    <w:p w:rsidR="00DE7161" w:rsidRPr="00DE7161" w:rsidRDefault="00DE7161" w:rsidP="004423F5">
      <w:pPr>
        <w:spacing w:line="276" w:lineRule="auto"/>
        <w:ind w:left="567" w:firstLine="426"/>
        <w:jc w:val="both"/>
        <w:rPr>
          <w:sz w:val="22"/>
          <w:szCs w:val="22"/>
        </w:rPr>
      </w:pPr>
      <w:r w:rsidRPr="00DE7161">
        <w:rPr>
          <w:sz w:val="22"/>
          <w:szCs w:val="22"/>
        </w:rPr>
        <w:t xml:space="preserve">4. Методика </w:t>
      </w:r>
      <w:proofErr w:type="spellStart"/>
      <w:r w:rsidRPr="00DE7161">
        <w:rPr>
          <w:sz w:val="22"/>
          <w:szCs w:val="22"/>
        </w:rPr>
        <w:t>Голланда</w:t>
      </w:r>
      <w:proofErr w:type="spellEnd"/>
      <w:r w:rsidRPr="00DE7161">
        <w:rPr>
          <w:sz w:val="22"/>
          <w:szCs w:val="22"/>
        </w:rPr>
        <w:t xml:space="preserve">                                              </w:t>
      </w: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right"/>
        <w:rPr>
          <w:sz w:val="22"/>
          <w:szCs w:val="22"/>
        </w:rPr>
      </w:pPr>
    </w:p>
    <w:p w:rsidR="004423F5" w:rsidRDefault="004423F5" w:rsidP="00DE7161">
      <w:pPr>
        <w:spacing w:line="276" w:lineRule="auto"/>
        <w:jc w:val="right"/>
        <w:rPr>
          <w:sz w:val="22"/>
          <w:szCs w:val="22"/>
        </w:rPr>
      </w:pPr>
    </w:p>
    <w:p w:rsidR="004423F5" w:rsidRDefault="004423F5" w:rsidP="00DE7161">
      <w:pPr>
        <w:spacing w:line="276" w:lineRule="auto"/>
        <w:jc w:val="right"/>
        <w:rPr>
          <w:sz w:val="22"/>
          <w:szCs w:val="22"/>
        </w:rPr>
      </w:pPr>
    </w:p>
    <w:p w:rsidR="00DE7161" w:rsidRDefault="00DE7161" w:rsidP="00DE7161">
      <w:pPr>
        <w:spacing w:line="276" w:lineRule="auto"/>
        <w:jc w:val="right"/>
        <w:rPr>
          <w:sz w:val="22"/>
          <w:szCs w:val="22"/>
        </w:rPr>
      </w:pPr>
      <w:r w:rsidRPr="00DE7161">
        <w:rPr>
          <w:sz w:val="22"/>
          <w:szCs w:val="22"/>
        </w:rPr>
        <w:t>28</w:t>
      </w:r>
    </w:p>
    <w:p w:rsidR="004423F5" w:rsidRDefault="004423F5" w:rsidP="004423F5">
      <w:pPr>
        <w:spacing w:line="276" w:lineRule="auto"/>
        <w:ind w:firstLine="426"/>
        <w:jc w:val="right"/>
        <w:rPr>
          <w:b/>
          <w:sz w:val="22"/>
          <w:szCs w:val="22"/>
        </w:rPr>
      </w:pPr>
      <w:r w:rsidRPr="00535E34">
        <w:rPr>
          <w:b/>
          <w:sz w:val="22"/>
          <w:szCs w:val="22"/>
        </w:rPr>
        <w:t>Приложение 2</w:t>
      </w:r>
    </w:p>
    <w:p w:rsidR="004423F5" w:rsidRPr="00535E34" w:rsidRDefault="004423F5" w:rsidP="004423F5">
      <w:pPr>
        <w:spacing w:line="276" w:lineRule="auto"/>
        <w:ind w:firstLine="426"/>
        <w:jc w:val="right"/>
        <w:rPr>
          <w:b/>
          <w:sz w:val="22"/>
          <w:szCs w:val="22"/>
        </w:rPr>
      </w:pPr>
      <w:r w:rsidRPr="00535E34">
        <w:rPr>
          <w:b/>
          <w:sz w:val="22"/>
          <w:szCs w:val="22"/>
        </w:rPr>
        <w:t xml:space="preserve"> </w:t>
      </w:r>
    </w:p>
    <w:p w:rsidR="004423F5" w:rsidRPr="00535E34" w:rsidRDefault="004423F5" w:rsidP="004423F5">
      <w:pPr>
        <w:spacing w:line="276" w:lineRule="auto"/>
        <w:ind w:firstLine="426"/>
        <w:jc w:val="center"/>
        <w:rPr>
          <w:sz w:val="22"/>
          <w:szCs w:val="22"/>
        </w:rPr>
      </w:pPr>
      <w:r w:rsidRPr="00535E34">
        <w:rPr>
          <w:sz w:val="22"/>
          <w:szCs w:val="22"/>
        </w:rPr>
        <w:t>Список сертифицированной научно-методической продукции по профориентации</w:t>
      </w:r>
    </w:p>
    <w:p w:rsidR="004423F5" w:rsidRPr="00535E34" w:rsidRDefault="004423F5" w:rsidP="004423F5">
      <w:pPr>
        <w:ind w:firstLine="426"/>
        <w:jc w:val="center"/>
        <w:rPr>
          <w:b/>
          <w:sz w:val="22"/>
          <w:szCs w:val="22"/>
        </w:rPr>
      </w:pPr>
    </w:p>
    <w:p w:rsidR="004423F5" w:rsidRPr="00535E34" w:rsidRDefault="004423F5" w:rsidP="004423F5">
      <w:pPr>
        <w:ind w:firstLine="426"/>
        <w:jc w:val="both"/>
        <w:rPr>
          <w:b/>
          <w:sz w:val="22"/>
          <w:szCs w:val="22"/>
        </w:rPr>
      </w:pPr>
      <w:r w:rsidRPr="00535E34">
        <w:rPr>
          <w:b/>
          <w:sz w:val="22"/>
          <w:szCs w:val="22"/>
        </w:rPr>
        <w:t xml:space="preserve">I. </w:t>
      </w:r>
      <w:proofErr w:type="spellStart"/>
      <w:r w:rsidRPr="00535E34">
        <w:rPr>
          <w:b/>
          <w:sz w:val="22"/>
          <w:szCs w:val="22"/>
        </w:rPr>
        <w:t>Профессиограммы</w:t>
      </w:r>
      <w:proofErr w:type="spellEnd"/>
      <w:r w:rsidRPr="00535E34">
        <w:rPr>
          <w:b/>
          <w:sz w:val="22"/>
          <w:szCs w:val="22"/>
        </w:rPr>
        <w:t xml:space="preserve"> профессий (специальностей)</w:t>
      </w:r>
    </w:p>
    <w:p w:rsidR="004423F5" w:rsidRPr="00535E34" w:rsidRDefault="004423F5" w:rsidP="004423F5">
      <w:pPr>
        <w:ind w:firstLine="426"/>
        <w:jc w:val="both"/>
        <w:rPr>
          <w:sz w:val="22"/>
          <w:szCs w:val="22"/>
        </w:rPr>
      </w:pPr>
      <w:r w:rsidRPr="00535E34">
        <w:rPr>
          <w:sz w:val="22"/>
          <w:szCs w:val="22"/>
        </w:rPr>
        <w:t>1. Аппаратчик</w:t>
      </w:r>
    </w:p>
    <w:p w:rsidR="004423F5" w:rsidRPr="00535E34" w:rsidRDefault="004423F5" w:rsidP="004423F5">
      <w:pPr>
        <w:ind w:firstLine="426"/>
        <w:jc w:val="both"/>
        <w:rPr>
          <w:sz w:val="22"/>
          <w:szCs w:val="22"/>
        </w:rPr>
      </w:pPr>
      <w:r w:rsidRPr="00535E34">
        <w:rPr>
          <w:sz w:val="22"/>
          <w:szCs w:val="22"/>
        </w:rPr>
        <w:t>2. Аудитор</w:t>
      </w:r>
    </w:p>
    <w:p w:rsidR="004423F5" w:rsidRPr="00535E34" w:rsidRDefault="004423F5" w:rsidP="004423F5">
      <w:pPr>
        <w:ind w:firstLine="426"/>
        <w:jc w:val="both"/>
        <w:rPr>
          <w:sz w:val="22"/>
          <w:szCs w:val="22"/>
        </w:rPr>
      </w:pPr>
      <w:r w:rsidRPr="00535E34">
        <w:rPr>
          <w:sz w:val="22"/>
          <w:szCs w:val="22"/>
        </w:rPr>
        <w:t>3. Бармен</w:t>
      </w:r>
    </w:p>
    <w:p w:rsidR="004423F5" w:rsidRPr="00535E34" w:rsidRDefault="004423F5" w:rsidP="004423F5">
      <w:pPr>
        <w:ind w:firstLine="426"/>
        <w:jc w:val="both"/>
        <w:rPr>
          <w:sz w:val="22"/>
          <w:szCs w:val="22"/>
        </w:rPr>
      </w:pPr>
      <w:r w:rsidRPr="00535E34">
        <w:rPr>
          <w:sz w:val="22"/>
          <w:szCs w:val="22"/>
        </w:rPr>
        <w:t>4. Бетонщик</w:t>
      </w:r>
    </w:p>
    <w:p w:rsidR="004423F5" w:rsidRPr="00535E34" w:rsidRDefault="004423F5" w:rsidP="004423F5">
      <w:pPr>
        <w:ind w:firstLine="426"/>
        <w:jc w:val="both"/>
        <w:rPr>
          <w:sz w:val="22"/>
          <w:szCs w:val="22"/>
        </w:rPr>
      </w:pPr>
      <w:r w:rsidRPr="00535E34">
        <w:rPr>
          <w:sz w:val="22"/>
          <w:szCs w:val="22"/>
        </w:rPr>
        <w:t>5. Биржевой маклер</w:t>
      </w:r>
    </w:p>
    <w:p w:rsidR="004423F5" w:rsidRPr="00535E34" w:rsidRDefault="004423F5" w:rsidP="004423F5">
      <w:pPr>
        <w:ind w:firstLine="426"/>
        <w:jc w:val="both"/>
        <w:rPr>
          <w:sz w:val="22"/>
          <w:szCs w:val="22"/>
        </w:rPr>
      </w:pPr>
      <w:r w:rsidRPr="00535E34">
        <w:rPr>
          <w:sz w:val="22"/>
          <w:szCs w:val="22"/>
        </w:rPr>
        <w:t>6. Брокер</w:t>
      </w:r>
    </w:p>
    <w:p w:rsidR="004423F5" w:rsidRPr="00535E34" w:rsidRDefault="004423F5" w:rsidP="004423F5">
      <w:pPr>
        <w:ind w:firstLine="426"/>
        <w:jc w:val="both"/>
        <w:rPr>
          <w:sz w:val="22"/>
          <w:szCs w:val="22"/>
        </w:rPr>
      </w:pPr>
      <w:r w:rsidRPr="00535E34">
        <w:rPr>
          <w:sz w:val="22"/>
          <w:szCs w:val="22"/>
        </w:rPr>
        <w:t>7. Бухгалтер</w:t>
      </w:r>
    </w:p>
    <w:p w:rsidR="004423F5" w:rsidRPr="00535E34" w:rsidRDefault="004423F5" w:rsidP="004423F5">
      <w:pPr>
        <w:ind w:firstLine="426"/>
        <w:jc w:val="both"/>
        <w:rPr>
          <w:sz w:val="22"/>
          <w:szCs w:val="22"/>
        </w:rPr>
      </w:pPr>
      <w:r w:rsidRPr="00535E34">
        <w:rPr>
          <w:sz w:val="22"/>
          <w:szCs w:val="22"/>
        </w:rPr>
        <w:t>8. Водитель грузовых машин</w:t>
      </w:r>
    </w:p>
    <w:p w:rsidR="004423F5" w:rsidRPr="00535E34" w:rsidRDefault="004423F5" w:rsidP="004423F5">
      <w:pPr>
        <w:ind w:firstLine="426"/>
        <w:jc w:val="both"/>
        <w:rPr>
          <w:sz w:val="22"/>
          <w:szCs w:val="22"/>
        </w:rPr>
      </w:pPr>
      <w:r w:rsidRPr="00535E34">
        <w:rPr>
          <w:sz w:val="22"/>
          <w:szCs w:val="22"/>
        </w:rPr>
        <w:t>9. Водитель погрузчика</w:t>
      </w:r>
    </w:p>
    <w:p w:rsidR="004423F5" w:rsidRPr="00535E34" w:rsidRDefault="004423F5" w:rsidP="004423F5">
      <w:pPr>
        <w:ind w:firstLine="426"/>
        <w:jc w:val="both"/>
        <w:rPr>
          <w:sz w:val="22"/>
          <w:szCs w:val="22"/>
        </w:rPr>
      </w:pPr>
      <w:r w:rsidRPr="00535E34">
        <w:rPr>
          <w:sz w:val="22"/>
          <w:szCs w:val="22"/>
        </w:rPr>
        <w:t>10. Водитель трамвая</w:t>
      </w:r>
    </w:p>
    <w:p w:rsidR="004423F5" w:rsidRPr="00535E34" w:rsidRDefault="004423F5" w:rsidP="004423F5">
      <w:pPr>
        <w:ind w:firstLine="426"/>
        <w:jc w:val="both"/>
        <w:rPr>
          <w:sz w:val="22"/>
          <w:szCs w:val="22"/>
        </w:rPr>
      </w:pPr>
      <w:r w:rsidRPr="00535E34">
        <w:rPr>
          <w:sz w:val="22"/>
          <w:szCs w:val="22"/>
        </w:rPr>
        <w:t>11. Водитель троллейбуса</w:t>
      </w:r>
    </w:p>
    <w:p w:rsidR="004423F5" w:rsidRPr="00535E34" w:rsidRDefault="004423F5" w:rsidP="004423F5">
      <w:pPr>
        <w:ind w:firstLine="426"/>
        <w:jc w:val="both"/>
        <w:rPr>
          <w:sz w:val="22"/>
          <w:szCs w:val="22"/>
        </w:rPr>
      </w:pPr>
      <w:r w:rsidRPr="00535E34">
        <w:rPr>
          <w:sz w:val="22"/>
          <w:szCs w:val="22"/>
        </w:rPr>
        <w:t>12. Водитель электро- и автотележки</w:t>
      </w:r>
    </w:p>
    <w:p w:rsidR="004423F5" w:rsidRPr="00535E34" w:rsidRDefault="004423F5" w:rsidP="004423F5">
      <w:pPr>
        <w:ind w:firstLine="426"/>
        <w:jc w:val="both"/>
        <w:rPr>
          <w:sz w:val="22"/>
          <w:szCs w:val="22"/>
        </w:rPr>
      </w:pPr>
      <w:r w:rsidRPr="00535E34">
        <w:rPr>
          <w:sz w:val="22"/>
          <w:szCs w:val="22"/>
        </w:rPr>
        <w:t>13. Воспитатель детского сада</w:t>
      </w:r>
    </w:p>
    <w:p w:rsidR="004423F5" w:rsidRPr="00535E34" w:rsidRDefault="004423F5" w:rsidP="004423F5">
      <w:pPr>
        <w:ind w:firstLine="426"/>
        <w:jc w:val="both"/>
        <w:rPr>
          <w:sz w:val="22"/>
          <w:szCs w:val="22"/>
        </w:rPr>
      </w:pPr>
      <w:r w:rsidRPr="00535E34">
        <w:rPr>
          <w:sz w:val="22"/>
          <w:szCs w:val="22"/>
        </w:rPr>
        <w:t>14. Вышивальщица вручную</w:t>
      </w:r>
    </w:p>
    <w:p w:rsidR="004423F5" w:rsidRPr="00535E34" w:rsidRDefault="004423F5" w:rsidP="004423F5">
      <w:pPr>
        <w:ind w:left="426"/>
        <w:jc w:val="both"/>
        <w:rPr>
          <w:sz w:val="22"/>
          <w:szCs w:val="22"/>
        </w:rPr>
      </w:pPr>
      <w:r w:rsidRPr="00535E34">
        <w:rPr>
          <w:sz w:val="22"/>
          <w:szCs w:val="22"/>
        </w:rPr>
        <w:t>15. Вышивальщица на вышивальных машинах и полуавтоматах</w:t>
      </w:r>
    </w:p>
    <w:p w:rsidR="004423F5" w:rsidRPr="00535E34" w:rsidRDefault="004423F5" w:rsidP="004423F5">
      <w:pPr>
        <w:ind w:firstLine="426"/>
        <w:jc w:val="both"/>
        <w:rPr>
          <w:sz w:val="22"/>
          <w:szCs w:val="22"/>
        </w:rPr>
      </w:pPr>
      <w:r w:rsidRPr="00535E34">
        <w:rPr>
          <w:sz w:val="22"/>
          <w:szCs w:val="22"/>
        </w:rPr>
        <w:t>16. Вышивальщица на машине</w:t>
      </w:r>
    </w:p>
    <w:p w:rsidR="004423F5" w:rsidRPr="00535E34" w:rsidRDefault="004423F5" w:rsidP="004423F5">
      <w:pPr>
        <w:ind w:firstLine="426"/>
        <w:jc w:val="both"/>
        <w:rPr>
          <w:sz w:val="22"/>
          <w:szCs w:val="22"/>
        </w:rPr>
      </w:pPr>
      <w:r w:rsidRPr="00535E34">
        <w:rPr>
          <w:sz w:val="22"/>
          <w:szCs w:val="22"/>
        </w:rPr>
        <w:t>17. Вязальщица трикотажных изделий</w:t>
      </w:r>
    </w:p>
    <w:p w:rsidR="004423F5" w:rsidRPr="00535E34" w:rsidRDefault="004423F5" w:rsidP="004423F5">
      <w:pPr>
        <w:ind w:firstLine="426"/>
        <w:jc w:val="both"/>
        <w:rPr>
          <w:sz w:val="22"/>
          <w:szCs w:val="22"/>
        </w:rPr>
      </w:pPr>
      <w:r w:rsidRPr="00535E34">
        <w:rPr>
          <w:sz w:val="22"/>
          <w:szCs w:val="22"/>
        </w:rPr>
        <w:t>18. Геодезист</w:t>
      </w:r>
    </w:p>
    <w:p w:rsidR="004423F5" w:rsidRPr="00535E34" w:rsidRDefault="004423F5" w:rsidP="004423F5">
      <w:pPr>
        <w:ind w:firstLine="426"/>
        <w:jc w:val="both"/>
        <w:rPr>
          <w:sz w:val="22"/>
          <w:szCs w:val="22"/>
        </w:rPr>
      </w:pPr>
      <w:r w:rsidRPr="00535E34">
        <w:rPr>
          <w:sz w:val="22"/>
          <w:szCs w:val="22"/>
        </w:rPr>
        <w:t>19. Гончар</w:t>
      </w:r>
    </w:p>
    <w:p w:rsidR="004423F5" w:rsidRPr="00535E34" w:rsidRDefault="004423F5" w:rsidP="004423F5">
      <w:pPr>
        <w:ind w:firstLine="426"/>
        <w:jc w:val="both"/>
        <w:rPr>
          <w:sz w:val="22"/>
          <w:szCs w:val="22"/>
        </w:rPr>
      </w:pPr>
      <w:r w:rsidRPr="00535E34">
        <w:rPr>
          <w:sz w:val="22"/>
          <w:szCs w:val="22"/>
        </w:rPr>
        <w:t>20. Гравер</w:t>
      </w:r>
    </w:p>
    <w:p w:rsidR="004423F5" w:rsidRPr="00535E34" w:rsidRDefault="004423F5" w:rsidP="004423F5">
      <w:pPr>
        <w:ind w:firstLine="426"/>
        <w:jc w:val="both"/>
        <w:rPr>
          <w:sz w:val="22"/>
          <w:szCs w:val="22"/>
        </w:rPr>
      </w:pPr>
      <w:r w:rsidRPr="00535E34">
        <w:rPr>
          <w:sz w:val="22"/>
          <w:szCs w:val="22"/>
        </w:rPr>
        <w:t>21. Гувернер</w:t>
      </w:r>
    </w:p>
    <w:p w:rsidR="004423F5" w:rsidRPr="00535E34" w:rsidRDefault="004423F5" w:rsidP="004423F5">
      <w:pPr>
        <w:ind w:firstLine="426"/>
        <w:jc w:val="both"/>
        <w:rPr>
          <w:sz w:val="22"/>
          <w:szCs w:val="22"/>
        </w:rPr>
      </w:pPr>
      <w:r w:rsidRPr="00535E34">
        <w:rPr>
          <w:sz w:val="22"/>
          <w:szCs w:val="22"/>
        </w:rPr>
        <w:t>22. Делопроизводитель</w:t>
      </w:r>
    </w:p>
    <w:p w:rsidR="004423F5" w:rsidRPr="00535E34" w:rsidRDefault="004423F5" w:rsidP="004423F5">
      <w:pPr>
        <w:ind w:firstLine="426"/>
        <w:jc w:val="both"/>
        <w:rPr>
          <w:sz w:val="22"/>
          <w:szCs w:val="22"/>
        </w:rPr>
      </w:pPr>
      <w:r w:rsidRPr="00535E34">
        <w:rPr>
          <w:sz w:val="22"/>
          <w:szCs w:val="22"/>
        </w:rPr>
        <w:t>23. Дизайнер</w:t>
      </w:r>
    </w:p>
    <w:p w:rsidR="004423F5" w:rsidRPr="00535E34" w:rsidRDefault="004423F5" w:rsidP="004423F5">
      <w:pPr>
        <w:ind w:firstLine="426"/>
        <w:jc w:val="both"/>
        <w:rPr>
          <w:sz w:val="22"/>
          <w:szCs w:val="22"/>
        </w:rPr>
      </w:pPr>
      <w:r w:rsidRPr="00535E34">
        <w:rPr>
          <w:sz w:val="22"/>
          <w:szCs w:val="22"/>
        </w:rPr>
        <w:t>24. Жестянщик</w:t>
      </w:r>
    </w:p>
    <w:p w:rsidR="004423F5" w:rsidRPr="00535E34" w:rsidRDefault="004423F5" w:rsidP="004423F5">
      <w:pPr>
        <w:ind w:firstLine="426"/>
        <w:jc w:val="both"/>
        <w:rPr>
          <w:sz w:val="22"/>
          <w:szCs w:val="22"/>
        </w:rPr>
      </w:pPr>
      <w:r w:rsidRPr="00535E34">
        <w:rPr>
          <w:sz w:val="22"/>
          <w:szCs w:val="22"/>
        </w:rPr>
        <w:t>25. Закройщик</w:t>
      </w:r>
    </w:p>
    <w:p w:rsidR="004423F5" w:rsidRPr="00535E34" w:rsidRDefault="004423F5" w:rsidP="004423F5">
      <w:pPr>
        <w:ind w:firstLine="426"/>
        <w:jc w:val="both"/>
        <w:rPr>
          <w:sz w:val="22"/>
          <w:szCs w:val="22"/>
        </w:rPr>
      </w:pPr>
      <w:r w:rsidRPr="00535E34">
        <w:rPr>
          <w:sz w:val="22"/>
          <w:szCs w:val="22"/>
        </w:rPr>
        <w:t>26. Заточник</w:t>
      </w:r>
    </w:p>
    <w:p w:rsidR="004423F5" w:rsidRPr="00535E34" w:rsidRDefault="004423F5" w:rsidP="004423F5">
      <w:pPr>
        <w:ind w:firstLine="426"/>
        <w:jc w:val="both"/>
        <w:rPr>
          <w:sz w:val="22"/>
          <w:szCs w:val="22"/>
        </w:rPr>
      </w:pPr>
      <w:r w:rsidRPr="00535E34">
        <w:rPr>
          <w:sz w:val="22"/>
          <w:szCs w:val="22"/>
        </w:rPr>
        <w:t>27. Каменщик</w:t>
      </w:r>
    </w:p>
    <w:p w:rsidR="004423F5" w:rsidRPr="00535E34" w:rsidRDefault="004423F5" w:rsidP="004423F5">
      <w:pPr>
        <w:ind w:firstLine="426"/>
        <w:jc w:val="both"/>
        <w:rPr>
          <w:sz w:val="22"/>
          <w:szCs w:val="22"/>
        </w:rPr>
      </w:pPr>
      <w:r w:rsidRPr="00535E34">
        <w:rPr>
          <w:sz w:val="22"/>
          <w:szCs w:val="22"/>
        </w:rPr>
        <w:t>28. Коммерческий агент</w:t>
      </w:r>
    </w:p>
    <w:p w:rsidR="004423F5" w:rsidRPr="00535E34" w:rsidRDefault="004423F5" w:rsidP="004423F5">
      <w:pPr>
        <w:ind w:firstLine="426"/>
        <w:jc w:val="both"/>
        <w:rPr>
          <w:sz w:val="22"/>
          <w:szCs w:val="22"/>
        </w:rPr>
      </w:pPr>
      <w:r w:rsidRPr="00535E34">
        <w:rPr>
          <w:sz w:val="22"/>
          <w:szCs w:val="22"/>
        </w:rPr>
        <w:t>29. Кондитер</w:t>
      </w:r>
    </w:p>
    <w:p w:rsidR="004423F5" w:rsidRPr="00535E34" w:rsidRDefault="004423F5" w:rsidP="004423F5">
      <w:pPr>
        <w:ind w:firstLine="426"/>
        <w:jc w:val="both"/>
        <w:rPr>
          <w:sz w:val="22"/>
          <w:szCs w:val="22"/>
        </w:rPr>
      </w:pPr>
      <w:r w:rsidRPr="00535E34">
        <w:rPr>
          <w:sz w:val="22"/>
          <w:szCs w:val="22"/>
        </w:rPr>
        <w:lastRenderedPageBreak/>
        <w:t>30. Контролер деталей и приборов</w:t>
      </w:r>
    </w:p>
    <w:p w:rsidR="004423F5" w:rsidRPr="00535E34" w:rsidRDefault="004423F5" w:rsidP="004423F5">
      <w:pPr>
        <w:ind w:firstLine="426"/>
        <w:jc w:val="both"/>
        <w:rPr>
          <w:sz w:val="22"/>
          <w:szCs w:val="22"/>
        </w:rPr>
      </w:pPr>
      <w:r w:rsidRPr="00535E34">
        <w:rPr>
          <w:sz w:val="22"/>
          <w:szCs w:val="22"/>
        </w:rPr>
        <w:t>31. Косметолог</w:t>
      </w:r>
    </w:p>
    <w:p w:rsidR="004423F5" w:rsidRPr="00535E34" w:rsidRDefault="004423F5" w:rsidP="004423F5">
      <w:pPr>
        <w:ind w:firstLine="426"/>
        <w:jc w:val="both"/>
        <w:rPr>
          <w:sz w:val="22"/>
          <w:szCs w:val="22"/>
        </w:rPr>
      </w:pPr>
      <w:r w:rsidRPr="00535E34">
        <w:rPr>
          <w:sz w:val="22"/>
          <w:szCs w:val="22"/>
        </w:rPr>
        <w:t>32. Кровельщик</w:t>
      </w:r>
    </w:p>
    <w:p w:rsidR="004423F5" w:rsidRPr="00535E34" w:rsidRDefault="004423F5" w:rsidP="004423F5">
      <w:pPr>
        <w:ind w:firstLine="426"/>
        <w:jc w:val="both"/>
        <w:rPr>
          <w:sz w:val="22"/>
          <w:szCs w:val="22"/>
        </w:rPr>
      </w:pPr>
      <w:r w:rsidRPr="00535E34">
        <w:rPr>
          <w:sz w:val="22"/>
          <w:szCs w:val="22"/>
        </w:rPr>
        <w:t>33. Кружевница</w:t>
      </w:r>
    </w:p>
    <w:p w:rsidR="004423F5" w:rsidRPr="00535E34" w:rsidRDefault="004423F5" w:rsidP="004423F5">
      <w:pPr>
        <w:ind w:firstLine="426"/>
        <w:jc w:val="both"/>
        <w:rPr>
          <w:sz w:val="22"/>
          <w:szCs w:val="22"/>
        </w:rPr>
      </w:pPr>
      <w:r w:rsidRPr="00535E34">
        <w:rPr>
          <w:sz w:val="22"/>
          <w:szCs w:val="22"/>
        </w:rPr>
        <w:t>34. Машинист бульдозера</w:t>
      </w:r>
    </w:p>
    <w:p w:rsidR="004423F5" w:rsidRPr="00535E34" w:rsidRDefault="004423F5" w:rsidP="004423F5">
      <w:pPr>
        <w:ind w:firstLine="426"/>
        <w:jc w:val="both"/>
        <w:rPr>
          <w:sz w:val="22"/>
          <w:szCs w:val="22"/>
        </w:rPr>
      </w:pPr>
      <w:r w:rsidRPr="00535E34">
        <w:rPr>
          <w:sz w:val="22"/>
          <w:szCs w:val="22"/>
        </w:rPr>
        <w:t>35. Лаборант химического анализа</w:t>
      </w:r>
    </w:p>
    <w:p w:rsidR="00F11371" w:rsidRPr="00F11371" w:rsidRDefault="00F11371" w:rsidP="00F11371">
      <w:pPr>
        <w:spacing w:line="276" w:lineRule="auto"/>
        <w:ind w:firstLine="426"/>
        <w:rPr>
          <w:sz w:val="20"/>
          <w:szCs w:val="20"/>
        </w:rPr>
      </w:pPr>
    </w:p>
    <w:p w:rsidR="004423F5" w:rsidRPr="004423F5" w:rsidRDefault="004423F5" w:rsidP="00F11371">
      <w:pPr>
        <w:spacing w:line="276" w:lineRule="auto"/>
        <w:ind w:firstLine="426"/>
        <w:rPr>
          <w:sz w:val="22"/>
          <w:szCs w:val="22"/>
        </w:rPr>
      </w:pPr>
      <w:r w:rsidRPr="004423F5">
        <w:rPr>
          <w:sz w:val="22"/>
          <w:szCs w:val="22"/>
        </w:rPr>
        <w:t>29</w:t>
      </w:r>
    </w:p>
    <w:p w:rsidR="007976DF" w:rsidRPr="007976DF" w:rsidRDefault="007976DF" w:rsidP="004423F5">
      <w:pPr>
        <w:ind w:left="567" w:firstLine="426"/>
        <w:jc w:val="both"/>
        <w:rPr>
          <w:sz w:val="22"/>
          <w:szCs w:val="22"/>
        </w:rPr>
      </w:pPr>
      <w:r w:rsidRPr="007976DF">
        <w:rPr>
          <w:sz w:val="22"/>
          <w:szCs w:val="22"/>
        </w:rPr>
        <w:t>36. Маникюрша</w:t>
      </w:r>
    </w:p>
    <w:p w:rsidR="007976DF" w:rsidRPr="007976DF" w:rsidRDefault="007976DF" w:rsidP="004423F5">
      <w:pPr>
        <w:ind w:left="567" w:firstLine="426"/>
        <w:jc w:val="both"/>
        <w:rPr>
          <w:sz w:val="22"/>
          <w:szCs w:val="22"/>
        </w:rPr>
      </w:pPr>
      <w:r w:rsidRPr="007976DF">
        <w:rPr>
          <w:sz w:val="22"/>
          <w:szCs w:val="22"/>
        </w:rPr>
        <w:t>37. Маркетолог</w:t>
      </w:r>
    </w:p>
    <w:p w:rsidR="007976DF" w:rsidRPr="007976DF" w:rsidRDefault="007976DF" w:rsidP="004423F5">
      <w:pPr>
        <w:ind w:left="567" w:firstLine="426"/>
        <w:jc w:val="both"/>
        <w:rPr>
          <w:sz w:val="22"/>
          <w:szCs w:val="22"/>
        </w:rPr>
      </w:pPr>
      <w:r w:rsidRPr="007976DF">
        <w:rPr>
          <w:sz w:val="22"/>
          <w:szCs w:val="22"/>
        </w:rPr>
        <w:t>38. Машинист автокрана</w:t>
      </w:r>
    </w:p>
    <w:p w:rsidR="007976DF" w:rsidRPr="007976DF" w:rsidRDefault="007976DF" w:rsidP="004423F5">
      <w:pPr>
        <w:ind w:left="567" w:firstLine="426"/>
        <w:jc w:val="both"/>
        <w:rPr>
          <w:sz w:val="22"/>
          <w:szCs w:val="22"/>
        </w:rPr>
      </w:pPr>
      <w:r w:rsidRPr="007976DF">
        <w:rPr>
          <w:sz w:val="22"/>
          <w:szCs w:val="22"/>
        </w:rPr>
        <w:t>39. Машинист башенного крана</w:t>
      </w:r>
    </w:p>
    <w:p w:rsidR="007976DF" w:rsidRPr="007976DF" w:rsidRDefault="007976DF" w:rsidP="004423F5">
      <w:pPr>
        <w:ind w:left="567" w:firstLine="426"/>
        <w:jc w:val="both"/>
        <w:rPr>
          <w:sz w:val="22"/>
          <w:szCs w:val="22"/>
        </w:rPr>
      </w:pPr>
      <w:r w:rsidRPr="007976DF">
        <w:rPr>
          <w:sz w:val="22"/>
          <w:szCs w:val="22"/>
        </w:rPr>
        <w:t>40. Машинист экскаватора</w:t>
      </w:r>
    </w:p>
    <w:p w:rsidR="007976DF" w:rsidRPr="007976DF" w:rsidRDefault="007976DF" w:rsidP="004423F5">
      <w:pPr>
        <w:ind w:left="567" w:firstLine="426"/>
        <w:jc w:val="both"/>
        <w:rPr>
          <w:sz w:val="22"/>
          <w:szCs w:val="22"/>
        </w:rPr>
      </w:pPr>
      <w:r w:rsidRPr="007976DF">
        <w:rPr>
          <w:sz w:val="22"/>
          <w:szCs w:val="22"/>
        </w:rPr>
        <w:t>41. Менеджер</w:t>
      </w:r>
    </w:p>
    <w:p w:rsidR="007976DF" w:rsidRPr="007976DF" w:rsidRDefault="007976DF" w:rsidP="004423F5">
      <w:pPr>
        <w:ind w:left="567" w:firstLine="426"/>
        <w:jc w:val="both"/>
        <w:rPr>
          <w:sz w:val="22"/>
          <w:szCs w:val="22"/>
        </w:rPr>
      </w:pPr>
      <w:r w:rsidRPr="007976DF">
        <w:rPr>
          <w:sz w:val="22"/>
          <w:szCs w:val="22"/>
        </w:rPr>
        <w:t>42. Младшая медицинская сестра (санитарка)</w:t>
      </w:r>
    </w:p>
    <w:p w:rsidR="007976DF" w:rsidRPr="007976DF" w:rsidRDefault="007976DF" w:rsidP="004423F5">
      <w:pPr>
        <w:ind w:left="567" w:firstLine="426"/>
        <w:jc w:val="both"/>
        <w:rPr>
          <w:sz w:val="22"/>
          <w:szCs w:val="22"/>
        </w:rPr>
      </w:pPr>
      <w:r w:rsidRPr="007976DF">
        <w:rPr>
          <w:sz w:val="22"/>
          <w:szCs w:val="22"/>
        </w:rPr>
        <w:t>43. Модельер - конструктор обуви</w:t>
      </w:r>
    </w:p>
    <w:p w:rsidR="004423F5" w:rsidRDefault="007976DF" w:rsidP="004423F5">
      <w:pPr>
        <w:ind w:left="567" w:firstLine="426"/>
        <w:jc w:val="both"/>
        <w:rPr>
          <w:sz w:val="22"/>
          <w:szCs w:val="22"/>
        </w:rPr>
      </w:pPr>
      <w:r w:rsidRPr="007976DF">
        <w:rPr>
          <w:sz w:val="22"/>
          <w:szCs w:val="22"/>
        </w:rPr>
        <w:t>44. Монтажник железобетонных конструкций</w:t>
      </w:r>
    </w:p>
    <w:p w:rsidR="007976DF" w:rsidRPr="007976DF" w:rsidRDefault="007976DF" w:rsidP="004423F5">
      <w:pPr>
        <w:ind w:left="567" w:firstLine="426"/>
        <w:jc w:val="both"/>
        <w:rPr>
          <w:sz w:val="22"/>
          <w:szCs w:val="22"/>
        </w:rPr>
      </w:pPr>
      <w:r w:rsidRPr="007976DF">
        <w:rPr>
          <w:sz w:val="22"/>
          <w:szCs w:val="22"/>
        </w:rPr>
        <w:t>45. Монтажник радиоэлектронной аппаратуры и приборов</w:t>
      </w:r>
    </w:p>
    <w:p w:rsidR="007976DF" w:rsidRPr="007976DF" w:rsidRDefault="007976DF" w:rsidP="004423F5">
      <w:pPr>
        <w:ind w:left="567" w:firstLine="426"/>
        <w:jc w:val="both"/>
        <w:rPr>
          <w:sz w:val="22"/>
          <w:szCs w:val="22"/>
        </w:rPr>
      </w:pPr>
      <w:r w:rsidRPr="007976DF">
        <w:rPr>
          <w:sz w:val="22"/>
          <w:szCs w:val="22"/>
        </w:rPr>
        <w:t>46. Налоговый инспектор</w:t>
      </w:r>
    </w:p>
    <w:p w:rsidR="007976DF" w:rsidRPr="007976DF" w:rsidRDefault="007976DF" w:rsidP="004423F5">
      <w:pPr>
        <w:ind w:left="567" w:firstLine="426"/>
        <w:jc w:val="both"/>
        <w:rPr>
          <w:sz w:val="22"/>
          <w:szCs w:val="22"/>
        </w:rPr>
      </w:pPr>
      <w:r w:rsidRPr="007976DF">
        <w:rPr>
          <w:sz w:val="22"/>
          <w:szCs w:val="22"/>
        </w:rPr>
        <w:t>47. Намотчик катушек</w:t>
      </w:r>
    </w:p>
    <w:p w:rsidR="007976DF" w:rsidRPr="007976DF" w:rsidRDefault="007976DF" w:rsidP="004423F5">
      <w:pPr>
        <w:ind w:left="567" w:firstLine="426"/>
        <w:jc w:val="both"/>
        <w:rPr>
          <w:sz w:val="22"/>
          <w:szCs w:val="22"/>
        </w:rPr>
      </w:pPr>
      <w:r w:rsidRPr="007976DF">
        <w:rPr>
          <w:sz w:val="22"/>
          <w:szCs w:val="22"/>
        </w:rPr>
        <w:t>48. Облицовщик - плиточник</w:t>
      </w:r>
    </w:p>
    <w:p w:rsidR="007976DF" w:rsidRPr="007976DF" w:rsidRDefault="007976DF" w:rsidP="004423F5">
      <w:pPr>
        <w:ind w:left="567" w:firstLine="426"/>
        <w:jc w:val="both"/>
        <w:rPr>
          <w:sz w:val="22"/>
          <w:szCs w:val="22"/>
        </w:rPr>
      </w:pPr>
      <w:r w:rsidRPr="007976DF">
        <w:rPr>
          <w:sz w:val="22"/>
          <w:szCs w:val="22"/>
        </w:rPr>
        <w:t>49. Обувщик</w:t>
      </w:r>
    </w:p>
    <w:p w:rsidR="004423F5" w:rsidRDefault="007976DF" w:rsidP="004423F5">
      <w:pPr>
        <w:ind w:left="567" w:firstLine="426"/>
        <w:jc w:val="both"/>
        <w:rPr>
          <w:sz w:val="22"/>
          <w:szCs w:val="22"/>
        </w:rPr>
      </w:pPr>
      <w:r w:rsidRPr="007976DF">
        <w:rPr>
          <w:sz w:val="22"/>
          <w:szCs w:val="22"/>
        </w:rPr>
        <w:t>50. Оператор котельной</w:t>
      </w:r>
    </w:p>
    <w:p w:rsidR="007976DF" w:rsidRPr="007976DF" w:rsidRDefault="007976DF" w:rsidP="004423F5">
      <w:pPr>
        <w:ind w:left="567" w:firstLine="426"/>
        <w:jc w:val="both"/>
        <w:rPr>
          <w:sz w:val="22"/>
          <w:szCs w:val="22"/>
        </w:rPr>
      </w:pPr>
      <w:r w:rsidRPr="007976DF">
        <w:rPr>
          <w:sz w:val="22"/>
          <w:szCs w:val="22"/>
        </w:rPr>
        <w:t>51. Оператор электронных вычислительных машин (ЭВМ)</w:t>
      </w:r>
    </w:p>
    <w:p w:rsidR="007976DF" w:rsidRPr="007976DF" w:rsidRDefault="007976DF" w:rsidP="004423F5">
      <w:pPr>
        <w:ind w:left="567" w:firstLine="426"/>
        <w:jc w:val="both"/>
        <w:rPr>
          <w:sz w:val="22"/>
          <w:szCs w:val="22"/>
        </w:rPr>
      </w:pPr>
      <w:r w:rsidRPr="007976DF">
        <w:rPr>
          <w:sz w:val="22"/>
          <w:szCs w:val="22"/>
        </w:rPr>
        <w:t xml:space="preserve">52. </w:t>
      </w:r>
      <w:proofErr w:type="spellStart"/>
      <w:r w:rsidRPr="007976DF">
        <w:rPr>
          <w:sz w:val="22"/>
          <w:szCs w:val="22"/>
        </w:rPr>
        <w:t>Операционист</w:t>
      </w:r>
      <w:proofErr w:type="spellEnd"/>
    </w:p>
    <w:p w:rsidR="007976DF" w:rsidRPr="007976DF" w:rsidRDefault="007976DF" w:rsidP="004423F5">
      <w:pPr>
        <w:ind w:left="567" w:firstLine="426"/>
        <w:jc w:val="both"/>
        <w:rPr>
          <w:sz w:val="22"/>
          <w:szCs w:val="22"/>
        </w:rPr>
      </w:pPr>
      <w:r w:rsidRPr="007976DF">
        <w:rPr>
          <w:sz w:val="22"/>
          <w:szCs w:val="22"/>
        </w:rPr>
        <w:t>53. Парикмахер</w:t>
      </w:r>
    </w:p>
    <w:p w:rsidR="007976DF" w:rsidRPr="007976DF" w:rsidRDefault="007976DF" w:rsidP="004423F5">
      <w:pPr>
        <w:ind w:left="567" w:firstLine="426"/>
        <w:jc w:val="both"/>
        <w:rPr>
          <w:sz w:val="22"/>
          <w:szCs w:val="22"/>
        </w:rPr>
      </w:pPr>
      <w:r w:rsidRPr="007976DF">
        <w:rPr>
          <w:sz w:val="22"/>
          <w:szCs w:val="22"/>
        </w:rPr>
        <w:t>54. Паркетчик</w:t>
      </w:r>
    </w:p>
    <w:p w:rsidR="007976DF" w:rsidRPr="007976DF" w:rsidRDefault="007976DF" w:rsidP="004423F5">
      <w:pPr>
        <w:ind w:left="567" w:firstLine="426"/>
        <w:jc w:val="both"/>
        <w:rPr>
          <w:sz w:val="22"/>
          <w:szCs w:val="22"/>
        </w:rPr>
      </w:pPr>
      <w:r w:rsidRPr="007976DF">
        <w:rPr>
          <w:sz w:val="22"/>
          <w:szCs w:val="22"/>
        </w:rPr>
        <w:t>55. Педикюрша</w:t>
      </w:r>
    </w:p>
    <w:p w:rsidR="007976DF" w:rsidRPr="007976DF" w:rsidRDefault="007976DF" w:rsidP="004423F5">
      <w:pPr>
        <w:ind w:left="567" w:firstLine="426"/>
        <w:jc w:val="both"/>
        <w:rPr>
          <w:sz w:val="22"/>
          <w:szCs w:val="22"/>
        </w:rPr>
      </w:pPr>
      <w:r w:rsidRPr="007976DF">
        <w:rPr>
          <w:sz w:val="22"/>
          <w:szCs w:val="22"/>
        </w:rPr>
        <w:t>56. Плотник</w:t>
      </w:r>
    </w:p>
    <w:p w:rsidR="007976DF" w:rsidRPr="007976DF" w:rsidRDefault="007976DF" w:rsidP="004423F5">
      <w:pPr>
        <w:ind w:left="567" w:firstLine="426"/>
        <w:jc w:val="both"/>
        <w:rPr>
          <w:sz w:val="22"/>
          <w:szCs w:val="22"/>
        </w:rPr>
      </w:pPr>
      <w:r w:rsidRPr="007976DF">
        <w:rPr>
          <w:sz w:val="22"/>
          <w:szCs w:val="22"/>
        </w:rPr>
        <w:t>57. Повар</w:t>
      </w:r>
    </w:p>
    <w:p w:rsidR="007976DF" w:rsidRPr="007976DF" w:rsidRDefault="007976DF" w:rsidP="004423F5">
      <w:pPr>
        <w:ind w:left="567" w:firstLine="426"/>
        <w:jc w:val="both"/>
        <w:rPr>
          <w:sz w:val="22"/>
          <w:szCs w:val="22"/>
        </w:rPr>
      </w:pPr>
      <w:r w:rsidRPr="007976DF">
        <w:rPr>
          <w:sz w:val="22"/>
          <w:szCs w:val="22"/>
        </w:rPr>
        <w:t>58. Продавец</w:t>
      </w:r>
    </w:p>
    <w:p w:rsidR="007976DF" w:rsidRPr="007976DF" w:rsidRDefault="007976DF" w:rsidP="004423F5">
      <w:pPr>
        <w:ind w:left="567" w:firstLine="426"/>
        <w:jc w:val="both"/>
        <w:rPr>
          <w:sz w:val="22"/>
          <w:szCs w:val="22"/>
        </w:rPr>
      </w:pPr>
      <w:r w:rsidRPr="007976DF">
        <w:rPr>
          <w:sz w:val="22"/>
          <w:szCs w:val="22"/>
        </w:rPr>
        <w:t>59. Профконсультант</w:t>
      </w:r>
    </w:p>
    <w:p w:rsidR="007976DF" w:rsidRPr="007976DF" w:rsidRDefault="007976DF" w:rsidP="004423F5">
      <w:pPr>
        <w:ind w:left="567" w:firstLine="426"/>
        <w:jc w:val="both"/>
        <w:rPr>
          <w:sz w:val="22"/>
          <w:szCs w:val="22"/>
        </w:rPr>
      </w:pPr>
      <w:r w:rsidRPr="007976DF">
        <w:rPr>
          <w:sz w:val="22"/>
          <w:szCs w:val="22"/>
        </w:rPr>
        <w:t>60. Секретарь - машинистка</w:t>
      </w:r>
    </w:p>
    <w:p w:rsidR="007976DF" w:rsidRPr="007976DF" w:rsidRDefault="007976DF" w:rsidP="004423F5">
      <w:pPr>
        <w:ind w:left="567" w:firstLine="426"/>
        <w:jc w:val="both"/>
        <w:rPr>
          <w:sz w:val="22"/>
          <w:szCs w:val="22"/>
        </w:rPr>
      </w:pPr>
      <w:r w:rsidRPr="007976DF">
        <w:rPr>
          <w:sz w:val="22"/>
          <w:szCs w:val="22"/>
        </w:rPr>
        <w:t>61. Секретарь - референт</w:t>
      </w:r>
    </w:p>
    <w:p w:rsidR="007976DF" w:rsidRPr="007976DF" w:rsidRDefault="007976DF" w:rsidP="004423F5">
      <w:pPr>
        <w:ind w:left="567" w:firstLine="426"/>
        <w:jc w:val="both"/>
        <w:rPr>
          <w:sz w:val="22"/>
          <w:szCs w:val="22"/>
        </w:rPr>
      </w:pPr>
      <w:r w:rsidRPr="007976DF">
        <w:rPr>
          <w:sz w:val="22"/>
          <w:szCs w:val="22"/>
        </w:rPr>
        <w:t>62. Сестра милосердия</w:t>
      </w:r>
    </w:p>
    <w:p w:rsidR="007976DF" w:rsidRPr="007976DF" w:rsidRDefault="007976DF" w:rsidP="004423F5">
      <w:pPr>
        <w:ind w:left="567" w:firstLine="426"/>
        <w:jc w:val="both"/>
        <w:rPr>
          <w:sz w:val="22"/>
          <w:szCs w:val="22"/>
        </w:rPr>
      </w:pPr>
      <w:r w:rsidRPr="007976DF">
        <w:rPr>
          <w:sz w:val="22"/>
          <w:szCs w:val="22"/>
        </w:rPr>
        <w:t>63. Слесарь - инструментальщик</w:t>
      </w:r>
    </w:p>
    <w:p w:rsidR="007976DF" w:rsidRPr="007976DF" w:rsidRDefault="007976DF" w:rsidP="004423F5">
      <w:pPr>
        <w:ind w:left="567" w:firstLine="426"/>
        <w:jc w:val="both"/>
        <w:rPr>
          <w:sz w:val="22"/>
          <w:szCs w:val="22"/>
        </w:rPr>
      </w:pPr>
      <w:r w:rsidRPr="007976DF">
        <w:rPr>
          <w:sz w:val="22"/>
          <w:szCs w:val="22"/>
        </w:rPr>
        <w:t>64. Слесарь механосборочных работ</w:t>
      </w:r>
    </w:p>
    <w:p w:rsidR="007976DF" w:rsidRPr="007976DF" w:rsidRDefault="007976DF" w:rsidP="004423F5">
      <w:pPr>
        <w:ind w:left="567" w:firstLine="426"/>
        <w:jc w:val="both"/>
        <w:rPr>
          <w:sz w:val="22"/>
          <w:szCs w:val="22"/>
        </w:rPr>
      </w:pPr>
      <w:r w:rsidRPr="007976DF">
        <w:rPr>
          <w:sz w:val="22"/>
          <w:szCs w:val="22"/>
        </w:rPr>
        <w:t>65. Слесарь - ремонтник</w:t>
      </w:r>
    </w:p>
    <w:p w:rsidR="007976DF" w:rsidRPr="007976DF" w:rsidRDefault="007976DF" w:rsidP="004423F5">
      <w:pPr>
        <w:ind w:left="567" w:firstLine="426"/>
        <w:jc w:val="both"/>
        <w:rPr>
          <w:sz w:val="22"/>
          <w:szCs w:val="22"/>
        </w:rPr>
      </w:pPr>
      <w:r w:rsidRPr="007976DF">
        <w:rPr>
          <w:sz w:val="22"/>
          <w:szCs w:val="22"/>
        </w:rPr>
        <w:t>66. Слесарь - сантехник</w:t>
      </w:r>
    </w:p>
    <w:p w:rsidR="007976DF" w:rsidRPr="007976DF" w:rsidRDefault="007976DF" w:rsidP="004423F5">
      <w:pPr>
        <w:ind w:left="567" w:firstLine="426"/>
        <w:jc w:val="both"/>
        <w:rPr>
          <w:sz w:val="22"/>
          <w:szCs w:val="22"/>
        </w:rPr>
      </w:pPr>
      <w:r w:rsidRPr="007976DF">
        <w:rPr>
          <w:sz w:val="22"/>
          <w:szCs w:val="22"/>
        </w:rPr>
        <w:t>67. Слесарь по ремонту автомобилей</w:t>
      </w:r>
    </w:p>
    <w:p w:rsidR="007976DF" w:rsidRPr="007976DF" w:rsidRDefault="007976DF" w:rsidP="004423F5">
      <w:pPr>
        <w:ind w:left="567" w:firstLine="426"/>
        <w:jc w:val="both"/>
        <w:rPr>
          <w:sz w:val="22"/>
          <w:szCs w:val="22"/>
        </w:rPr>
      </w:pPr>
      <w:r w:rsidRPr="007976DF">
        <w:rPr>
          <w:sz w:val="22"/>
          <w:szCs w:val="22"/>
        </w:rPr>
        <w:t>68. Специалист по социальной работе, социальный работник</w:t>
      </w:r>
    </w:p>
    <w:p w:rsidR="007976DF" w:rsidRPr="007976DF" w:rsidRDefault="007976DF" w:rsidP="004423F5">
      <w:pPr>
        <w:ind w:left="567" w:firstLine="426"/>
        <w:jc w:val="both"/>
        <w:rPr>
          <w:sz w:val="22"/>
          <w:szCs w:val="22"/>
        </w:rPr>
      </w:pPr>
      <w:r w:rsidRPr="007976DF">
        <w:rPr>
          <w:sz w:val="22"/>
          <w:szCs w:val="22"/>
        </w:rPr>
        <w:t>69. Страховой агент</w:t>
      </w:r>
    </w:p>
    <w:p w:rsidR="007976DF" w:rsidRPr="007976DF" w:rsidRDefault="007976DF" w:rsidP="004423F5">
      <w:pPr>
        <w:ind w:left="993"/>
        <w:jc w:val="both"/>
        <w:rPr>
          <w:sz w:val="22"/>
          <w:szCs w:val="22"/>
        </w:rPr>
      </w:pPr>
      <w:r w:rsidRPr="007976DF">
        <w:rPr>
          <w:sz w:val="22"/>
          <w:szCs w:val="22"/>
        </w:rPr>
        <w:lastRenderedPageBreak/>
        <w:t>70. Тракторист - машинист сельскохозяйственного производства</w:t>
      </w:r>
    </w:p>
    <w:p w:rsidR="007976DF" w:rsidRPr="007976DF" w:rsidRDefault="007976DF" w:rsidP="004423F5">
      <w:pPr>
        <w:ind w:left="567" w:firstLine="426"/>
        <w:jc w:val="both"/>
        <w:rPr>
          <w:sz w:val="22"/>
          <w:szCs w:val="22"/>
        </w:rPr>
      </w:pPr>
      <w:r w:rsidRPr="007976DF">
        <w:rPr>
          <w:sz w:val="22"/>
          <w:szCs w:val="22"/>
        </w:rPr>
        <w:t>71. Токарь</w:t>
      </w:r>
    </w:p>
    <w:p w:rsidR="007976DF" w:rsidRPr="007976DF" w:rsidRDefault="007976DF" w:rsidP="004423F5">
      <w:pPr>
        <w:ind w:left="567" w:firstLine="426"/>
        <w:jc w:val="both"/>
        <w:rPr>
          <w:sz w:val="22"/>
          <w:szCs w:val="22"/>
        </w:rPr>
      </w:pPr>
      <w:r w:rsidRPr="007976DF">
        <w:rPr>
          <w:sz w:val="22"/>
          <w:szCs w:val="22"/>
        </w:rPr>
        <w:t>72. Фельдшер</w:t>
      </w:r>
    </w:p>
    <w:p w:rsidR="007976DF" w:rsidRPr="007976DF" w:rsidRDefault="007976DF" w:rsidP="004423F5">
      <w:pPr>
        <w:ind w:left="567" w:firstLine="426"/>
        <w:jc w:val="both"/>
        <w:rPr>
          <w:sz w:val="22"/>
          <w:szCs w:val="22"/>
        </w:rPr>
      </w:pPr>
      <w:r w:rsidRPr="007976DF">
        <w:rPr>
          <w:sz w:val="22"/>
          <w:szCs w:val="22"/>
        </w:rPr>
        <w:t>73. Фермер</w:t>
      </w:r>
    </w:p>
    <w:p w:rsidR="007976DF" w:rsidRPr="007976DF" w:rsidRDefault="007976DF" w:rsidP="004423F5">
      <w:pPr>
        <w:ind w:left="567" w:firstLine="426"/>
        <w:jc w:val="both"/>
        <w:rPr>
          <w:sz w:val="22"/>
          <w:szCs w:val="22"/>
        </w:rPr>
      </w:pPr>
      <w:r w:rsidRPr="007976DF">
        <w:rPr>
          <w:sz w:val="22"/>
          <w:szCs w:val="22"/>
        </w:rPr>
        <w:t>74. Фрезеровщик</w:t>
      </w:r>
    </w:p>
    <w:p w:rsidR="007976DF" w:rsidRPr="007976DF" w:rsidRDefault="007976DF" w:rsidP="004423F5">
      <w:pPr>
        <w:ind w:left="567" w:firstLine="426"/>
        <w:jc w:val="both"/>
        <w:rPr>
          <w:sz w:val="22"/>
          <w:szCs w:val="22"/>
        </w:rPr>
      </w:pPr>
      <w:r w:rsidRPr="007976DF">
        <w:rPr>
          <w:sz w:val="22"/>
          <w:szCs w:val="22"/>
        </w:rPr>
        <w:t>75. Швея</w:t>
      </w:r>
    </w:p>
    <w:p w:rsidR="007976DF" w:rsidRPr="007976DF" w:rsidRDefault="007976DF" w:rsidP="004423F5">
      <w:pPr>
        <w:ind w:left="567" w:firstLine="426"/>
        <w:jc w:val="both"/>
        <w:rPr>
          <w:sz w:val="22"/>
          <w:szCs w:val="22"/>
        </w:rPr>
      </w:pPr>
      <w:r w:rsidRPr="007976DF">
        <w:rPr>
          <w:sz w:val="22"/>
          <w:szCs w:val="22"/>
        </w:rPr>
        <w:t>76. Шлифовщик</w:t>
      </w:r>
    </w:p>
    <w:p w:rsidR="007976DF" w:rsidRPr="007976DF" w:rsidRDefault="007976DF" w:rsidP="007976DF">
      <w:pPr>
        <w:ind w:firstLine="426"/>
        <w:jc w:val="right"/>
        <w:rPr>
          <w:sz w:val="22"/>
          <w:szCs w:val="22"/>
        </w:rPr>
      </w:pPr>
      <w:r w:rsidRPr="007976DF">
        <w:rPr>
          <w:sz w:val="22"/>
          <w:szCs w:val="22"/>
        </w:rPr>
        <w:t>3</w:t>
      </w:r>
      <w:r w:rsidR="004423F5">
        <w:rPr>
          <w:sz w:val="22"/>
          <w:szCs w:val="22"/>
        </w:rPr>
        <w:t>0</w:t>
      </w:r>
    </w:p>
    <w:p w:rsidR="004423F5" w:rsidRPr="007976DF" w:rsidRDefault="004423F5" w:rsidP="004423F5">
      <w:pPr>
        <w:ind w:firstLine="426"/>
        <w:jc w:val="both"/>
        <w:rPr>
          <w:sz w:val="22"/>
          <w:szCs w:val="22"/>
        </w:rPr>
      </w:pPr>
      <w:r w:rsidRPr="007976DF">
        <w:rPr>
          <w:sz w:val="22"/>
          <w:szCs w:val="22"/>
        </w:rPr>
        <w:t>77. Штукатур - маляр</w:t>
      </w:r>
    </w:p>
    <w:p w:rsidR="004423F5" w:rsidRPr="007976DF" w:rsidRDefault="004423F5" w:rsidP="004423F5">
      <w:pPr>
        <w:ind w:firstLine="426"/>
        <w:jc w:val="both"/>
        <w:rPr>
          <w:sz w:val="22"/>
          <w:szCs w:val="22"/>
        </w:rPr>
      </w:pPr>
      <w:r w:rsidRPr="007976DF">
        <w:rPr>
          <w:sz w:val="22"/>
          <w:szCs w:val="22"/>
        </w:rPr>
        <w:t>78. Эколог</w:t>
      </w:r>
    </w:p>
    <w:p w:rsidR="004423F5" w:rsidRPr="007976DF" w:rsidRDefault="004423F5" w:rsidP="004423F5">
      <w:pPr>
        <w:ind w:firstLine="426"/>
        <w:jc w:val="both"/>
        <w:rPr>
          <w:sz w:val="22"/>
          <w:szCs w:val="22"/>
        </w:rPr>
      </w:pPr>
      <w:r w:rsidRPr="007976DF">
        <w:rPr>
          <w:sz w:val="22"/>
          <w:szCs w:val="22"/>
        </w:rPr>
        <w:t xml:space="preserve">79. </w:t>
      </w:r>
      <w:proofErr w:type="spellStart"/>
      <w:r w:rsidRPr="007976DF">
        <w:rPr>
          <w:sz w:val="22"/>
          <w:szCs w:val="22"/>
        </w:rPr>
        <w:t>Электрогазосварщик</w:t>
      </w:r>
      <w:proofErr w:type="spellEnd"/>
    </w:p>
    <w:p w:rsidR="004423F5" w:rsidRPr="007976DF" w:rsidRDefault="004423F5" w:rsidP="004423F5">
      <w:pPr>
        <w:ind w:firstLine="426"/>
        <w:jc w:val="both"/>
        <w:rPr>
          <w:sz w:val="22"/>
          <w:szCs w:val="22"/>
        </w:rPr>
      </w:pPr>
      <w:r w:rsidRPr="007976DF">
        <w:rPr>
          <w:sz w:val="22"/>
          <w:szCs w:val="22"/>
        </w:rPr>
        <w:t>80. Электромонтажник по осветительным системам и освещению</w:t>
      </w:r>
    </w:p>
    <w:p w:rsidR="004423F5" w:rsidRPr="007976DF" w:rsidRDefault="004423F5" w:rsidP="004423F5">
      <w:pPr>
        <w:ind w:firstLine="426"/>
        <w:jc w:val="both"/>
        <w:rPr>
          <w:sz w:val="22"/>
          <w:szCs w:val="22"/>
        </w:rPr>
      </w:pPr>
      <w:r w:rsidRPr="007976DF">
        <w:rPr>
          <w:sz w:val="22"/>
          <w:szCs w:val="22"/>
        </w:rPr>
        <w:t>81. Электромонтер</w:t>
      </w:r>
    </w:p>
    <w:p w:rsidR="004423F5" w:rsidRPr="007976DF" w:rsidRDefault="004423F5" w:rsidP="004423F5">
      <w:pPr>
        <w:ind w:firstLine="426"/>
        <w:jc w:val="both"/>
        <w:rPr>
          <w:sz w:val="22"/>
          <w:szCs w:val="22"/>
        </w:rPr>
      </w:pPr>
      <w:r w:rsidRPr="007976DF">
        <w:rPr>
          <w:sz w:val="22"/>
          <w:szCs w:val="22"/>
        </w:rPr>
        <w:t>82. Юрисконсульт</w:t>
      </w:r>
    </w:p>
    <w:p w:rsidR="004423F5" w:rsidRPr="007976DF" w:rsidRDefault="004423F5" w:rsidP="004423F5">
      <w:pPr>
        <w:ind w:firstLine="426"/>
        <w:jc w:val="both"/>
        <w:rPr>
          <w:b/>
          <w:sz w:val="22"/>
          <w:szCs w:val="22"/>
        </w:rPr>
      </w:pPr>
    </w:p>
    <w:p w:rsidR="004423F5" w:rsidRPr="007976DF" w:rsidRDefault="004423F5" w:rsidP="004423F5">
      <w:pPr>
        <w:ind w:firstLine="426"/>
        <w:jc w:val="both"/>
        <w:rPr>
          <w:b/>
          <w:sz w:val="22"/>
          <w:szCs w:val="22"/>
        </w:rPr>
      </w:pPr>
    </w:p>
    <w:p w:rsidR="004423F5" w:rsidRPr="007976DF" w:rsidRDefault="004423F5" w:rsidP="004423F5">
      <w:pPr>
        <w:ind w:firstLine="426"/>
        <w:jc w:val="both"/>
        <w:rPr>
          <w:b/>
          <w:sz w:val="22"/>
          <w:szCs w:val="22"/>
        </w:rPr>
      </w:pPr>
      <w:r w:rsidRPr="007976DF">
        <w:rPr>
          <w:b/>
          <w:sz w:val="22"/>
          <w:szCs w:val="22"/>
        </w:rPr>
        <w:t>II. Психодиагностические методики</w:t>
      </w:r>
    </w:p>
    <w:p w:rsidR="004423F5" w:rsidRPr="007976DF" w:rsidRDefault="004423F5" w:rsidP="004423F5">
      <w:pPr>
        <w:ind w:firstLine="426"/>
        <w:jc w:val="both"/>
        <w:rPr>
          <w:sz w:val="22"/>
          <w:szCs w:val="22"/>
        </w:rPr>
      </w:pPr>
      <w:r w:rsidRPr="007976DF">
        <w:rPr>
          <w:sz w:val="22"/>
          <w:szCs w:val="22"/>
        </w:rPr>
        <w:t>1. Реагирование в ситуации конфликта</w:t>
      </w:r>
    </w:p>
    <w:p w:rsidR="004423F5" w:rsidRPr="007976DF" w:rsidRDefault="004423F5" w:rsidP="004423F5">
      <w:pPr>
        <w:ind w:firstLine="426"/>
        <w:jc w:val="both"/>
        <w:rPr>
          <w:sz w:val="22"/>
          <w:szCs w:val="22"/>
        </w:rPr>
      </w:pPr>
      <w:r w:rsidRPr="007976DF">
        <w:rPr>
          <w:sz w:val="22"/>
          <w:szCs w:val="22"/>
        </w:rPr>
        <w:t>2. Шкала личностной тревоги</w:t>
      </w:r>
    </w:p>
    <w:p w:rsidR="004423F5" w:rsidRPr="007976DF" w:rsidRDefault="004423F5" w:rsidP="004423F5">
      <w:pPr>
        <w:ind w:firstLine="426"/>
        <w:jc w:val="both"/>
        <w:rPr>
          <w:sz w:val="22"/>
          <w:szCs w:val="22"/>
        </w:rPr>
      </w:pPr>
      <w:r w:rsidRPr="007976DF">
        <w:rPr>
          <w:sz w:val="22"/>
          <w:szCs w:val="22"/>
        </w:rPr>
        <w:t>3. Шкала ситуативной тревоги</w:t>
      </w:r>
    </w:p>
    <w:p w:rsidR="004423F5" w:rsidRPr="007976DF" w:rsidRDefault="004423F5" w:rsidP="004423F5">
      <w:pPr>
        <w:ind w:firstLine="426"/>
        <w:jc w:val="both"/>
        <w:rPr>
          <w:sz w:val="22"/>
          <w:szCs w:val="22"/>
        </w:rPr>
      </w:pPr>
      <w:r w:rsidRPr="007976DF">
        <w:rPr>
          <w:sz w:val="22"/>
          <w:szCs w:val="22"/>
        </w:rPr>
        <w:t xml:space="preserve">4. Модифицированный тест </w:t>
      </w:r>
      <w:proofErr w:type="spellStart"/>
      <w:r w:rsidRPr="007976DF">
        <w:rPr>
          <w:sz w:val="22"/>
          <w:szCs w:val="22"/>
        </w:rPr>
        <w:t>Лейтеса</w:t>
      </w:r>
      <w:proofErr w:type="spellEnd"/>
    </w:p>
    <w:p w:rsidR="004423F5" w:rsidRPr="007976DF" w:rsidRDefault="004423F5" w:rsidP="004423F5">
      <w:pPr>
        <w:ind w:firstLine="426"/>
        <w:jc w:val="both"/>
        <w:rPr>
          <w:sz w:val="22"/>
          <w:szCs w:val="22"/>
        </w:rPr>
      </w:pPr>
      <w:r w:rsidRPr="007976DF">
        <w:rPr>
          <w:sz w:val="22"/>
          <w:szCs w:val="22"/>
        </w:rPr>
        <w:t xml:space="preserve">5. Тест - опросник </w:t>
      </w:r>
      <w:proofErr w:type="spellStart"/>
      <w:r w:rsidRPr="007976DF">
        <w:rPr>
          <w:sz w:val="22"/>
          <w:szCs w:val="22"/>
        </w:rPr>
        <w:t>Кэттела</w:t>
      </w:r>
      <w:proofErr w:type="spellEnd"/>
      <w:r w:rsidRPr="007976DF">
        <w:rPr>
          <w:sz w:val="22"/>
          <w:szCs w:val="22"/>
        </w:rPr>
        <w:t xml:space="preserve"> (формы</w:t>
      </w:r>
      <w:proofErr w:type="gramStart"/>
      <w:r w:rsidRPr="007976DF">
        <w:rPr>
          <w:sz w:val="22"/>
          <w:szCs w:val="22"/>
        </w:rPr>
        <w:t xml:space="preserve"> А</w:t>
      </w:r>
      <w:proofErr w:type="gramEnd"/>
      <w:r w:rsidRPr="007976DF">
        <w:rPr>
          <w:sz w:val="22"/>
          <w:szCs w:val="22"/>
        </w:rPr>
        <w:t xml:space="preserve"> и С)</w:t>
      </w:r>
    </w:p>
    <w:p w:rsidR="004423F5" w:rsidRPr="007976DF" w:rsidRDefault="004423F5" w:rsidP="004423F5">
      <w:pPr>
        <w:ind w:firstLine="426"/>
        <w:jc w:val="both"/>
        <w:rPr>
          <w:sz w:val="22"/>
          <w:szCs w:val="22"/>
        </w:rPr>
      </w:pPr>
      <w:r w:rsidRPr="007976DF">
        <w:rPr>
          <w:sz w:val="22"/>
          <w:szCs w:val="22"/>
        </w:rPr>
        <w:t>6. Мотивация достижений (муж</w:t>
      </w:r>
      <w:proofErr w:type="gramStart"/>
      <w:r w:rsidRPr="007976DF">
        <w:rPr>
          <w:sz w:val="22"/>
          <w:szCs w:val="22"/>
        </w:rPr>
        <w:t>.</w:t>
      </w:r>
      <w:proofErr w:type="gramEnd"/>
      <w:r w:rsidRPr="007976DF">
        <w:rPr>
          <w:sz w:val="22"/>
          <w:szCs w:val="22"/>
        </w:rPr>
        <w:t xml:space="preserve"> </w:t>
      </w:r>
      <w:proofErr w:type="gramStart"/>
      <w:r w:rsidRPr="007976DF">
        <w:rPr>
          <w:sz w:val="22"/>
          <w:szCs w:val="22"/>
        </w:rPr>
        <w:t>и</w:t>
      </w:r>
      <w:proofErr w:type="gramEnd"/>
      <w:r w:rsidRPr="007976DF">
        <w:rPr>
          <w:sz w:val="22"/>
          <w:szCs w:val="22"/>
        </w:rPr>
        <w:t xml:space="preserve"> жен. формы)</w:t>
      </w:r>
    </w:p>
    <w:p w:rsidR="004423F5" w:rsidRPr="007976DF" w:rsidRDefault="004423F5" w:rsidP="004423F5">
      <w:pPr>
        <w:ind w:firstLine="426"/>
        <w:jc w:val="both"/>
        <w:rPr>
          <w:sz w:val="22"/>
          <w:szCs w:val="22"/>
        </w:rPr>
      </w:pPr>
      <w:r w:rsidRPr="007976DF">
        <w:rPr>
          <w:sz w:val="22"/>
          <w:szCs w:val="22"/>
        </w:rPr>
        <w:t>7. Уровень субъективного контроля</w:t>
      </w:r>
    </w:p>
    <w:p w:rsidR="004423F5" w:rsidRPr="007976DF" w:rsidRDefault="004423F5" w:rsidP="004423F5">
      <w:pPr>
        <w:ind w:firstLine="426"/>
        <w:jc w:val="both"/>
        <w:rPr>
          <w:sz w:val="22"/>
          <w:szCs w:val="22"/>
        </w:rPr>
      </w:pPr>
      <w:r w:rsidRPr="007976DF">
        <w:rPr>
          <w:sz w:val="22"/>
          <w:szCs w:val="22"/>
        </w:rPr>
        <w:t xml:space="preserve">8. Тест - опросник </w:t>
      </w:r>
      <w:proofErr w:type="spellStart"/>
      <w:r w:rsidRPr="007976DF">
        <w:rPr>
          <w:sz w:val="22"/>
          <w:szCs w:val="22"/>
        </w:rPr>
        <w:t>Айзенка</w:t>
      </w:r>
      <w:proofErr w:type="spellEnd"/>
      <w:r w:rsidRPr="007976DF">
        <w:rPr>
          <w:sz w:val="22"/>
          <w:szCs w:val="22"/>
        </w:rPr>
        <w:t xml:space="preserve"> (форма 1)</w:t>
      </w:r>
    </w:p>
    <w:p w:rsidR="004423F5" w:rsidRPr="007976DF" w:rsidRDefault="004423F5" w:rsidP="004423F5">
      <w:pPr>
        <w:ind w:firstLine="426"/>
        <w:jc w:val="both"/>
        <w:rPr>
          <w:sz w:val="22"/>
          <w:szCs w:val="22"/>
        </w:rPr>
      </w:pPr>
      <w:r w:rsidRPr="007976DF">
        <w:rPr>
          <w:sz w:val="22"/>
          <w:szCs w:val="22"/>
        </w:rPr>
        <w:t>9. Исследование объема внимания (ф. А, Б, 5 x 5)</w:t>
      </w:r>
    </w:p>
    <w:p w:rsidR="004423F5" w:rsidRPr="007976DF" w:rsidRDefault="004423F5" w:rsidP="004423F5">
      <w:pPr>
        <w:ind w:firstLine="426"/>
        <w:jc w:val="both"/>
        <w:rPr>
          <w:sz w:val="22"/>
          <w:szCs w:val="22"/>
        </w:rPr>
      </w:pPr>
      <w:r w:rsidRPr="007976DF">
        <w:rPr>
          <w:sz w:val="22"/>
          <w:szCs w:val="22"/>
        </w:rPr>
        <w:t xml:space="preserve">10. </w:t>
      </w:r>
      <w:proofErr w:type="spellStart"/>
      <w:r w:rsidRPr="007976DF">
        <w:rPr>
          <w:sz w:val="22"/>
          <w:szCs w:val="22"/>
        </w:rPr>
        <w:t>Ист</w:t>
      </w:r>
      <w:proofErr w:type="spellEnd"/>
      <w:r w:rsidRPr="007976DF">
        <w:rPr>
          <w:sz w:val="22"/>
          <w:szCs w:val="22"/>
        </w:rPr>
        <w:t>-А (Ф. А)</w:t>
      </w:r>
    </w:p>
    <w:p w:rsidR="004423F5" w:rsidRPr="007976DF" w:rsidRDefault="004423F5" w:rsidP="004423F5">
      <w:pPr>
        <w:ind w:firstLine="426"/>
        <w:jc w:val="both"/>
        <w:rPr>
          <w:sz w:val="22"/>
          <w:szCs w:val="22"/>
        </w:rPr>
      </w:pPr>
      <w:r w:rsidRPr="007976DF">
        <w:rPr>
          <w:sz w:val="22"/>
          <w:szCs w:val="22"/>
        </w:rPr>
        <w:t xml:space="preserve">11. Прогрессивные матрицы </w:t>
      </w:r>
      <w:proofErr w:type="spellStart"/>
      <w:r w:rsidRPr="007976DF">
        <w:rPr>
          <w:sz w:val="22"/>
          <w:szCs w:val="22"/>
        </w:rPr>
        <w:t>Равена</w:t>
      </w:r>
      <w:proofErr w:type="spellEnd"/>
    </w:p>
    <w:p w:rsidR="004423F5" w:rsidRPr="007976DF" w:rsidRDefault="004423F5" w:rsidP="004423F5">
      <w:pPr>
        <w:ind w:firstLine="426"/>
        <w:jc w:val="both"/>
        <w:rPr>
          <w:sz w:val="22"/>
          <w:szCs w:val="22"/>
        </w:rPr>
      </w:pPr>
      <w:r w:rsidRPr="007976DF">
        <w:rPr>
          <w:sz w:val="22"/>
          <w:szCs w:val="22"/>
        </w:rPr>
        <w:t>12. Общеэкономическая эрудиция</w:t>
      </w:r>
    </w:p>
    <w:p w:rsidR="004423F5" w:rsidRPr="007976DF"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Pr="004423F5" w:rsidRDefault="004423F5" w:rsidP="00F11371">
      <w:pPr>
        <w:spacing w:line="276" w:lineRule="auto"/>
        <w:ind w:firstLine="426"/>
        <w:rPr>
          <w:sz w:val="22"/>
          <w:szCs w:val="22"/>
        </w:rPr>
      </w:pPr>
      <w:r w:rsidRPr="004423F5">
        <w:rPr>
          <w:sz w:val="22"/>
          <w:szCs w:val="22"/>
        </w:rPr>
        <w:t>31</w:t>
      </w:r>
    </w:p>
    <w:p w:rsidR="007976DF" w:rsidRPr="007976DF" w:rsidRDefault="007976DF" w:rsidP="006E7479">
      <w:pPr>
        <w:spacing w:line="276" w:lineRule="auto"/>
        <w:ind w:left="567" w:firstLine="426"/>
        <w:jc w:val="right"/>
        <w:rPr>
          <w:b/>
          <w:sz w:val="22"/>
          <w:szCs w:val="22"/>
        </w:rPr>
      </w:pPr>
      <w:r w:rsidRPr="007976DF">
        <w:rPr>
          <w:b/>
          <w:sz w:val="22"/>
          <w:szCs w:val="22"/>
        </w:rPr>
        <w:t>Приложение 3</w:t>
      </w:r>
    </w:p>
    <w:p w:rsidR="007976DF" w:rsidRPr="007976DF" w:rsidRDefault="007976DF" w:rsidP="006E7479">
      <w:pPr>
        <w:spacing w:line="276" w:lineRule="auto"/>
        <w:ind w:left="567" w:firstLine="426"/>
        <w:jc w:val="right"/>
        <w:rPr>
          <w:b/>
          <w:sz w:val="22"/>
          <w:szCs w:val="22"/>
        </w:rPr>
      </w:pPr>
    </w:p>
    <w:p w:rsidR="007976DF" w:rsidRPr="007976DF" w:rsidRDefault="007976DF" w:rsidP="006E7479">
      <w:pPr>
        <w:spacing w:line="276" w:lineRule="auto"/>
        <w:ind w:left="567" w:firstLine="426"/>
        <w:jc w:val="center"/>
        <w:rPr>
          <w:b/>
          <w:sz w:val="22"/>
          <w:szCs w:val="22"/>
        </w:rPr>
      </w:pPr>
      <w:r w:rsidRPr="007976DF">
        <w:rPr>
          <w:b/>
          <w:sz w:val="22"/>
          <w:szCs w:val="22"/>
        </w:rPr>
        <w:t xml:space="preserve">Положение о структурном подразделении </w:t>
      </w:r>
    </w:p>
    <w:p w:rsidR="007976DF" w:rsidRPr="007976DF" w:rsidRDefault="007976DF" w:rsidP="006E7479">
      <w:pPr>
        <w:spacing w:line="276" w:lineRule="auto"/>
        <w:ind w:left="567" w:firstLine="426"/>
        <w:jc w:val="center"/>
        <w:rPr>
          <w:b/>
          <w:sz w:val="22"/>
          <w:szCs w:val="22"/>
        </w:rPr>
      </w:pPr>
      <w:r w:rsidRPr="007976DF">
        <w:rPr>
          <w:b/>
          <w:sz w:val="22"/>
          <w:szCs w:val="22"/>
        </w:rPr>
        <w:t xml:space="preserve">«Районный опорный центр по организационно-методическому сопровождению профессионального самоопределения учащихся Петроградского района» Государственного бюджетного образовательного учреждения для детей, нуждающихся в психолого-педагогической и </w:t>
      </w:r>
      <w:proofErr w:type="gramStart"/>
      <w:r w:rsidRPr="007976DF">
        <w:rPr>
          <w:b/>
          <w:sz w:val="22"/>
          <w:szCs w:val="22"/>
        </w:rPr>
        <w:t>медико-социальной</w:t>
      </w:r>
      <w:proofErr w:type="gramEnd"/>
      <w:r w:rsidRPr="007976DF">
        <w:rPr>
          <w:b/>
          <w:sz w:val="22"/>
          <w:szCs w:val="22"/>
        </w:rPr>
        <w:t xml:space="preserve"> помощи, Центра диагностики и консультирования Петроградского района Санкт-Петербурга «Психолого-педагогический центр «Здоровье»</w:t>
      </w:r>
    </w:p>
    <w:p w:rsidR="007976DF" w:rsidRPr="007976DF" w:rsidRDefault="007976DF" w:rsidP="006E7479">
      <w:pPr>
        <w:spacing w:line="276" w:lineRule="auto"/>
        <w:ind w:left="567" w:firstLine="426"/>
        <w:jc w:val="center"/>
        <w:rPr>
          <w:b/>
          <w:sz w:val="22"/>
          <w:szCs w:val="22"/>
        </w:rPr>
      </w:pPr>
    </w:p>
    <w:p w:rsidR="007976DF" w:rsidRPr="007976DF" w:rsidRDefault="007976DF" w:rsidP="006E7479">
      <w:pPr>
        <w:spacing w:line="276" w:lineRule="auto"/>
        <w:ind w:left="567" w:firstLine="426"/>
        <w:jc w:val="center"/>
        <w:rPr>
          <w:sz w:val="22"/>
          <w:szCs w:val="22"/>
        </w:rPr>
      </w:pPr>
      <w:r w:rsidRPr="007976DF">
        <w:rPr>
          <w:sz w:val="22"/>
          <w:szCs w:val="22"/>
          <w:lang w:val="en-US"/>
        </w:rPr>
        <w:t>I</w:t>
      </w:r>
      <w:r w:rsidRPr="007976DF">
        <w:rPr>
          <w:sz w:val="22"/>
          <w:szCs w:val="22"/>
        </w:rPr>
        <w:t>. ОБЩИЕ ПОЛОЖЕНИЯ</w:t>
      </w:r>
    </w:p>
    <w:p w:rsidR="007976DF" w:rsidRPr="007976DF" w:rsidRDefault="007976DF" w:rsidP="006E7479">
      <w:pPr>
        <w:spacing w:line="276" w:lineRule="auto"/>
        <w:ind w:left="567" w:firstLine="426"/>
        <w:jc w:val="both"/>
        <w:rPr>
          <w:sz w:val="22"/>
          <w:szCs w:val="22"/>
        </w:rPr>
      </w:pPr>
      <w:r w:rsidRPr="007976DF">
        <w:rPr>
          <w:sz w:val="22"/>
          <w:szCs w:val="22"/>
        </w:rPr>
        <w:t>1.1. Настоящее положение определяет условия, порядок организации деятельности Районного опорного центра по организационно-методическому сопровождению профессионального самоопределения учащихся Петроградского района (далее-РОЦ).</w:t>
      </w:r>
    </w:p>
    <w:p w:rsidR="007976DF" w:rsidRPr="007976DF" w:rsidRDefault="007976DF" w:rsidP="006E7479">
      <w:pPr>
        <w:spacing w:line="276" w:lineRule="auto"/>
        <w:ind w:left="567" w:firstLine="426"/>
        <w:jc w:val="both"/>
        <w:rPr>
          <w:sz w:val="22"/>
          <w:szCs w:val="22"/>
        </w:rPr>
      </w:pPr>
      <w:r w:rsidRPr="007976DF">
        <w:rPr>
          <w:sz w:val="22"/>
          <w:szCs w:val="22"/>
        </w:rPr>
        <w:t xml:space="preserve">1.2. РОЦ по организационно-методическому сопровождению профессионального самоопределения учащихся Петроградского района является структурным подразделением Государственного бюджетного образовательного учреждения для детей, нуждающихся в психолого-педагогической и </w:t>
      </w:r>
      <w:proofErr w:type="gramStart"/>
      <w:r w:rsidRPr="007976DF">
        <w:rPr>
          <w:sz w:val="22"/>
          <w:szCs w:val="22"/>
        </w:rPr>
        <w:t>медико-социальной</w:t>
      </w:r>
      <w:proofErr w:type="gramEnd"/>
      <w:r w:rsidRPr="007976DF">
        <w:rPr>
          <w:sz w:val="22"/>
          <w:szCs w:val="22"/>
        </w:rPr>
        <w:t xml:space="preserve"> помощи, Центра диагностики и консультирования Петроградского района Санкт-Петербурга «Психолого-педагогический центр «Здоровье» (ППЦ «Здоровье»).</w:t>
      </w:r>
    </w:p>
    <w:p w:rsidR="007976DF" w:rsidRPr="007976DF" w:rsidRDefault="007976DF" w:rsidP="006E7479">
      <w:pPr>
        <w:spacing w:line="276" w:lineRule="auto"/>
        <w:ind w:left="567" w:firstLine="426"/>
        <w:jc w:val="both"/>
        <w:rPr>
          <w:sz w:val="22"/>
          <w:szCs w:val="22"/>
        </w:rPr>
      </w:pPr>
      <w:r w:rsidRPr="007976DF">
        <w:rPr>
          <w:sz w:val="22"/>
          <w:szCs w:val="22"/>
        </w:rPr>
        <w:t>1.3. РОЦ не является юридическим лицом».</w:t>
      </w:r>
    </w:p>
    <w:p w:rsidR="007976DF" w:rsidRPr="007976DF" w:rsidRDefault="007976DF" w:rsidP="006E7479">
      <w:pPr>
        <w:spacing w:line="276" w:lineRule="auto"/>
        <w:ind w:left="567" w:firstLine="426"/>
        <w:jc w:val="both"/>
        <w:rPr>
          <w:sz w:val="22"/>
          <w:szCs w:val="22"/>
        </w:rPr>
      </w:pPr>
      <w:r w:rsidRPr="007976DF">
        <w:rPr>
          <w:sz w:val="22"/>
          <w:szCs w:val="22"/>
        </w:rPr>
        <w:t>1.4. РОЦ открыт во исполнение требований постановления Правительства Санкт-Петербурга от 13.05.2014 г. №355 «О Стратегии экономического и социального развития Санкт-Петербурга на период до 2013 года».</w:t>
      </w:r>
    </w:p>
    <w:p w:rsidR="007976DF" w:rsidRDefault="007976DF" w:rsidP="006E7479">
      <w:pPr>
        <w:spacing w:line="276" w:lineRule="auto"/>
        <w:ind w:left="567" w:firstLine="426"/>
        <w:jc w:val="both"/>
        <w:rPr>
          <w:sz w:val="22"/>
          <w:szCs w:val="22"/>
        </w:rPr>
      </w:pPr>
      <w:r w:rsidRPr="007976DF">
        <w:rPr>
          <w:sz w:val="22"/>
          <w:szCs w:val="22"/>
        </w:rPr>
        <w:lastRenderedPageBreak/>
        <w:t>1.5. Основанием для открытия РОЦ по организационно-методическому сопровождению профессионального самоопределения учащихся Петроградского района является распоряжение администрации Петроградского района от 28.08.2014 №8588-р.</w:t>
      </w:r>
    </w:p>
    <w:p w:rsidR="006E7479" w:rsidRDefault="006E7479" w:rsidP="007976DF">
      <w:pPr>
        <w:spacing w:line="276" w:lineRule="auto"/>
        <w:ind w:firstLine="426"/>
        <w:jc w:val="center"/>
        <w:rPr>
          <w:b/>
          <w:sz w:val="22"/>
          <w:szCs w:val="22"/>
        </w:rPr>
      </w:pPr>
    </w:p>
    <w:p w:rsidR="006E7479" w:rsidRPr="006E7479" w:rsidRDefault="006E7479" w:rsidP="006E7479">
      <w:pPr>
        <w:spacing w:line="276" w:lineRule="auto"/>
        <w:ind w:firstLine="426"/>
        <w:jc w:val="right"/>
        <w:rPr>
          <w:sz w:val="22"/>
          <w:szCs w:val="22"/>
        </w:rPr>
      </w:pPr>
      <w:r w:rsidRPr="006E7479">
        <w:rPr>
          <w:sz w:val="22"/>
          <w:szCs w:val="22"/>
        </w:rPr>
        <w:t>32</w:t>
      </w:r>
    </w:p>
    <w:p w:rsidR="006E7479" w:rsidRPr="007976DF" w:rsidRDefault="006E7479" w:rsidP="006E7479">
      <w:pPr>
        <w:spacing w:line="276" w:lineRule="auto"/>
        <w:ind w:firstLine="426"/>
        <w:jc w:val="both"/>
        <w:rPr>
          <w:sz w:val="22"/>
          <w:szCs w:val="22"/>
        </w:rPr>
      </w:pPr>
      <w:r w:rsidRPr="007976DF">
        <w:rPr>
          <w:sz w:val="22"/>
          <w:szCs w:val="22"/>
        </w:rPr>
        <w:t>1.6. Статус РОЦ по организационно-методическому сопровождению профессионального самоопределения учащихся Петроградского района предоставляется ППЦ «Здоровье» бессрочно.</w:t>
      </w:r>
    </w:p>
    <w:p w:rsidR="006E7479" w:rsidRDefault="006E7479" w:rsidP="006E7479">
      <w:pPr>
        <w:spacing w:line="276" w:lineRule="auto"/>
        <w:ind w:firstLine="426"/>
        <w:jc w:val="center"/>
        <w:rPr>
          <w:sz w:val="22"/>
          <w:szCs w:val="22"/>
        </w:rPr>
      </w:pPr>
    </w:p>
    <w:p w:rsidR="006E7479" w:rsidRPr="007976DF" w:rsidRDefault="006E7479" w:rsidP="006E7479">
      <w:pPr>
        <w:spacing w:line="276" w:lineRule="auto"/>
        <w:ind w:firstLine="426"/>
        <w:jc w:val="center"/>
        <w:rPr>
          <w:b/>
          <w:sz w:val="22"/>
          <w:szCs w:val="22"/>
        </w:rPr>
      </w:pPr>
      <w:r w:rsidRPr="007976DF">
        <w:rPr>
          <w:sz w:val="22"/>
          <w:szCs w:val="22"/>
          <w:lang w:val="en-US"/>
        </w:rPr>
        <w:t>II</w:t>
      </w:r>
      <w:r w:rsidRPr="007976DF">
        <w:rPr>
          <w:sz w:val="22"/>
          <w:szCs w:val="22"/>
        </w:rPr>
        <w:t>. ЦЕЛИ И ЗАДАЧИ</w:t>
      </w:r>
    </w:p>
    <w:p w:rsidR="006E7479" w:rsidRPr="007976DF" w:rsidRDefault="006E7479" w:rsidP="006E7479">
      <w:pPr>
        <w:spacing w:line="276" w:lineRule="auto"/>
        <w:ind w:firstLine="426"/>
        <w:jc w:val="both"/>
        <w:rPr>
          <w:sz w:val="22"/>
          <w:szCs w:val="22"/>
        </w:rPr>
      </w:pPr>
    </w:p>
    <w:p w:rsidR="006E7479" w:rsidRPr="007976DF" w:rsidRDefault="006E7479" w:rsidP="006E7479">
      <w:pPr>
        <w:spacing w:line="276" w:lineRule="auto"/>
        <w:ind w:firstLine="426"/>
        <w:jc w:val="both"/>
        <w:rPr>
          <w:sz w:val="22"/>
          <w:szCs w:val="22"/>
        </w:rPr>
      </w:pPr>
      <w:r w:rsidRPr="007976DF">
        <w:rPr>
          <w:sz w:val="22"/>
          <w:szCs w:val="22"/>
        </w:rPr>
        <w:t>2.1. Целью деятельности РОЦ по организационно-методическому сопровождению профессионального самоопределения учащихся Петроградского района является создание условий для повышения уровня организации профориентационной работы в образовательных учреждениях Петроградского района.</w:t>
      </w:r>
    </w:p>
    <w:p w:rsidR="006E7479" w:rsidRPr="007976DF" w:rsidRDefault="006E7479" w:rsidP="006E7479">
      <w:pPr>
        <w:spacing w:line="276" w:lineRule="auto"/>
        <w:ind w:firstLine="426"/>
        <w:jc w:val="both"/>
        <w:rPr>
          <w:sz w:val="22"/>
          <w:szCs w:val="22"/>
        </w:rPr>
      </w:pPr>
      <w:r w:rsidRPr="007976DF">
        <w:rPr>
          <w:sz w:val="22"/>
          <w:szCs w:val="22"/>
        </w:rPr>
        <w:t>2.2. К основным функциям  РОЦ по организационно-методическому сопровождению профессионального самоопределения учащихся Петроградского района относятся:</w:t>
      </w:r>
    </w:p>
    <w:p w:rsidR="006E7479" w:rsidRPr="007976DF" w:rsidRDefault="006E7479" w:rsidP="006E7479">
      <w:pPr>
        <w:spacing w:line="276" w:lineRule="auto"/>
        <w:ind w:firstLine="426"/>
        <w:jc w:val="both"/>
        <w:rPr>
          <w:sz w:val="22"/>
          <w:szCs w:val="22"/>
        </w:rPr>
      </w:pPr>
      <w:r w:rsidRPr="007976DF">
        <w:rPr>
          <w:sz w:val="22"/>
          <w:szCs w:val="22"/>
        </w:rPr>
        <w:t>-координация и организация работы ГБОУ Петроградского района по сопровождению профессионального самоопределения учащихся;</w:t>
      </w:r>
    </w:p>
    <w:p w:rsidR="006E7479" w:rsidRPr="007976DF" w:rsidRDefault="006E7479" w:rsidP="006E7479">
      <w:pPr>
        <w:spacing w:line="276" w:lineRule="auto"/>
        <w:ind w:firstLine="426"/>
        <w:jc w:val="both"/>
        <w:rPr>
          <w:sz w:val="22"/>
          <w:szCs w:val="22"/>
        </w:rPr>
      </w:pPr>
      <w:r w:rsidRPr="007976DF">
        <w:rPr>
          <w:sz w:val="22"/>
          <w:szCs w:val="22"/>
        </w:rPr>
        <w:t>- организация, координация и методическое сопровождение проведения школьных, районных этапов предметных олимпиад и городских конкурсов по профориентации;</w:t>
      </w:r>
    </w:p>
    <w:p w:rsidR="006E7479" w:rsidRPr="007976DF" w:rsidRDefault="006E7479" w:rsidP="006E7479">
      <w:pPr>
        <w:spacing w:line="276" w:lineRule="auto"/>
        <w:ind w:firstLine="426"/>
        <w:jc w:val="both"/>
        <w:rPr>
          <w:sz w:val="22"/>
          <w:szCs w:val="22"/>
        </w:rPr>
      </w:pPr>
      <w:r w:rsidRPr="007976DF">
        <w:rPr>
          <w:sz w:val="22"/>
          <w:szCs w:val="22"/>
        </w:rPr>
        <w:t>- организация, координация и методическое сопровождение районных и городских массовых мероприятий, проводимых в рамках городских и районных программ по профориентации школьников;</w:t>
      </w:r>
    </w:p>
    <w:p w:rsidR="006E7479" w:rsidRPr="007976DF" w:rsidRDefault="006E7479" w:rsidP="006E7479">
      <w:pPr>
        <w:spacing w:line="276" w:lineRule="auto"/>
        <w:ind w:firstLine="426"/>
        <w:jc w:val="both"/>
        <w:rPr>
          <w:sz w:val="22"/>
          <w:szCs w:val="22"/>
        </w:rPr>
      </w:pPr>
      <w:r w:rsidRPr="007976DF">
        <w:rPr>
          <w:sz w:val="22"/>
          <w:szCs w:val="22"/>
        </w:rPr>
        <w:t>- координация районного методического объединения профориентаторов и оказание им методической помощи.</w:t>
      </w:r>
    </w:p>
    <w:p w:rsidR="006E7479" w:rsidRPr="007976DF" w:rsidRDefault="006E7479" w:rsidP="006E7479">
      <w:pPr>
        <w:spacing w:line="276" w:lineRule="auto"/>
        <w:ind w:firstLine="426"/>
        <w:jc w:val="both"/>
        <w:rPr>
          <w:sz w:val="22"/>
          <w:szCs w:val="22"/>
        </w:rPr>
      </w:pPr>
      <w:r w:rsidRPr="007976DF">
        <w:rPr>
          <w:sz w:val="22"/>
          <w:szCs w:val="22"/>
        </w:rPr>
        <w:t>2.3. Деятельность РОЦ организуется в интересах личности, общества и государства.</w:t>
      </w: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Default="006E7479" w:rsidP="007976DF">
      <w:pPr>
        <w:spacing w:line="276" w:lineRule="auto"/>
        <w:ind w:firstLine="426"/>
        <w:jc w:val="right"/>
        <w:rPr>
          <w:b/>
          <w:sz w:val="22"/>
          <w:szCs w:val="22"/>
        </w:rPr>
      </w:pPr>
    </w:p>
    <w:p w:rsidR="006E7479" w:rsidRPr="006E7479" w:rsidRDefault="006E7479" w:rsidP="00F11371">
      <w:pPr>
        <w:spacing w:line="276" w:lineRule="auto"/>
        <w:ind w:firstLine="426"/>
        <w:rPr>
          <w:sz w:val="22"/>
          <w:szCs w:val="22"/>
        </w:rPr>
      </w:pPr>
      <w:r w:rsidRPr="006E7479">
        <w:rPr>
          <w:sz w:val="22"/>
          <w:szCs w:val="22"/>
        </w:rPr>
        <w:t>33</w:t>
      </w:r>
    </w:p>
    <w:p w:rsidR="007976DF" w:rsidRDefault="007976DF" w:rsidP="007976DF">
      <w:pPr>
        <w:spacing w:line="276" w:lineRule="auto"/>
        <w:ind w:firstLine="426"/>
        <w:jc w:val="center"/>
        <w:rPr>
          <w:sz w:val="22"/>
          <w:szCs w:val="22"/>
        </w:rPr>
      </w:pPr>
      <w:r w:rsidRPr="007976DF">
        <w:rPr>
          <w:sz w:val="22"/>
          <w:szCs w:val="22"/>
          <w:lang w:val="en-US"/>
        </w:rPr>
        <w:t>III</w:t>
      </w:r>
      <w:r w:rsidRPr="007976DF">
        <w:rPr>
          <w:sz w:val="22"/>
          <w:szCs w:val="22"/>
        </w:rPr>
        <w:t>. ОРГАНИЗАЦЯ ДЕЯТЕЛЬНОСТИ РОЦ</w:t>
      </w:r>
    </w:p>
    <w:p w:rsidR="006E7479" w:rsidRPr="007976DF" w:rsidRDefault="006E7479" w:rsidP="007976DF">
      <w:pPr>
        <w:spacing w:line="276" w:lineRule="auto"/>
        <w:ind w:firstLine="426"/>
        <w:jc w:val="center"/>
        <w:rPr>
          <w:sz w:val="22"/>
          <w:szCs w:val="22"/>
        </w:rPr>
      </w:pPr>
    </w:p>
    <w:p w:rsidR="007976DF" w:rsidRPr="007976DF" w:rsidRDefault="007976DF" w:rsidP="007976DF">
      <w:pPr>
        <w:spacing w:line="276" w:lineRule="auto"/>
        <w:ind w:firstLine="426"/>
        <w:jc w:val="both"/>
        <w:rPr>
          <w:sz w:val="22"/>
          <w:szCs w:val="22"/>
        </w:rPr>
      </w:pPr>
      <w:r w:rsidRPr="007976DF">
        <w:rPr>
          <w:sz w:val="22"/>
          <w:szCs w:val="22"/>
        </w:rPr>
        <w:t>Основными направлениями деятельности РОЦ являются:</w:t>
      </w:r>
    </w:p>
    <w:p w:rsidR="007976DF" w:rsidRDefault="007976DF" w:rsidP="007976DF">
      <w:pPr>
        <w:spacing w:line="276" w:lineRule="auto"/>
        <w:ind w:firstLine="426"/>
        <w:jc w:val="both"/>
        <w:rPr>
          <w:sz w:val="22"/>
          <w:szCs w:val="22"/>
        </w:rPr>
      </w:pPr>
      <w:r w:rsidRPr="007976DF">
        <w:rPr>
          <w:sz w:val="22"/>
          <w:szCs w:val="22"/>
        </w:rPr>
        <w:t>3.1. Реализация методической работы (аналитической, прогностической, издательской), изучение, обобщение, распространение опыта работы в деятельности ГБОУ Петроградского района по сопровождению профессионального самоопределения учащихся;</w:t>
      </w:r>
    </w:p>
    <w:p w:rsidR="007976DF" w:rsidRPr="007976DF" w:rsidRDefault="007976DF" w:rsidP="007976DF">
      <w:pPr>
        <w:spacing w:line="276" w:lineRule="auto"/>
        <w:ind w:firstLine="426"/>
        <w:jc w:val="right"/>
        <w:rPr>
          <w:sz w:val="22"/>
          <w:szCs w:val="22"/>
        </w:rPr>
      </w:pPr>
      <w:r>
        <w:rPr>
          <w:sz w:val="22"/>
          <w:szCs w:val="22"/>
        </w:rPr>
        <w:t>34</w:t>
      </w:r>
    </w:p>
    <w:p w:rsidR="007976DF" w:rsidRPr="007976DF" w:rsidRDefault="007976DF" w:rsidP="007976DF">
      <w:pPr>
        <w:spacing w:line="276" w:lineRule="auto"/>
        <w:ind w:firstLine="426"/>
        <w:jc w:val="both"/>
        <w:rPr>
          <w:sz w:val="22"/>
          <w:szCs w:val="22"/>
        </w:rPr>
      </w:pPr>
      <w:r w:rsidRPr="007976DF">
        <w:rPr>
          <w:sz w:val="22"/>
          <w:szCs w:val="22"/>
        </w:rPr>
        <w:t>3.2. Реализация организационно-массовой работы по организации и проведению конкурсов, соревнований, форумов, акций, турниров и др. мероприятий профориентационной направленности.</w:t>
      </w:r>
    </w:p>
    <w:p w:rsidR="007976DF" w:rsidRPr="007976DF" w:rsidRDefault="007976DF" w:rsidP="007976DF">
      <w:pPr>
        <w:spacing w:line="276" w:lineRule="auto"/>
        <w:ind w:firstLine="426"/>
        <w:jc w:val="both"/>
        <w:rPr>
          <w:sz w:val="22"/>
          <w:szCs w:val="22"/>
        </w:rPr>
      </w:pPr>
      <w:r w:rsidRPr="007976DF">
        <w:rPr>
          <w:sz w:val="22"/>
          <w:szCs w:val="22"/>
        </w:rPr>
        <w:t>3.3. Оказание организационной и информационно-методической помощи педагогическим работникам ГБОУ, курирующим работу по выявлению, поддержке и сопровождению профессионального самоопределения учащихся.</w:t>
      </w:r>
    </w:p>
    <w:p w:rsidR="007976DF" w:rsidRPr="007976DF" w:rsidRDefault="007976DF" w:rsidP="007976DF">
      <w:pPr>
        <w:spacing w:line="276" w:lineRule="auto"/>
        <w:ind w:firstLine="426"/>
        <w:jc w:val="both"/>
        <w:rPr>
          <w:sz w:val="22"/>
          <w:szCs w:val="22"/>
        </w:rPr>
      </w:pPr>
      <w:r w:rsidRPr="007976DF">
        <w:rPr>
          <w:sz w:val="22"/>
          <w:szCs w:val="22"/>
        </w:rPr>
        <w:t>3.4. Работа с ГБОУ Петроградского района по повышению профессиональной компетентности и обмену опытом (проведение конкурсов, семинаров, рабочих встреч, круглых столов и др.) в области профориентации.</w:t>
      </w:r>
    </w:p>
    <w:p w:rsidR="007976DF" w:rsidRPr="007976DF" w:rsidRDefault="007976DF" w:rsidP="007976DF">
      <w:pPr>
        <w:spacing w:line="276" w:lineRule="auto"/>
        <w:ind w:firstLine="426"/>
        <w:jc w:val="both"/>
        <w:rPr>
          <w:sz w:val="22"/>
          <w:szCs w:val="22"/>
        </w:rPr>
      </w:pPr>
      <w:r w:rsidRPr="007976DF">
        <w:rPr>
          <w:sz w:val="22"/>
          <w:szCs w:val="22"/>
        </w:rPr>
        <w:t xml:space="preserve">3.5. Методическое сопровождение и организация подготовки педагогов и предметных олимпиад, </w:t>
      </w:r>
      <w:proofErr w:type="gramStart"/>
      <w:r w:rsidRPr="007976DF">
        <w:rPr>
          <w:sz w:val="22"/>
          <w:szCs w:val="22"/>
        </w:rPr>
        <w:t>конкурсах</w:t>
      </w:r>
      <w:proofErr w:type="gramEnd"/>
      <w:r w:rsidRPr="007976DF">
        <w:rPr>
          <w:sz w:val="22"/>
          <w:szCs w:val="22"/>
        </w:rPr>
        <w:t>, смотрах, соревнованиях.</w:t>
      </w:r>
    </w:p>
    <w:p w:rsidR="007976DF" w:rsidRPr="007976DF" w:rsidRDefault="007976DF" w:rsidP="007976DF">
      <w:pPr>
        <w:spacing w:line="276" w:lineRule="auto"/>
        <w:ind w:firstLine="426"/>
        <w:jc w:val="both"/>
        <w:rPr>
          <w:sz w:val="22"/>
          <w:szCs w:val="22"/>
        </w:rPr>
      </w:pPr>
      <w:r w:rsidRPr="007976DF">
        <w:rPr>
          <w:sz w:val="22"/>
          <w:szCs w:val="22"/>
        </w:rPr>
        <w:t xml:space="preserve">3.6. Деятельность по организации взаимодействия с государственными, общественными организациями и другими социальными партнерами, в области решения вопросов по профессиональному самоопределению учащихся. </w:t>
      </w:r>
    </w:p>
    <w:p w:rsidR="007976DF" w:rsidRPr="007976DF" w:rsidRDefault="007976DF" w:rsidP="007976DF">
      <w:pPr>
        <w:spacing w:line="276" w:lineRule="auto"/>
        <w:ind w:firstLine="426"/>
        <w:jc w:val="both"/>
        <w:rPr>
          <w:sz w:val="22"/>
          <w:szCs w:val="22"/>
        </w:rPr>
      </w:pPr>
      <w:r w:rsidRPr="007976DF">
        <w:rPr>
          <w:sz w:val="22"/>
          <w:szCs w:val="22"/>
        </w:rPr>
        <w:t>3.7. Для достижения своих целей РОЦ:</w:t>
      </w:r>
    </w:p>
    <w:p w:rsidR="007976DF" w:rsidRPr="007976DF" w:rsidRDefault="007976DF" w:rsidP="007976DF">
      <w:pPr>
        <w:spacing w:line="276" w:lineRule="auto"/>
        <w:ind w:firstLine="426"/>
        <w:jc w:val="both"/>
        <w:rPr>
          <w:sz w:val="22"/>
          <w:szCs w:val="22"/>
        </w:rPr>
      </w:pPr>
      <w:r w:rsidRPr="007976DF">
        <w:rPr>
          <w:sz w:val="22"/>
          <w:szCs w:val="22"/>
        </w:rPr>
        <w:t>- разрабатывает нормативные документы по направлению деятельности РОЦ;</w:t>
      </w:r>
    </w:p>
    <w:p w:rsidR="007976DF" w:rsidRPr="007976DF" w:rsidRDefault="007976DF" w:rsidP="007976DF">
      <w:pPr>
        <w:spacing w:line="276" w:lineRule="auto"/>
        <w:ind w:firstLine="426"/>
        <w:jc w:val="both"/>
        <w:rPr>
          <w:sz w:val="22"/>
          <w:szCs w:val="22"/>
        </w:rPr>
      </w:pPr>
      <w:r w:rsidRPr="007976DF">
        <w:rPr>
          <w:sz w:val="22"/>
          <w:szCs w:val="22"/>
        </w:rPr>
        <w:t>- привлекает социальных партнеров.</w:t>
      </w: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7976DF">
      <w:pPr>
        <w:spacing w:line="276" w:lineRule="auto"/>
        <w:ind w:firstLine="426"/>
        <w:jc w:val="center"/>
        <w:rPr>
          <w:sz w:val="22"/>
          <w:szCs w:val="22"/>
        </w:rPr>
      </w:pPr>
    </w:p>
    <w:p w:rsidR="006E7479" w:rsidRDefault="006E7479" w:rsidP="006E7479">
      <w:pPr>
        <w:spacing w:line="276" w:lineRule="auto"/>
        <w:ind w:firstLine="426"/>
        <w:jc w:val="right"/>
        <w:rPr>
          <w:sz w:val="22"/>
          <w:szCs w:val="22"/>
        </w:rPr>
      </w:pPr>
      <w:r>
        <w:rPr>
          <w:sz w:val="22"/>
          <w:szCs w:val="22"/>
        </w:rPr>
        <w:t>34</w:t>
      </w:r>
    </w:p>
    <w:p w:rsidR="007976DF" w:rsidRDefault="007976DF" w:rsidP="007976DF">
      <w:pPr>
        <w:spacing w:line="276" w:lineRule="auto"/>
        <w:ind w:firstLine="426"/>
        <w:jc w:val="center"/>
        <w:rPr>
          <w:sz w:val="22"/>
          <w:szCs w:val="22"/>
        </w:rPr>
      </w:pPr>
      <w:r w:rsidRPr="007976DF">
        <w:rPr>
          <w:sz w:val="22"/>
          <w:szCs w:val="22"/>
          <w:lang w:val="en-US"/>
        </w:rPr>
        <w:t>IV</w:t>
      </w:r>
      <w:r w:rsidRPr="007976DF">
        <w:rPr>
          <w:sz w:val="22"/>
          <w:szCs w:val="22"/>
        </w:rPr>
        <w:t>. СТРУКТУРА И УПРАВЛЕНИЕ</w:t>
      </w:r>
    </w:p>
    <w:p w:rsidR="006E7479" w:rsidRPr="007976DF" w:rsidRDefault="006E7479" w:rsidP="007976DF">
      <w:pPr>
        <w:spacing w:line="276" w:lineRule="auto"/>
        <w:ind w:firstLine="426"/>
        <w:jc w:val="center"/>
        <w:rPr>
          <w:sz w:val="22"/>
          <w:szCs w:val="22"/>
        </w:rPr>
      </w:pPr>
    </w:p>
    <w:p w:rsidR="007976DF" w:rsidRDefault="007976DF" w:rsidP="007976DF">
      <w:pPr>
        <w:spacing w:line="276" w:lineRule="auto"/>
        <w:ind w:firstLine="426"/>
        <w:jc w:val="both"/>
      </w:pPr>
      <w:r w:rsidRPr="007976DF">
        <w:rPr>
          <w:sz w:val="22"/>
          <w:szCs w:val="22"/>
        </w:rPr>
        <w:t>4.1. Структура и штатные единицы РОЦ рассчитываются в соответствии с пунктом 13.2. Приложения 14 к Методике определения штатной численности работников государственных образовательных учреждений, непосредственно подчиненных Комитету по образованию, и государственных образовательных учреждений, подведомственных администрациям районов Санкт-Петербурга, утвержденной Постановлением Правительства Санкт-Петербурга от 28.12.2009 г. №1564 «О внесении изменений в постановление Правительства Санкт-Петербурга от 13.03.2007 г. №255».</w:t>
      </w:r>
    </w:p>
    <w:p w:rsidR="007976DF" w:rsidRPr="007976DF" w:rsidRDefault="007976DF" w:rsidP="007976DF">
      <w:pPr>
        <w:spacing w:line="276" w:lineRule="auto"/>
        <w:ind w:firstLine="426"/>
        <w:jc w:val="both"/>
        <w:rPr>
          <w:sz w:val="22"/>
          <w:szCs w:val="22"/>
        </w:rPr>
      </w:pPr>
      <w:r w:rsidRPr="007976DF">
        <w:rPr>
          <w:sz w:val="22"/>
          <w:szCs w:val="22"/>
        </w:rPr>
        <w:t>4.2. Непосредственно управление деятельностью РОЦ осуществляет методист, назначаемый и освобождаемый от должности приказом директора ППЦ «Здоровье».</w:t>
      </w:r>
    </w:p>
    <w:p w:rsidR="007976DF" w:rsidRPr="007976DF" w:rsidRDefault="007976DF" w:rsidP="007976DF">
      <w:pPr>
        <w:spacing w:line="276" w:lineRule="auto"/>
        <w:ind w:firstLine="426"/>
        <w:jc w:val="both"/>
        <w:rPr>
          <w:sz w:val="22"/>
          <w:szCs w:val="22"/>
        </w:rPr>
      </w:pPr>
      <w:r w:rsidRPr="007976DF">
        <w:rPr>
          <w:sz w:val="22"/>
          <w:szCs w:val="22"/>
        </w:rPr>
        <w:t>4.3. Деятельность методиста РОЦ регламентируется трудовым договором, должностными обязанностями, утвержденными директором ППЦ «Здоровье».</w:t>
      </w:r>
    </w:p>
    <w:p w:rsidR="007976DF" w:rsidRPr="007976DF" w:rsidRDefault="007976DF" w:rsidP="007976DF">
      <w:pPr>
        <w:spacing w:line="276" w:lineRule="auto"/>
        <w:ind w:firstLine="426"/>
        <w:jc w:val="both"/>
        <w:rPr>
          <w:sz w:val="22"/>
          <w:szCs w:val="22"/>
        </w:rPr>
      </w:pPr>
      <w:r w:rsidRPr="007976DF">
        <w:rPr>
          <w:sz w:val="22"/>
          <w:szCs w:val="22"/>
        </w:rPr>
        <w:t>4.4. Методист РОЦ:</w:t>
      </w:r>
    </w:p>
    <w:p w:rsidR="007976DF" w:rsidRPr="007976DF" w:rsidRDefault="007976DF" w:rsidP="007976DF">
      <w:pPr>
        <w:spacing w:line="276" w:lineRule="auto"/>
        <w:ind w:firstLine="426"/>
        <w:jc w:val="both"/>
        <w:rPr>
          <w:sz w:val="22"/>
          <w:szCs w:val="22"/>
        </w:rPr>
      </w:pPr>
      <w:r w:rsidRPr="007976DF">
        <w:rPr>
          <w:sz w:val="22"/>
          <w:szCs w:val="22"/>
        </w:rPr>
        <w:t>- планирует и организует деятельность РОЦ;</w:t>
      </w:r>
    </w:p>
    <w:p w:rsidR="007976DF" w:rsidRPr="007976DF" w:rsidRDefault="007976DF" w:rsidP="007976DF">
      <w:pPr>
        <w:spacing w:line="276" w:lineRule="auto"/>
        <w:ind w:firstLine="426"/>
        <w:jc w:val="both"/>
        <w:rPr>
          <w:sz w:val="22"/>
          <w:szCs w:val="22"/>
        </w:rPr>
      </w:pPr>
      <w:r w:rsidRPr="007976DF">
        <w:rPr>
          <w:sz w:val="22"/>
          <w:szCs w:val="22"/>
        </w:rPr>
        <w:t xml:space="preserve">- </w:t>
      </w:r>
      <w:proofErr w:type="gramStart"/>
      <w:r w:rsidRPr="007976DF">
        <w:rPr>
          <w:sz w:val="22"/>
          <w:szCs w:val="22"/>
        </w:rPr>
        <w:t>отвечает</w:t>
      </w:r>
      <w:proofErr w:type="gramEnd"/>
      <w:r w:rsidRPr="007976DF">
        <w:rPr>
          <w:sz w:val="22"/>
          <w:szCs w:val="22"/>
        </w:rPr>
        <w:t xml:space="preserve"> а качество и эффективность работы;</w:t>
      </w:r>
    </w:p>
    <w:p w:rsidR="007976DF" w:rsidRPr="007976DF" w:rsidRDefault="007976DF" w:rsidP="007976DF">
      <w:pPr>
        <w:spacing w:line="276" w:lineRule="auto"/>
        <w:ind w:firstLine="426"/>
        <w:jc w:val="both"/>
        <w:rPr>
          <w:sz w:val="22"/>
          <w:szCs w:val="22"/>
        </w:rPr>
      </w:pPr>
      <w:r w:rsidRPr="007976DF">
        <w:rPr>
          <w:sz w:val="22"/>
          <w:szCs w:val="22"/>
        </w:rPr>
        <w:t>- несёт ответственность за своевременное предоставление планов и отчетов о деятельности РОЦ в вышестоящие инстанции</w:t>
      </w:r>
      <w:proofErr w:type="gramStart"/>
      <w:r w:rsidRPr="007976DF">
        <w:rPr>
          <w:sz w:val="22"/>
          <w:szCs w:val="22"/>
        </w:rPr>
        <w:t xml:space="preserve"> ,</w:t>
      </w:r>
      <w:proofErr w:type="gramEnd"/>
      <w:r w:rsidRPr="007976DF">
        <w:rPr>
          <w:sz w:val="22"/>
          <w:szCs w:val="22"/>
        </w:rPr>
        <w:t>а также за соблюдение норм труда и техники безопасности;</w:t>
      </w:r>
    </w:p>
    <w:p w:rsidR="007976DF" w:rsidRPr="007976DF" w:rsidRDefault="007976DF" w:rsidP="007976DF">
      <w:pPr>
        <w:spacing w:line="276" w:lineRule="auto"/>
        <w:ind w:firstLine="426"/>
        <w:jc w:val="both"/>
        <w:rPr>
          <w:sz w:val="22"/>
          <w:szCs w:val="22"/>
        </w:rPr>
      </w:pPr>
      <w:r w:rsidRPr="007976DF">
        <w:rPr>
          <w:sz w:val="22"/>
          <w:szCs w:val="22"/>
        </w:rPr>
        <w:t>- согласовывает с директором ППЦ «Здоровье» все внутренние нормативные документы и материалы, разработанные РОЦ.</w:t>
      </w:r>
    </w:p>
    <w:p w:rsidR="007976DF" w:rsidRPr="007976DF" w:rsidRDefault="007976DF" w:rsidP="007976DF">
      <w:pPr>
        <w:spacing w:line="276" w:lineRule="auto"/>
        <w:ind w:firstLine="426"/>
        <w:jc w:val="both"/>
        <w:rPr>
          <w:sz w:val="22"/>
          <w:szCs w:val="22"/>
        </w:rPr>
      </w:pPr>
      <w:r w:rsidRPr="007976DF">
        <w:rPr>
          <w:sz w:val="22"/>
          <w:szCs w:val="22"/>
        </w:rPr>
        <w:t>4.5. Методист исполняет свои обязанности в соответствии с законом РФ 273-ФЗ «Об образовании в Российской Федерации», Трудовым Кодексом РФ, Уставом ППЦ «Здоровье», правилами внутреннего трудового распорядка, настоящим Положением, утвержденным директором ППЦ "Здоровье".</w:t>
      </w:r>
    </w:p>
    <w:p w:rsidR="007976DF" w:rsidRPr="007976DF" w:rsidRDefault="007976DF" w:rsidP="007976DF">
      <w:pPr>
        <w:spacing w:line="276" w:lineRule="auto"/>
        <w:ind w:firstLine="426"/>
        <w:jc w:val="both"/>
        <w:rPr>
          <w:sz w:val="22"/>
          <w:szCs w:val="22"/>
        </w:rPr>
      </w:pPr>
      <w:r w:rsidRPr="007976DF">
        <w:rPr>
          <w:sz w:val="22"/>
          <w:szCs w:val="22"/>
        </w:rPr>
        <w:lastRenderedPageBreak/>
        <w:t>4.6. Прекращение деятельности РОЦ производится на основании решения ППЦ «Здоровье», согласованного Учредителем.</w:t>
      </w:r>
    </w:p>
    <w:p w:rsidR="007976DF" w:rsidRPr="007976DF" w:rsidRDefault="007976DF" w:rsidP="007976DF">
      <w:pPr>
        <w:spacing w:line="276" w:lineRule="auto"/>
        <w:ind w:firstLine="426"/>
        <w:jc w:val="both"/>
        <w:rPr>
          <w:sz w:val="22"/>
          <w:szCs w:val="22"/>
        </w:rPr>
      </w:pPr>
    </w:p>
    <w:p w:rsidR="007976DF" w:rsidRDefault="007976DF" w:rsidP="007976DF">
      <w:pPr>
        <w:spacing w:line="276" w:lineRule="auto"/>
        <w:ind w:firstLine="426"/>
        <w:jc w:val="both"/>
        <w:rPr>
          <w:sz w:val="22"/>
          <w:szCs w:val="22"/>
        </w:rPr>
      </w:pPr>
    </w:p>
    <w:p w:rsidR="007976DF" w:rsidRDefault="007976DF" w:rsidP="007976DF">
      <w:pPr>
        <w:spacing w:line="276" w:lineRule="auto"/>
        <w:ind w:firstLine="426"/>
        <w:jc w:val="both"/>
        <w:rPr>
          <w:sz w:val="22"/>
          <w:szCs w:val="22"/>
        </w:rPr>
      </w:pPr>
    </w:p>
    <w:p w:rsidR="007976DF" w:rsidRDefault="007976DF" w:rsidP="007976DF">
      <w:pPr>
        <w:spacing w:line="276" w:lineRule="auto"/>
        <w:ind w:firstLine="426"/>
        <w:jc w:val="both"/>
        <w:rPr>
          <w:sz w:val="22"/>
          <w:szCs w:val="22"/>
        </w:rPr>
      </w:pPr>
    </w:p>
    <w:p w:rsidR="007976DF" w:rsidRDefault="007976DF" w:rsidP="007976DF">
      <w:pPr>
        <w:spacing w:line="276" w:lineRule="auto"/>
        <w:ind w:firstLine="426"/>
        <w:jc w:val="both"/>
        <w:rPr>
          <w:sz w:val="22"/>
          <w:szCs w:val="22"/>
        </w:rPr>
      </w:pPr>
    </w:p>
    <w:p w:rsidR="007976DF" w:rsidRDefault="006E7479" w:rsidP="00F11371">
      <w:pPr>
        <w:spacing w:line="276" w:lineRule="auto"/>
        <w:ind w:firstLine="426"/>
        <w:rPr>
          <w:sz w:val="22"/>
          <w:szCs w:val="22"/>
        </w:rPr>
      </w:pPr>
      <w:r>
        <w:rPr>
          <w:sz w:val="22"/>
          <w:szCs w:val="22"/>
        </w:rPr>
        <w:t>35</w:t>
      </w:r>
    </w:p>
    <w:p w:rsidR="007976DF" w:rsidRPr="007976DF" w:rsidRDefault="007976DF" w:rsidP="007976DF">
      <w:pPr>
        <w:spacing w:line="276" w:lineRule="auto"/>
        <w:ind w:firstLine="426"/>
        <w:jc w:val="center"/>
        <w:rPr>
          <w:b/>
          <w:sz w:val="22"/>
          <w:szCs w:val="22"/>
        </w:rPr>
      </w:pPr>
      <w:r w:rsidRPr="007976DF">
        <w:rPr>
          <w:b/>
          <w:sz w:val="22"/>
          <w:szCs w:val="22"/>
        </w:rPr>
        <w:t xml:space="preserve">Глоссарий </w:t>
      </w:r>
    </w:p>
    <w:p w:rsidR="007976DF" w:rsidRPr="007976DF" w:rsidRDefault="007976DF" w:rsidP="006E7479">
      <w:pPr>
        <w:spacing w:line="276" w:lineRule="auto"/>
        <w:ind w:left="567"/>
        <w:jc w:val="both"/>
        <w:rPr>
          <w:sz w:val="22"/>
          <w:szCs w:val="22"/>
        </w:rPr>
      </w:pPr>
      <w:r w:rsidRPr="007976DF">
        <w:rPr>
          <w:b/>
          <w:sz w:val="22"/>
          <w:szCs w:val="22"/>
        </w:rPr>
        <w:t>Информационная работа с учащимися и их родителями</w:t>
      </w:r>
      <w:r w:rsidRPr="007976DF">
        <w:rPr>
          <w:sz w:val="22"/>
          <w:szCs w:val="22"/>
        </w:rPr>
        <w:t xml:space="preserve"> – обеспечение учащихся основной школы максимально полной информацией о возможных путях и формах продолжения образования в конкретном районе, регионе.</w:t>
      </w:r>
    </w:p>
    <w:p w:rsidR="007976DF" w:rsidRPr="007976DF" w:rsidRDefault="007976DF" w:rsidP="006E7479">
      <w:pPr>
        <w:spacing w:line="276" w:lineRule="auto"/>
        <w:ind w:left="567"/>
        <w:jc w:val="both"/>
        <w:rPr>
          <w:sz w:val="22"/>
          <w:szCs w:val="22"/>
        </w:rPr>
      </w:pPr>
      <w:proofErr w:type="gramStart"/>
      <w:r w:rsidRPr="007976DF">
        <w:rPr>
          <w:b/>
          <w:sz w:val="22"/>
          <w:szCs w:val="22"/>
        </w:rPr>
        <w:t>Кадровые ресурсы</w:t>
      </w:r>
      <w:r w:rsidRPr="007976DF">
        <w:rPr>
          <w:sz w:val="22"/>
          <w:szCs w:val="22"/>
        </w:rPr>
        <w:t xml:space="preserve"> – персонал предприятия (организации, учреждения); совокупный персонал предприятий (организаций, учреждений) региона, отрасли, страны; экономически активное население.</w:t>
      </w:r>
      <w:proofErr w:type="gramEnd"/>
    </w:p>
    <w:p w:rsidR="007976DF" w:rsidRPr="007976DF" w:rsidRDefault="007976DF" w:rsidP="006E7479">
      <w:pPr>
        <w:spacing w:line="276" w:lineRule="auto"/>
        <w:ind w:left="567"/>
        <w:jc w:val="both"/>
        <w:rPr>
          <w:sz w:val="22"/>
          <w:szCs w:val="22"/>
        </w:rPr>
      </w:pPr>
      <w:r w:rsidRPr="007976DF">
        <w:rPr>
          <w:b/>
          <w:sz w:val="22"/>
          <w:szCs w:val="22"/>
        </w:rPr>
        <w:t>Карьерное консультирование</w:t>
      </w:r>
      <w:r w:rsidRPr="007976DF">
        <w:rPr>
          <w:sz w:val="22"/>
          <w:szCs w:val="22"/>
        </w:rPr>
        <w:t xml:space="preserve"> – процесс формирования оптимальной стратегии профессионального развития, который включает в себя процесс выбора, планирования, реализации и коррекции карьерного пути </w:t>
      </w:r>
    </w:p>
    <w:p w:rsidR="007976DF" w:rsidRPr="007976DF" w:rsidRDefault="007976DF" w:rsidP="006E7479">
      <w:pPr>
        <w:spacing w:line="276" w:lineRule="auto"/>
        <w:ind w:left="567"/>
        <w:jc w:val="both"/>
        <w:rPr>
          <w:b/>
          <w:sz w:val="22"/>
          <w:szCs w:val="22"/>
        </w:rPr>
      </w:pPr>
      <w:r w:rsidRPr="007976DF">
        <w:rPr>
          <w:b/>
          <w:sz w:val="22"/>
          <w:szCs w:val="22"/>
        </w:rPr>
        <w:t xml:space="preserve">Координация деятельности по сопровождению профессионального самоопределения – </w:t>
      </w:r>
      <w:r w:rsidRPr="007976DF">
        <w:rPr>
          <w:sz w:val="22"/>
          <w:szCs w:val="22"/>
        </w:rPr>
        <w:t xml:space="preserve">согласование действий, установление целесообразных отношений между субъектами, организующими и реализующими указанную деятельность (ведомствами,  структурами, организациями и др.). </w:t>
      </w:r>
    </w:p>
    <w:p w:rsidR="007976DF" w:rsidRPr="007976DF" w:rsidRDefault="007976DF" w:rsidP="006E7479">
      <w:pPr>
        <w:spacing w:line="276" w:lineRule="auto"/>
        <w:ind w:left="567"/>
        <w:jc w:val="both"/>
        <w:rPr>
          <w:sz w:val="22"/>
          <w:szCs w:val="22"/>
        </w:rPr>
      </w:pPr>
      <w:r w:rsidRPr="007976DF">
        <w:rPr>
          <w:b/>
          <w:sz w:val="22"/>
          <w:szCs w:val="22"/>
        </w:rPr>
        <w:t>Непрерывность образования</w:t>
      </w:r>
      <w:r w:rsidRPr="007976DF">
        <w:rPr>
          <w:sz w:val="22"/>
          <w:szCs w:val="22"/>
        </w:rPr>
        <w:t xml:space="preserve"> (в отношении обучающегося) – отсутствие разрывов в хронологической последовательности отдельных, дискретных стадий образования, каждая из которых, будучи неотъемлемой частью целого, обладает определенными качественными особенностями (включая чередование форм формального и неформального образования).</w:t>
      </w:r>
    </w:p>
    <w:p w:rsidR="007976DF" w:rsidRPr="007976DF" w:rsidRDefault="007976DF" w:rsidP="006E7479">
      <w:pPr>
        <w:spacing w:line="276" w:lineRule="auto"/>
        <w:ind w:left="567"/>
        <w:jc w:val="both"/>
        <w:rPr>
          <w:sz w:val="22"/>
          <w:szCs w:val="22"/>
        </w:rPr>
      </w:pPr>
      <w:r w:rsidRPr="007976DF">
        <w:rPr>
          <w:b/>
          <w:sz w:val="22"/>
          <w:szCs w:val="22"/>
        </w:rPr>
        <w:t xml:space="preserve">Нормативно-правовая база - </w:t>
      </w:r>
      <w:r w:rsidRPr="007976DF">
        <w:rPr>
          <w:sz w:val="22"/>
          <w:szCs w:val="22"/>
        </w:rPr>
        <w:t>это совокупность законов, постановлений, распоряжений, инструкций и прочих нормативных документов, регулирующих деятельность в определенном секторе общественной жизни.</w:t>
      </w:r>
    </w:p>
    <w:p w:rsidR="007976DF" w:rsidRPr="007976DF" w:rsidRDefault="007976DF" w:rsidP="006E7479">
      <w:pPr>
        <w:spacing w:line="276" w:lineRule="auto"/>
        <w:ind w:left="567"/>
        <w:jc w:val="both"/>
        <w:rPr>
          <w:sz w:val="22"/>
          <w:szCs w:val="22"/>
        </w:rPr>
      </w:pPr>
      <w:r w:rsidRPr="007976DF">
        <w:rPr>
          <w:b/>
          <w:sz w:val="22"/>
          <w:szCs w:val="22"/>
        </w:rPr>
        <w:t>Образовательное консультирование</w:t>
      </w:r>
      <w:r w:rsidRPr="007976DF">
        <w:rPr>
          <w:sz w:val="22"/>
          <w:szCs w:val="22"/>
        </w:rPr>
        <w:t xml:space="preserve"> – специальная психолого-педагогическая деятельность, направленная на помощь </w:t>
      </w:r>
      <w:proofErr w:type="gramStart"/>
      <w:r w:rsidRPr="007976DF">
        <w:rPr>
          <w:sz w:val="22"/>
          <w:szCs w:val="22"/>
        </w:rPr>
        <w:lastRenderedPageBreak/>
        <w:t>обучающимся</w:t>
      </w:r>
      <w:proofErr w:type="gramEnd"/>
      <w:r w:rsidRPr="007976DF">
        <w:rPr>
          <w:sz w:val="22"/>
          <w:szCs w:val="22"/>
        </w:rPr>
        <w:t xml:space="preserve"> в построении индивидуальной образовательной перспективы.</w:t>
      </w:r>
    </w:p>
    <w:p w:rsidR="007976DF" w:rsidRDefault="007976DF" w:rsidP="006E7479">
      <w:pPr>
        <w:spacing w:line="276" w:lineRule="auto"/>
        <w:ind w:left="567"/>
        <w:jc w:val="both"/>
        <w:rPr>
          <w:sz w:val="22"/>
          <w:szCs w:val="22"/>
        </w:rPr>
      </w:pPr>
      <w:r w:rsidRPr="007976DF">
        <w:rPr>
          <w:b/>
          <w:sz w:val="22"/>
          <w:szCs w:val="22"/>
        </w:rPr>
        <w:t>Образовательные услуги</w:t>
      </w:r>
      <w:r w:rsidRPr="007976DF">
        <w:rPr>
          <w:sz w:val="22"/>
          <w:szCs w:val="22"/>
        </w:rPr>
        <w:t xml:space="preserve"> – совокупность образовательных отношений, вступая в которые, гражданин преследует цель удовлетворения</w:t>
      </w:r>
      <w:r>
        <w:rPr>
          <w:sz w:val="22"/>
          <w:szCs w:val="22"/>
        </w:rPr>
        <w:t xml:space="preserve"> </w:t>
      </w:r>
      <w:r w:rsidRPr="007976DF">
        <w:rPr>
          <w:sz w:val="22"/>
          <w:szCs w:val="22"/>
        </w:rPr>
        <w:t>собственных потребностей посредством освоения</w:t>
      </w:r>
      <w:r w:rsidR="006E7479">
        <w:rPr>
          <w:sz w:val="22"/>
          <w:szCs w:val="22"/>
        </w:rPr>
        <w:t xml:space="preserve"> </w:t>
      </w:r>
      <w:r w:rsidRPr="007976DF">
        <w:rPr>
          <w:sz w:val="22"/>
          <w:szCs w:val="22"/>
        </w:rPr>
        <w:t>особой группы нематериальных благ – образовательных результатов (знаний, умений, навыков, компетенций и др.).</w:t>
      </w:r>
    </w:p>
    <w:p w:rsidR="006E7479" w:rsidRPr="007976DF" w:rsidRDefault="006E7479" w:rsidP="006E7479">
      <w:pPr>
        <w:spacing w:line="276" w:lineRule="auto"/>
        <w:ind w:left="567"/>
        <w:jc w:val="right"/>
        <w:rPr>
          <w:sz w:val="22"/>
          <w:szCs w:val="22"/>
        </w:rPr>
      </w:pPr>
      <w:r>
        <w:rPr>
          <w:sz w:val="22"/>
          <w:szCs w:val="22"/>
        </w:rPr>
        <w:t>36</w:t>
      </w:r>
    </w:p>
    <w:p w:rsidR="007976DF" w:rsidRPr="007976DF" w:rsidRDefault="007976DF" w:rsidP="006E7479">
      <w:pPr>
        <w:spacing w:line="276" w:lineRule="auto"/>
        <w:jc w:val="both"/>
        <w:rPr>
          <w:b/>
          <w:sz w:val="22"/>
          <w:szCs w:val="22"/>
        </w:rPr>
      </w:pPr>
      <w:r w:rsidRPr="007976DF">
        <w:rPr>
          <w:b/>
          <w:sz w:val="22"/>
          <w:szCs w:val="22"/>
        </w:rPr>
        <w:t xml:space="preserve">Организационно-педагогическое сопровождение профессионального самоопределения – </w:t>
      </w:r>
      <w:r w:rsidRPr="007976DF">
        <w:rPr>
          <w:sz w:val="22"/>
          <w:szCs w:val="22"/>
        </w:rPr>
        <w:t>система управленческих действий, направленных на создание условий для эффективной реализации задач психолого-педагогического сопровождения профессионального самоопределения обучающихся в образовательных учреждениях различного уровня и типа.</w:t>
      </w:r>
    </w:p>
    <w:p w:rsidR="007976DF" w:rsidRPr="007976DF" w:rsidRDefault="007976DF" w:rsidP="007976DF">
      <w:pPr>
        <w:spacing w:line="276" w:lineRule="auto"/>
        <w:jc w:val="both"/>
        <w:rPr>
          <w:b/>
          <w:sz w:val="22"/>
          <w:szCs w:val="22"/>
        </w:rPr>
      </w:pPr>
      <w:r w:rsidRPr="007976DF">
        <w:rPr>
          <w:b/>
          <w:sz w:val="22"/>
          <w:szCs w:val="22"/>
        </w:rPr>
        <w:t xml:space="preserve">Педагогическая поддержка профессионального самоопределения обучающихся – </w:t>
      </w:r>
      <w:r w:rsidRPr="007976DF">
        <w:rPr>
          <w:sz w:val="22"/>
          <w:szCs w:val="22"/>
        </w:rPr>
        <w:t xml:space="preserve">компенсация недостаточности и несогласованности внешних и внутренних ресурсов саморазвития при последовательном принятии </w:t>
      </w:r>
      <w:proofErr w:type="spellStart"/>
      <w:r w:rsidRPr="007976DF">
        <w:rPr>
          <w:sz w:val="22"/>
          <w:szCs w:val="22"/>
        </w:rPr>
        <w:t>жизнеопределяющих</w:t>
      </w:r>
      <w:proofErr w:type="spellEnd"/>
      <w:r w:rsidRPr="007976DF">
        <w:rPr>
          <w:sz w:val="22"/>
          <w:szCs w:val="22"/>
        </w:rPr>
        <w:t xml:space="preserve"> решений, в том числе, связанных с после школьным образовательно-профессиональным маршрутом.</w:t>
      </w:r>
    </w:p>
    <w:p w:rsidR="007976DF" w:rsidRPr="007976DF" w:rsidRDefault="007976DF" w:rsidP="007976DF">
      <w:pPr>
        <w:spacing w:line="276" w:lineRule="auto"/>
        <w:jc w:val="both"/>
        <w:rPr>
          <w:b/>
          <w:sz w:val="22"/>
          <w:szCs w:val="22"/>
        </w:rPr>
      </w:pPr>
      <w:proofErr w:type="gramStart"/>
      <w:r w:rsidRPr="007976DF">
        <w:rPr>
          <w:b/>
          <w:sz w:val="22"/>
          <w:szCs w:val="22"/>
        </w:rPr>
        <w:t>Планирование профессиональной карьеры (Проектирование профессионального пути) - п</w:t>
      </w:r>
      <w:r w:rsidRPr="007976DF">
        <w:rPr>
          <w:sz w:val="22"/>
          <w:szCs w:val="22"/>
        </w:rPr>
        <w:t>роцесс создания профессионального проекта, включающий оценку исходной ситуации (внутренних возможностей и потребностей человека, внешних предложений и требований); определение образа желаемого профессионального будущего (профессиональных целей); анализ ресурсов и ограничений для достижения желаемого профессионального будущего; построение конкретных шагов для достижения намеченной цели с учетом выявленных ресурсов и ограничений.</w:t>
      </w:r>
      <w:proofErr w:type="gramEnd"/>
    </w:p>
    <w:p w:rsidR="007976DF" w:rsidRPr="007976DF" w:rsidRDefault="007976DF" w:rsidP="007976DF">
      <w:pPr>
        <w:spacing w:line="276" w:lineRule="auto"/>
        <w:jc w:val="both"/>
        <w:rPr>
          <w:sz w:val="22"/>
          <w:szCs w:val="22"/>
        </w:rPr>
      </w:pPr>
      <w:r w:rsidRPr="007976DF">
        <w:rPr>
          <w:b/>
          <w:sz w:val="22"/>
          <w:szCs w:val="22"/>
        </w:rPr>
        <w:t>Профессиональная агитация</w:t>
      </w:r>
      <w:r w:rsidRPr="007976DF">
        <w:rPr>
          <w:sz w:val="22"/>
          <w:szCs w:val="22"/>
        </w:rPr>
        <w:t xml:space="preserve"> – активное воздействие на выбор тех профессий, в которых нуждается рынок труда и которым соответствует личность обучающегося.</w:t>
      </w:r>
    </w:p>
    <w:p w:rsidR="007976DF" w:rsidRPr="007976DF" w:rsidRDefault="007976DF" w:rsidP="007976DF">
      <w:pPr>
        <w:spacing w:line="276" w:lineRule="auto"/>
        <w:jc w:val="both"/>
        <w:rPr>
          <w:sz w:val="22"/>
          <w:szCs w:val="22"/>
        </w:rPr>
      </w:pPr>
      <w:r w:rsidRPr="007976DF">
        <w:rPr>
          <w:b/>
          <w:sz w:val="22"/>
          <w:szCs w:val="22"/>
        </w:rPr>
        <w:t>Профессиональная мобильность</w:t>
      </w:r>
      <w:r w:rsidRPr="007976DF">
        <w:rPr>
          <w:sz w:val="22"/>
          <w:szCs w:val="22"/>
        </w:rPr>
        <w:t xml:space="preserve"> – способность и готовность личности достаточно быстро и успешно овладевать новой техникой и технологией, приобретать недостающие знания и умения, обеспечивающие эффективность новой профориентационной деятельности.</w:t>
      </w:r>
    </w:p>
    <w:p w:rsidR="007976DF" w:rsidRPr="007976DF" w:rsidRDefault="007976DF" w:rsidP="007976DF">
      <w:pPr>
        <w:spacing w:line="276" w:lineRule="auto"/>
        <w:jc w:val="both"/>
        <w:rPr>
          <w:sz w:val="22"/>
          <w:szCs w:val="22"/>
        </w:rPr>
      </w:pPr>
      <w:r w:rsidRPr="007976DF">
        <w:rPr>
          <w:b/>
          <w:sz w:val="22"/>
          <w:szCs w:val="22"/>
        </w:rPr>
        <w:t>Профессиональная ориентация</w:t>
      </w:r>
      <w:r w:rsidRPr="007976DF">
        <w:rPr>
          <w:sz w:val="22"/>
          <w:szCs w:val="22"/>
        </w:rPr>
        <w:t xml:space="preserve"> – специально организованная научно-практическая деятельность общественных институтов, направленная на решение комплекса задач по оптимизации процесса трудоустройства различных групп населения в соответствии с желаниями, склонностями, </w:t>
      </w:r>
      <w:r w:rsidRPr="007976DF">
        <w:rPr>
          <w:sz w:val="22"/>
          <w:szCs w:val="22"/>
        </w:rPr>
        <w:lastRenderedPageBreak/>
        <w:t>сформировавшимися способностями и с учетом потребности в специалистах народного хозяйства и общества в целом.</w:t>
      </w:r>
      <w:r>
        <w:rPr>
          <w:sz w:val="22"/>
          <w:szCs w:val="22"/>
        </w:rPr>
        <w:t xml:space="preserve">                                                       </w:t>
      </w:r>
    </w:p>
    <w:p w:rsidR="007976DF" w:rsidRDefault="007976DF" w:rsidP="007976DF">
      <w:pPr>
        <w:spacing w:line="276" w:lineRule="auto"/>
        <w:jc w:val="both"/>
        <w:rPr>
          <w:sz w:val="22"/>
          <w:szCs w:val="22"/>
        </w:rPr>
      </w:pPr>
      <w:r w:rsidRPr="007976DF">
        <w:rPr>
          <w:b/>
          <w:sz w:val="22"/>
          <w:szCs w:val="22"/>
        </w:rPr>
        <w:t>Профессиональная пригодность</w:t>
      </w:r>
      <w:r w:rsidRPr="007976DF">
        <w:rPr>
          <w:sz w:val="22"/>
          <w:szCs w:val="22"/>
        </w:rPr>
        <w:t xml:space="preserve"> – совокупность психологических и психофизиологических особенностей человека, необходимых и достаточных для достижения им при наличии специальных знаний, умений, навыков общественно приемлемой эффективности труда. </w:t>
      </w:r>
    </w:p>
    <w:p w:rsidR="006E7479" w:rsidRDefault="006E7479" w:rsidP="007976DF">
      <w:pPr>
        <w:spacing w:line="276" w:lineRule="auto"/>
        <w:jc w:val="both"/>
        <w:rPr>
          <w:sz w:val="22"/>
          <w:szCs w:val="22"/>
        </w:rPr>
      </w:pPr>
    </w:p>
    <w:p w:rsidR="006E7479" w:rsidRPr="007976DF" w:rsidRDefault="006E7479" w:rsidP="00F11371">
      <w:pPr>
        <w:spacing w:line="276" w:lineRule="auto"/>
        <w:rPr>
          <w:sz w:val="22"/>
          <w:szCs w:val="22"/>
        </w:rPr>
      </w:pPr>
      <w:r>
        <w:rPr>
          <w:sz w:val="22"/>
          <w:szCs w:val="22"/>
        </w:rPr>
        <w:t>37</w:t>
      </w:r>
    </w:p>
    <w:p w:rsidR="007976DF" w:rsidRPr="007976DF" w:rsidRDefault="007976DF" w:rsidP="006E7479">
      <w:pPr>
        <w:spacing w:line="276" w:lineRule="auto"/>
        <w:ind w:left="567"/>
        <w:jc w:val="both"/>
        <w:rPr>
          <w:sz w:val="22"/>
          <w:szCs w:val="22"/>
        </w:rPr>
      </w:pPr>
      <w:r w:rsidRPr="007976DF">
        <w:rPr>
          <w:b/>
          <w:sz w:val="22"/>
          <w:szCs w:val="22"/>
        </w:rPr>
        <w:t>Профессиональная проба</w:t>
      </w:r>
      <w:r w:rsidRPr="007976DF">
        <w:rPr>
          <w:sz w:val="22"/>
          <w:szCs w:val="22"/>
        </w:rPr>
        <w:t xml:space="preserve"> – работа, моделирующая элементы конкретного вида профессиональной деятельности, имеющая завершенный вид, способствующая сознательному, обоснованному выбору профессии. </w:t>
      </w:r>
    </w:p>
    <w:p w:rsidR="007976DF" w:rsidRPr="007976DF" w:rsidRDefault="007976DF" w:rsidP="006E7479">
      <w:pPr>
        <w:spacing w:line="276" w:lineRule="auto"/>
        <w:ind w:left="567"/>
        <w:jc w:val="both"/>
        <w:rPr>
          <w:sz w:val="22"/>
          <w:szCs w:val="22"/>
        </w:rPr>
      </w:pPr>
      <w:r w:rsidRPr="007976DF">
        <w:rPr>
          <w:b/>
          <w:sz w:val="22"/>
          <w:szCs w:val="22"/>
        </w:rPr>
        <w:t>Профессиональное информирование</w:t>
      </w:r>
      <w:r w:rsidRPr="007976DF">
        <w:rPr>
          <w:sz w:val="22"/>
          <w:szCs w:val="22"/>
        </w:rPr>
        <w:t xml:space="preserve"> – ознакомление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7976DF" w:rsidRPr="007976DF" w:rsidRDefault="007976DF" w:rsidP="006E7479">
      <w:pPr>
        <w:spacing w:line="276" w:lineRule="auto"/>
        <w:ind w:left="567"/>
        <w:jc w:val="both"/>
        <w:rPr>
          <w:sz w:val="22"/>
          <w:szCs w:val="22"/>
        </w:rPr>
      </w:pPr>
      <w:r w:rsidRPr="007976DF">
        <w:rPr>
          <w:b/>
          <w:sz w:val="22"/>
          <w:szCs w:val="22"/>
        </w:rPr>
        <w:t>Профессиональное консультирование</w:t>
      </w:r>
      <w:r w:rsidRPr="007976DF">
        <w:rPr>
          <w:sz w:val="22"/>
          <w:szCs w:val="22"/>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 </w:t>
      </w:r>
    </w:p>
    <w:p w:rsidR="007976DF" w:rsidRPr="007976DF" w:rsidRDefault="007976DF" w:rsidP="006E7479">
      <w:pPr>
        <w:spacing w:line="276" w:lineRule="auto"/>
        <w:ind w:left="567"/>
        <w:jc w:val="both"/>
        <w:rPr>
          <w:sz w:val="22"/>
          <w:szCs w:val="22"/>
        </w:rPr>
      </w:pPr>
      <w:r w:rsidRPr="007976DF">
        <w:rPr>
          <w:b/>
          <w:sz w:val="22"/>
          <w:szCs w:val="22"/>
        </w:rPr>
        <w:t>Профессиональное самоопределение</w:t>
      </w:r>
      <w:r w:rsidRPr="007976DF">
        <w:rPr>
          <w:sz w:val="22"/>
          <w:szCs w:val="22"/>
        </w:rPr>
        <w:t xml:space="preserve"> – процесс формирования личностью своего отношения к профессионально-трудовой среде и способ ее самореализации; длительный процесс согласования </w:t>
      </w:r>
      <w:proofErr w:type="spellStart"/>
      <w:r w:rsidRPr="007976DF">
        <w:rPr>
          <w:sz w:val="22"/>
          <w:szCs w:val="22"/>
        </w:rPr>
        <w:t>внутриличностных</w:t>
      </w:r>
      <w:proofErr w:type="spellEnd"/>
      <w:r w:rsidRPr="007976DF">
        <w:rPr>
          <w:sz w:val="22"/>
          <w:szCs w:val="22"/>
        </w:rPr>
        <w:t xml:space="preserve"> и социально-профессиональных потребностей, который происходит на протяжении всего жизненного и трудового пути.</w:t>
      </w:r>
    </w:p>
    <w:p w:rsidR="007976DF" w:rsidRPr="007976DF" w:rsidRDefault="007976DF" w:rsidP="006E7479">
      <w:pPr>
        <w:spacing w:line="276" w:lineRule="auto"/>
        <w:ind w:left="567"/>
        <w:jc w:val="both"/>
        <w:rPr>
          <w:sz w:val="22"/>
          <w:szCs w:val="22"/>
        </w:rPr>
      </w:pPr>
      <w:r w:rsidRPr="007976DF">
        <w:rPr>
          <w:b/>
          <w:sz w:val="22"/>
          <w:szCs w:val="22"/>
        </w:rPr>
        <w:t>Профессиональные притязания</w:t>
      </w:r>
      <w:r w:rsidRPr="007976DF">
        <w:rPr>
          <w:sz w:val="22"/>
          <w:szCs w:val="22"/>
        </w:rPr>
        <w:t xml:space="preserve"> – стремление достичь результата определенного уровня профессиональной деятельности, это тот уровень профессиональной деятельности, который выбирает человек, зная свои предыдущие результаты.</w:t>
      </w:r>
    </w:p>
    <w:p w:rsidR="007976DF" w:rsidRPr="007976DF" w:rsidRDefault="007976DF" w:rsidP="006E7479">
      <w:pPr>
        <w:spacing w:line="276" w:lineRule="auto"/>
        <w:ind w:left="567"/>
        <w:jc w:val="both"/>
        <w:rPr>
          <w:sz w:val="22"/>
          <w:szCs w:val="22"/>
        </w:rPr>
      </w:pPr>
      <w:r w:rsidRPr="007976DF">
        <w:rPr>
          <w:b/>
          <w:sz w:val="22"/>
          <w:szCs w:val="22"/>
        </w:rPr>
        <w:t>Профессиональные способности</w:t>
      </w:r>
      <w:r w:rsidRPr="007976DF">
        <w:rPr>
          <w:sz w:val="22"/>
          <w:szCs w:val="22"/>
        </w:rPr>
        <w:t xml:space="preserve"> – индивидуально-психологические свойства личности человека, отличающие его от </w:t>
      </w:r>
      <w:r w:rsidRPr="007976DF">
        <w:rPr>
          <w:sz w:val="22"/>
          <w:szCs w:val="22"/>
        </w:rPr>
        <w:lastRenderedPageBreak/>
        <w:t>других, отвечающие требованиям данной профессиональной деятельности и являющиеся условием ее успешного выполнения.</w:t>
      </w:r>
    </w:p>
    <w:p w:rsidR="007976DF" w:rsidRPr="007976DF" w:rsidRDefault="007976DF" w:rsidP="006E7479">
      <w:pPr>
        <w:spacing w:line="276" w:lineRule="auto"/>
        <w:ind w:left="567"/>
        <w:jc w:val="both"/>
        <w:rPr>
          <w:sz w:val="22"/>
          <w:szCs w:val="22"/>
        </w:rPr>
      </w:pPr>
      <w:r w:rsidRPr="007976DF">
        <w:rPr>
          <w:b/>
          <w:sz w:val="22"/>
          <w:szCs w:val="22"/>
        </w:rPr>
        <w:t>Профессиональный отбор</w:t>
      </w:r>
      <w:r w:rsidRPr="007976DF">
        <w:rPr>
          <w:sz w:val="22"/>
          <w:szCs w:val="22"/>
        </w:rPr>
        <w:t xml:space="preserve"> – определение степени профессиональной пригодности человека к конкретной профессии в соответствии с нормативными требованиями</w:t>
      </w:r>
      <w:r>
        <w:rPr>
          <w:sz w:val="22"/>
          <w:szCs w:val="22"/>
        </w:rPr>
        <w:t xml:space="preserve">.                               </w:t>
      </w:r>
    </w:p>
    <w:p w:rsidR="006E7479" w:rsidRPr="007976DF" w:rsidRDefault="006E7479" w:rsidP="006E7479">
      <w:pPr>
        <w:spacing w:line="276" w:lineRule="auto"/>
        <w:ind w:left="567"/>
        <w:jc w:val="both"/>
        <w:rPr>
          <w:sz w:val="22"/>
          <w:szCs w:val="22"/>
        </w:rPr>
      </w:pPr>
      <w:r w:rsidRPr="007976DF">
        <w:rPr>
          <w:b/>
          <w:sz w:val="22"/>
          <w:szCs w:val="22"/>
        </w:rPr>
        <w:t>Профессиональный подбор</w:t>
      </w:r>
      <w:r w:rsidRPr="007976DF">
        <w:rPr>
          <w:sz w:val="22"/>
          <w:szCs w:val="22"/>
        </w:rPr>
        <w:t xml:space="preserve"> – предоставление рекомендаций человеку о возможных направлениях профессиональной деятельности, наиболее</w:t>
      </w:r>
      <w:r w:rsidRPr="006E7479">
        <w:rPr>
          <w:sz w:val="22"/>
          <w:szCs w:val="22"/>
        </w:rPr>
        <w:t xml:space="preserve"> </w:t>
      </w:r>
      <w:r w:rsidRPr="007976DF">
        <w:rPr>
          <w:sz w:val="22"/>
          <w:szCs w:val="22"/>
        </w:rPr>
        <w:t>соответствующих</w:t>
      </w:r>
      <w:r w:rsidRPr="006E7479">
        <w:rPr>
          <w:sz w:val="22"/>
          <w:szCs w:val="22"/>
        </w:rPr>
        <w:t xml:space="preserve"> </w:t>
      </w:r>
      <w:r w:rsidRPr="007976DF">
        <w:rPr>
          <w:sz w:val="22"/>
          <w:szCs w:val="22"/>
        </w:rPr>
        <w:t>его психофизиологическим особенностям</w:t>
      </w:r>
      <w:r>
        <w:rPr>
          <w:sz w:val="22"/>
          <w:szCs w:val="22"/>
        </w:rPr>
        <w:t>.                                        38</w:t>
      </w:r>
    </w:p>
    <w:p w:rsidR="007976DF" w:rsidRPr="007976DF" w:rsidRDefault="007976DF" w:rsidP="007976DF">
      <w:pPr>
        <w:spacing w:line="276" w:lineRule="auto"/>
        <w:jc w:val="both"/>
        <w:rPr>
          <w:sz w:val="22"/>
          <w:szCs w:val="22"/>
        </w:rPr>
      </w:pPr>
      <w:r w:rsidRPr="007976DF">
        <w:rPr>
          <w:b/>
          <w:sz w:val="22"/>
          <w:szCs w:val="22"/>
        </w:rPr>
        <w:t>Профильная ориентация</w:t>
      </w:r>
      <w:r w:rsidRPr="007976DF">
        <w:rPr>
          <w:sz w:val="22"/>
          <w:szCs w:val="22"/>
        </w:rPr>
        <w:t xml:space="preserve"> – компонент </w:t>
      </w:r>
      <w:proofErr w:type="spellStart"/>
      <w:r w:rsidRPr="007976DF">
        <w:rPr>
          <w:sz w:val="22"/>
          <w:szCs w:val="22"/>
        </w:rPr>
        <w:t>предпрофильной</w:t>
      </w:r>
      <w:proofErr w:type="spellEnd"/>
      <w:r w:rsidRPr="007976DF">
        <w:rPr>
          <w:sz w:val="22"/>
          <w:szCs w:val="22"/>
        </w:rPr>
        <w:t xml:space="preserve"> подготовки учащихся основной школы; деятельность, нацеленная на оказание учащимся психолого-педагогической поддержки в проектировании продолжения обучения классах старшей ступени, в том числе на основе индивидуальных учебных планов, либо в учреждениях начального и среднего профессионального образования.</w:t>
      </w:r>
    </w:p>
    <w:p w:rsidR="007976DF" w:rsidRPr="007976DF" w:rsidRDefault="007976DF" w:rsidP="007976DF">
      <w:pPr>
        <w:spacing w:line="276" w:lineRule="auto"/>
        <w:jc w:val="both"/>
        <w:rPr>
          <w:b/>
          <w:sz w:val="22"/>
          <w:szCs w:val="22"/>
        </w:rPr>
      </w:pPr>
      <w:r w:rsidRPr="007976DF">
        <w:rPr>
          <w:b/>
          <w:sz w:val="22"/>
          <w:szCs w:val="22"/>
        </w:rPr>
        <w:t xml:space="preserve">Психолого-педагогическое сопровождение профессионального самоопределения </w:t>
      </w:r>
      <w:proofErr w:type="gramStart"/>
      <w:r w:rsidRPr="007976DF">
        <w:rPr>
          <w:b/>
          <w:sz w:val="22"/>
          <w:szCs w:val="22"/>
        </w:rPr>
        <w:t>обучающихся</w:t>
      </w:r>
      <w:proofErr w:type="gramEnd"/>
      <w:r w:rsidRPr="007976DF">
        <w:rPr>
          <w:sz w:val="22"/>
          <w:szCs w:val="22"/>
        </w:rPr>
        <w:t xml:space="preserve"> – совместная деятельность сопровождаемого и сопровождающего с целью достижения оптимального результата профессионального самоопределения.</w:t>
      </w:r>
    </w:p>
    <w:p w:rsidR="007976DF" w:rsidRPr="007976DF" w:rsidRDefault="007976DF" w:rsidP="007976DF">
      <w:pPr>
        <w:spacing w:line="276" w:lineRule="auto"/>
        <w:jc w:val="both"/>
        <w:rPr>
          <w:b/>
          <w:sz w:val="22"/>
          <w:szCs w:val="22"/>
        </w:rPr>
      </w:pPr>
      <w:r w:rsidRPr="007976DF">
        <w:rPr>
          <w:b/>
          <w:sz w:val="22"/>
          <w:szCs w:val="22"/>
        </w:rPr>
        <w:t xml:space="preserve">Психолого-педагогическое сопровождение профессионального самоопределения – </w:t>
      </w:r>
      <w:r w:rsidRPr="007976DF">
        <w:rPr>
          <w:sz w:val="22"/>
          <w:szCs w:val="22"/>
        </w:rPr>
        <w:t xml:space="preserve">создание условий и возможностей для продуктивного решения задач профессионального развития и саморазвития личности, профессионального самоопределения и самореализации, оказание психологической поддержки и помощи человеку в преодолении деструктивных тенденций личностного и профессионального развития. </w:t>
      </w:r>
      <w:r w:rsidRPr="007976DF">
        <w:rPr>
          <w:b/>
          <w:sz w:val="22"/>
          <w:szCs w:val="22"/>
        </w:rPr>
        <w:t>Самоопределение</w:t>
      </w:r>
      <w:r w:rsidRPr="007976DF">
        <w:rPr>
          <w:sz w:val="22"/>
          <w:szCs w:val="22"/>
        </w:rPr>
        <w:t xml:space="preserve"> – центральный механизм становления личностной зрелости, состоящий в осознанном выборе человеком своего места в системе социальных отношений.                                                                    </w:t>
      </w:r>
    </w:p>
    <w:p w:rsidR="007976DF" w:rsidRPr="007976DF" w:rsidRDefault="007976DF" w:rsidP="007976DF">
      <w:pPr>
        <w:spacing w:line="276" w:lineRule="auto"/>
        <w:jc w:val="both"/>
        <w:rPr>
          <w:sz w:val="22"/>
          <w:szCs w:val="22"/>
        </w:rPr>
      </w:pPr>
      <w:proofErr w:type="gramStart"/>
      <w:r w:rsidRPr="007976DF">
        <w:rPr>
          <w:b/>
          <w:sz w:val="22"/>
          <w:szCs w:val="22"/>
        </w:rPr>
        <w:t>Система непрерывного образования</w:t>
      </w:r>
      <w:r w:rsidRPr="007976DF">
        <w:rPr>
          <w:sz w:val="22"/>
          <w:szCs w:val="22"/>
        </w:rPr>
        <w:t xml:space="preserve"> – система последовательных уровней образования, преемственно связанных друг с другом: дошкольного; начального, основного и среднего (полного) общего; начального, среднего, высшего и дополнительного профессионального.</w:t>
      </w:r>
      <w:proofErr w:type="gramEnd"/>
    </w:p>
    <w:p w:rsidR="007976DF" w:rsidRPr="007976DF" w:rsidRDefault="007976DF" w:rsidP="007976DF">
      <w:pPr>
        <w:spacing w:line="276" w:lineRule="auto"/>
        <w:jc w:val="both"/>
        <w:rPr>
          <w:sz w:val="22"/>
          <w:szCs w:val="22"/>
        </w:rPr>
      </w:pPr>
      <w:r w:rsidRPr="007976DF">
        <w:rPr>
          <w:b/>
          <w:sz w:val="22"/>
          <w:szCs w:val="22"/>
        </w:rPr>
        <w:t>Сопровождение профессионального самоопределения</w:t>
      </w:r>
      <w:r w:rsidRPr="007976DF">
        <w:rPr>
          <w:sz w:val="22"/>
          <w:szCs w:val="22"/>
        </w:rPr>
        <w:t xml:space="preserve"> – многоуровневая деятельность, включающая организационно-педагогическая и психолого-педагогическое сопровождение профессионального самоопределения.</w:t>
      </w:r>
    </w:p>
    <w:p w:rsidR="007976DF" w:rsidRPr="007976DF" w:rsidRDefault="007976DF" w:rsidP="007976DF">
      <w:pPr>
        <w:spacing w:line="276" w:lineRule="auto"/>
        <w:jc w:val="both"/>
        <w:rPr>
          <w:sz w:val="22"/>
          <w:szCs w:val="22"/>
        </w:rPr>
      </w:pPr>
      <w:r w:rsidRPr="007976DF">
        <w:rPr>
          <w:b/>
          <w:sz w:val="22"/>
          <w:szCs w:val="22"/>
        </w:rPr>
        <w:t>Социально-профессиональная адаптация</w:t>
      </w:r>
      <w:r w:rsidRPr="007976DF">
        <w:rPr>
          <w:sz w:val="22"/>
          <w:szCs w:val="22"/>
        </w:rPr>
        <w:t xml:space="preserve"> – проце</w:t>
      </w:r>
      <w:proofErr w:type="gramStart"/>
      <w:r w:rsidRPr="007976DF">
        <w:rPr>
          <w:sz w:val="22"/>
          <w:szCs w:val="22"/>
        </w:rPr>
        <w:t>сс вкл</w:t>
      </w:r>
      <w:proofErr w:type="gramEnd"/>
      <w:r w:rsidRPr="007976DF">
        <w:rPr>
          <w:sz w:val="22"/>
          <w:szCs w:val="22"/>
        </w:rPr>
        <w:t xml:space="preserve">ючения, приспособления человека к профессиональной деятельности, условиям </w:t>
      </w:r>
      <w:r w:rsidRPr="007976DF">
        <w:rPr>
          <w:sz w:val="22"/>
          <w:szCs w:val="22"/>
        </w:rPr>
        <w:lastRenderedPageBreak/>
        <w:t>труда, новому коллективу и достижение им в оптимально короткое время требуемой производительности труда.</w:t>
      </w:r>
    </w:p>
    <w:p w:rsidR="007976DF" w:rsidRPr="007976DF" w:rsidRDefault="007976DF" w:rsidP="007976DF">
      <w:pPr>
        <w:spacing w:line="276" w:lineRule="auto"/>
        <w:jc w:val="both"/>
        <w:rPr>
          <w:sz w:val="22"/>
          <w:szCs w:val="22"/>
        </w:rPr>
      </w:pPr>
      <w:r w:rsidRPr="007976DF">
        <w:rPr>
          <w:b/>
          <w:sz w:val="22"/>
          <w:szCs w:val="22"/>
        </w:rPr>
        <w:t>Трудовые ресурсы</w:t>
      </w:r>
      <w:r w:rsidRPr="007976DF">
        <w:rPr>
          <w:sz w:val="22"/>
          <w:szCs w:val="22"/>
        </w:rPr>
        <w:t xml:space="preserve"> – совокупность трудоспособного населения страны (региона), обладающего определенными качественными характеристиками (профессиональным образованием, состоянием здоровья, опытом, мотивацией и т.п.).</w:t>
      </w:r>
    </w:p>
    <w:p w:rsidR="007976DF" w:rsidRDefault="007976DF" w:rsidP="007976DF">
      <w:pPr>
        <w:spacing w:line="276" w:lineRule="auto"/>
        <w:ind w:firstLine="426"/>
        <w:jc w:val="both"/>
        <w:rPr>
          <w:sz w:val="22"/>
          <w:szCs w:val="22"/>
        </w:rPr>
      </w:pPr>
    </w:p>
    <w:p w:rsidR="006E7479" w:rsidRDefault="006E7479" w:rsidP="007976DF">
      <w:pPr>
        <w:spacing w:line="276" w:lineRule="auto"/>
        <w:ind w:firstLine="426"/>
        <w:jc w:val="both"/>
        <w:rPr>
          <w:sz w:val="22"/>
          <w:szCs w:val="22"/>
        </w:rPr>
      </w:pPr>
    </w:p>
    <w:p w:rsidR="006E7479" w:rsidRPr="007976DF" w:rsidRDefault="006E7479" w:rsidP="00F11371">
      <w:pPr>
        <w:spacing w:line="276" w:lineRule="auto"/>
        <w:ind w:firstLine="426"/>
        <w:rPr>
          <w:sz w:val="22"/>
          <w:szCs w:val="22"/>
        </w:rPr>
      </w:pPr>
      <w:r>
        <w:rPr>
          <w:sz w:val="22"/>
          <w:szCs w:val="22"/>
        </w:rPr>
        <w:t>39</w:t>
      </w:r>
    </w:p>
    <w:p w:rsidR="007976DF" w:rsidRPr="007976DF" w:rsidRDefault="007976DF" w:rsidP="007976DF">
      <w:pPr>
        <w:spacing w:line="276" w:lineRule="auto"/>
        <w:ind w:firstLine="426"/>
        <w:jc w:val="center"/>
        <w:rPr>
          <w:b/>
          <w:bCs/>
          <w:sz w:val="22"/>
          <w:szCs w:val="22"/>
        </w:rPr>
      </w:pPr>
      <w:r w:rsidRPr="007976DF">
        <w:rPr>
          <w:b/>
          <w:bCs/>
          <w:sz w:val="22"/>
          <w:szCs w:val="22"/>
        </w:rPr>
        <w:t>Полезные ссылки</w:t>
      </w:r>
    </w:p>
    <w:p w:rsidR="007976DF" w:rsidRPr="007976DF" w:rsidRDefault="007976DF" w:rsidP="006E7479">
      <w:pPr>
        <w:spacing w:line="276" w:lineRule="auto"/>
        <w:ind w:left="567" w:firstLine="426"/>
        <w:jc w:val="center"/>
        <w:rPr>
          <w:sz w:val="22"/>
          <w:szCs w:val="22"/>
        </w:rPr>
      </w:pPr>
    </w:p>
    <w:p w:rsidR="007976DF" w:rsidRPr="007976DF" w:rsidRDefault="00783E2D" w:rsidP="006E7479">
      <w:pPr>
        <w:spacing w:line="276" w:lineRule="auto"/>
        <w:ind w:left="567" w:firstLine="426"/>
        <w:jc w:val="both"/>
        <w:rPr>
          <w:sz w:val="22"/>
          <w:szCs w:val="22"/>
        </w:rPr>
      </w:pPr>
      <w:hyperlink r:id="rId8" w:history="1">
        <w:r w:rsidR="007976DF" w:rsidRPr="007976DF">
          <w:rPr>
            <w:color w:val="0000FF" w:themeColor="hyperlink"/>
            <w:sz w:val="22"/>
            <w:szCs w:val="22"/>
            <w:u w:val="single"/>
          </w:rPr>
          <w:t>http://школа-профориентация.рф/</w:t>
        </w:r>
      </w:hyperlink>
      <w:r w:rsidR="007976DF" w:rsidRPr="007976DF">
        <w:rPr>
          <w:sz w:val="22"/>
          <w:szCs w:val="22"/>
        </w:rPr>
        <w:t> - всероссийский профориентационный портал «Территория успеха».</w:t>
      </w:r>
    </w:p>
    <w:p w:rsidR="007976DF" w:rsidRPr="007976DF" w:rsidRDefault="00783E2D" w:rsidP="006E7479">
      <w:pPr>
        <w:spacing w:line="276" w:lineRule="auto"/>
        <w:ind w:left="567" w:firstLine="426"/>
        <w:jc w:val="both"/>
        <w:rPr>
          <w:sz w:val="22"/>
          <w:szCs w:val="22"/>
        </w:rPr>
      </w:pPr>
      <w:hyperlink r:id="rId9" w:history="1">
        <w:r w:rsidR="007976DF" w:rsidRPr="007976DF">
          <w:rPr>
            <w:color w:val="0000FF" w:themeColor="hyperlink"/>
            <w:sz w:val="22"/>
            <w:szCs w:val="22"/>
            <w:u w:val="single"/>
          </w:rPr>
          <w:t>http://www.edu.ru/abitur/act.15/index.php</w:t>
        </w:r>
      </w:hyperlink>
      <w:r w:rsidR="007976DF" w:rsidRPr="007976DF">
        <w:rPr>
          <w:sz w:val="22"/>
          <w:szCs w:val="22"/>
        </w:rPr>
        <w:t>  - федеральный портал «Российское образование», профессиональная ориентация.</w:t>
      </w:r>
    </w:p>
    <w:p w:rsidR="007976DF" w:rsidRPr="007976DF" w:rsidRDefault="00783E2D" w:rsidP="006E7479">
      <w:pPr>
        <w:spacing w:line="276" w:lineRule="auto"/>
        <w:ind w:left="567" w:firstLine="426"/>
        <w:jc w:val="both"/>
        <w:rPr>
          <w:sz w:val="22"/>
          <w:szCs w:val="22"/>
        </w:rPr>
      </w:pPr>
      <w:hyperlink r:id="rId10" w:history="1">
        <w:r w:rsidR="007976DF" w:rsidRPr="007976DF">
          <w:rPr>
            <w:color w:val="0000FF" w:themeColor="hyperlink"/>
            <w:sz w:val="22"/>
            <w:szCs w:val="22"/>
            <w:u w:val="single"/>
          </w:rPr>
          <w:t>http://labourmarket.ru</w:t>
        </w:r>
      </w:hyperlink>
      <w:r w:rsidR="007976DF" w:rsidRPr="007976DF">
        <w:rPr>
          <w:sz w:val="22"/>
          <w:szCs w:val="22"/>
        </w:rPr>
        <w:t> - портал Рынок труда и рынок образовательных услуг. Регионы России. Материалы конференций «Спрос и предложение на рынке труда и рынке образовательных услуг в регионах России».</w:t>
      </w:r>
    </w:p>
    <w:p w:rsidR="007976DF" w:rsidRPr="007976DF" w:rsidRDefault="00783E2D" w:rsidP="006E7479">
      <w:pPr>
        <w:spacing w:line="276" w:lineRule="auto"/>
        <w:ind w:left="567" w:firstLine="426"/>
        <w:jc w:val="both"/>
        <w:rPr>
          <w:sz w:val="22"/>
          <w:szCs w:val="22"/>
        </w:rPr>
      </w:pPr>
      <w:hyperlink r:id="rId11" w:history="1">
        <w:r w:rsidR="007976DF" w:rsidRPr="007976DF">
          <w:rPr>
            <w:color w:val="0000FF" w:themeColor="hyperlink"/>
            <w:sz w:val="22"/>
            <w:szCs w:val="22"/>
            <w:u w:val="single"/>
          </w:rPr>
          <w:t>https://fadm.gov.ru/</w:t>
        </w:r>
      </w:hyperlink>
      <w:r w:rsidR="007976DF" w:rsidRPr="007976DF">
        <w:rPr>
          <w:sz w:val="22"/>
          <w:szCs w:val="22"/>
        </w:rPr>
        <w:t> - Федеральное агентство по делам молодёжи (</w:t>
      </w:r>
      <w:proofErr w:type="spellStart"/>
      <w:r w:rsidR="007976DF" w:rsidRPr="007976DF">
        <w:rPr>
          <w:sz w:val="22"/>
          <w:szCs w:val="22"/>
        </w:rPr>
        <w:t>Росмолодёжь</w:t>
      </w:r>
      <w:proofErr w:type="spellEnd"/>
      <w:r w:rsidR="007976DF" w:rsidRPr="007976DF">
        <w:rPr>
          <w:sz w:val="22"/>
          <w:szCs w:val="22"/>
        </w:rPr>
        <w:t>).</w:t>
      </w:r>
    </w:p>
    <w:p w:rsidR="007976DF" w:rsidRPr="007976DF" w:rsidRDefault="00783E2D" w:rsidP="006E7479">
      <w:pPr>
        <w:spacing w:line="276" w:lineRule="auto"/>
        <w:ind w:left="567" w:firstLine="426"/>
        <w:jc w:val="both"/>
        <w:rPr>
          <w:sz w:val="22"/>
          <w:szCs w:val="22"/>
        </w:rPr>
      </w:pPr>
      <w:hyperlink r:id="rId12" w:history="1">
        <w:r w:rsidR="007976DF" w:rsidRPr="007976DF">
          <w:rPr>
            <w:color w:val="0000FF" w:themeColor="hyperlink"/>
            <w:sz w:val="22"/>
            <w:szCs w:val="22"/>
            <w:u w:val="single"/>
          </w:rPr>
          <w:t>http://center-proforientasii.blogspot.ru/</w:t>
        </w:r>
      </w:hyperlink>
      <w:r w:rsidR="007976DF" w:rsidRPr="007976DF">
        <w:rPr>
          <w:sz w:val="22"/>
          <w:szCs w:val="22"/>
        </w:rPr>
        <w:t> - «Центр по организации профориентационной деятельности в образовательных организациях Ленинградской области» в ГАОУ ДПО «Ленинградский областной институт развития образования».</w:t>
      </w:r>
    </w:p>
    <w:p w:rsidR="007976DF" w:rsidRPr="007976DF" w:rsidRDefault="00783E2D" w:rsidP="006E7479">
      <w:pPr>
        <w:spacing w:line="276" w:lineRule="auto"/>
        <w:ind w:left="567" w:firstLine="426"/>
        <w:jc w:val="both"/>
        <w:rPr>
          <w:sz w:val="22"/>
          <w:szCs w:val="22"/>
        </w:rPr>
      </w:pPr>
      <w:hyperlink r:id="rId13" w:history="1">
        <w:r w:rsidR="007976DF" w:rsidRPr="007976DF">
          <w:rPr>
            <w:color w:val="0000FF" w:themeColor="hyperlink"/>
            <w:sz w:val="22"/>
            <w:szCs w:val="22"/>
            <w:u w:val="single"/>
          </w:rPr>
          <w:t> </w:t>
        </w:r>
      </w:hyperlink>
      <w:hyperlink r:id="rId14" w:history="1">
        <w:r w:rsidR="007976DF" w:rsidRPr="007976DF">
          <w:rPr>
            <w:color w:val="0000FF" w:themeColor="hyperlink"/>
            <w:sz w:val="22"/>
            <w:szCs w:val="22"/>
            <w:u w:val="single"/>
          </w:rPr>
          <w:t>http://job.lenobl.ru/about/busines/profobuchenie/mirprof</w:t>
        </w:r>
      </w:hyperlink>
      <w:r w:rsidR="007976DF" w:rsidRPr="007976DF">
        <w:rPr>
          <w:sz w:val="22"/>
          <w:szCs w:val="22"/>
        </w:rPr>
        <w:t>- раздел по профориентации на сайте комитета по труду и занятости Ленинградской области.</w:t>
      </w:r>
    </w:p>
    <w:p w:rsidR="007976DF" w:rsidRPr="007976DF" w:rsidRDefault="00783E2D" w:rsidP="006E7479">
      <w:pPr>
        <w:spacing w:line="276" w:lineRule="auto"/>
        <w:ind w:left="567" w:firstLine="426"/>
        <w:jc w:val="both"/>
        <w:rPr>
          <w:sz w:val="22"/>
          <w:szCs w:val="22"/>
        </w:rPr>
      </w:pPr>
      <w:hyperlink r:id="rId15" w:history="1">
        <w:r w:rsidR="007976DF" w:rsidRPr="007976DF">
          <w:rPr>
            <w:color w:val="0000FF" w:themeColor="hyperlink"/>
            <w:sz w:val="22"/>
            <w:szCs w:val="22"/>
            <w:u w:val="single"/>
          </w:rPr>
          <w:t>http://econ.lenobl.ru/</w:t>
        </w:r>
      </w:hyperlink>
      <w:r w:rsidR="007976DF" w:rsidRPr="007976DF">
        <w:rPr>
          <w:sz w:val="22"/>
          <w:szCs w:val="22"/>
        </w:rPr>
        <w:t> - сайт комитета экономического развития и инвестиционной деятельности Ленинградской области.</w:t>
      </w:r>
    </w:p>
    <w:p w:rsidR="007976DF" w:rsidRPr="007976DF" w:rsidRDefault="00783E2D" w:rsidP="006E7479">
      <w:pPr>
        <w:spacing w:line="276" w:lineRule="auto"/>
        <w:ind w:left="567" w:firstLine="426"/>
        <w:jc w:val="both"/>
        <w:rPr>
          <w:sz w:val="22"/>
          <w:szCs w:val="22"/>
        </w:rPr>
      </w:pPr>
      <w:hyperlink r:id="rId16" w:history="1">
        <w:r w:rsidR="007976DF" w:rsidRPr="007976DF">
          <w:rPr>
            <w:color w:val="0000FF" w:themeColor="hyperlink"/>
            <w:sz w:val="22"/>
            <w:szCs w:val="22"/>
            <w:u w:val="single"/>
          </w:rPr>
          <w:t>http://small.lenobl.ru/</w:t>
        </w:r>
      </w:hyperlink>
      <w:r w:rsidR="007976DF" w:rsidRPr="007976DF">
        <w:rPr>
          <w:sz w:val="22"/>
          <w:szCs w:val="22"/>
        </w:rPr>
        <w:t> - комитет по развитию малого, среднего бизнеса и потребительского рынка Ленинградской области.</w:t>
      </w:r>
    </w:p>
    <w:p w:rsidR="007976DF" w:rsidRPr="007976DF" w:rsidRDefault="007976DF" w:rsidP="006E7479">
      <w:pPr>
        <w:spacing w:line="276" w:lineRule="auto"/>
        <w:ind w:left="567" w:firstLine="426"/>
        <w:jc w:val="both"/>
        <w:rPr>
          <w:sz w:val="22"/>
          <w:szCs w:val="22"/>
        </w:rPr>
      </w:pPr>
      <w:r w:rsidRPr="007976DF">
        <w:rPr>
          <w:sz w:val="22"/>
          <w:szCs w:val="22"/>
        </w:rPr>
        <w:t> </w:t>
      </w:r>
      <w:hyperlink r:id="rId17" w:history="1">
        <w:r w:rsidRPr="007976DF">
          <w:rPr>
            <w:color w:val="0000FF" w:themeColor="hyperlink"/>
            <w:sz w:val="22"/>
            <w:szCs w:val="22"/>
            <w:u w:val="single"/>
          </w:rPr>
          <w:t>http://www.moeobrazovanie.ru/partners_proforientacionnie_centri.htm</w:t>
        </w:r>
      </w:hyperlink>
      <w:r w:rsidRPr="007976DF">
        <w:rPr>
          <w:sz w:val="22"/>
          <w:szCs w:val="22"/>
        </w:rPr>
        <w:t> - адреса профориентационных центров России.</w:t>
      </w:r>
    </w:p>
    <w:p w:rsidR="007976DF" w:rsidRPr="007976DF" w:rsidRDefault="00783E2D" w:rsidP="006E7479">
      <w:pPr>
        <w:spacing w:line="276" w:lineRule="auto"/>
        <w:ind w:left="567" w:firstLine="426"/>
        <w:jc w:val="both"/>
        <w:rPr>
          <w:sz w:val="22"/>
          <w:szCs w:val="22"/>
        </w:rPr>
      </w:pPr>
      <w:hyperlink r:id="rId18" w:history="1">
        <w:r w:rsidR="007976DF" w:rsidRPr="007976DF">
          <w:rPr>
            <w:color w:val="0000FF" w:themeColor="hyperlink"/>
            <w:sz w:val="22"/>
            <w:szCs w:val="22"/>
            <w:u w:val="single"/>
          </w:rPr>
          <w:t>http://prof-buro.ru/</w:t>
        </w:r>
      </w:hyperlink>
      <w:r w:rsidR="007976DF" w:rsidRPr="007976DF">
        <w:rPr>
          <w:sz w:val="22"/>
          <w:szCs w:val="22"/>
        </w:rPr>
        <w:t> - профориентация в СПб.</w:t>
      </w:r>
    </w:p>
    <w:p w:rsidR="007976DF" w:rsidRPr="007976DF" w:rsidRDefault="00783E2D" w:rsidP="006E7479">
      <w:pPr>
        <w:spacing w:line="276" w:lineRule="auto"/>
        <w:ind w:left="567" w:firstLine="426"/>
        <w:jc w:val="both"/>
        <w:rPr>
          <w:sz w:val="22"/>
          <w:szCs w:val="22"/>
        </w:rPr>
      </w:pPr>
      <w:hyperlink r:id="rId19" w:history="1">
        <w:r w:rsidR="007976DF" w:rsidRPr="007976DF">
          <w:rPr>
            <w:color w:val="0000FF" w:themeColor="hyperlink"/>
            <w:sz w:val="22"/>
            <w:szCs w:val="22"/>
            <w:u w:val="single"/>
          </w:rPr>
          <w:t>http://www.proforientator.ru/</w:t>
        </w:r>
      </w:hyperlink>
      <w:r w:rsidR="007976DF" w:rsidRPr="007976DF">
        <w:rPr>
          <w:sz w:val="22"/>
          <w:szCs w:val="22"/>
        </w:rPr>
        <w:t> - Центр Тестирования и Развития при МГУ  "Гуманитарные технологии".</w:t>
      </w:r>
    </w:p>
    <w:p w:rsidR="007976DF" w:rsidRPr="007976DF" w:rsidRDefault="00783E2D" w:rsidP="006E7479">
      <w:pPr>
        <w:spacing w:line="276" w:lineRule="auto"/>
        <w:ind w:left="567" w:firstLine="426"/>
        <w:jc w:val="both"/>
        <w:rPr>
          <w:sz w:val="22"/>
          <w:szCs w:val="22"/>
        </w:rPr>
      </w:pPr>
      <w:hyperlink r:id="rId20" w:history="1">
        <w:r w:rsidR="007976DF" w:rsidRPr="007976DF">
          <w:rPr>
            <w:color w:val="0000FF" w:themeColor="hyperlink"/>
            <w:sz w:val="22"/>
            <w:szCs w:val="22"/>
            <w:u w:val="single"/>
          </w:rPr>
          <w:t>http://metodkabi.net.ru</w:t>
        </w:r>
      </w:hyperlink>
      <w:r w:rsidR="007976DF" w:rsidRPr="007976DF">
        <w:rPr>
          <w:sz w:val="22"/>
          <w:szCs w:val="22"/>
        </w:rPr>
        <w:t xml:space="preserve"> – методический кабинет по профориентации Галины </w:t>
      </w:r>
      <w:proofErr w:type="spellStart"/>
      <w:r w:rsidR="007976DF" w:rsidRPr="007976DF">
        <w:rPr>
          <w:sz w:val="22"/>
          <w:szCs w:val="22"/>
        </w:rPr>
        <w:t>Резапкиной</w:t>
      </w:r>
      <w:proofErr w:type="spellEnd"/>
      <w:r w:rsidR="007976DF" w:rsidRPr="007976DF">
        <w:rPr>
          <w:sz w:val="22"/>
          <w:szCs w:val="22"/>
        </w:rPr>
        <w:t>.</w:t>
      </w:r>
    </w:p>
    <w:p w:rsidR="007976DF" w:rsidRPr="007976DF" w:rsidRDefault="00783E2D" w:rsidP="006E7479">
      <w:pPr>
        <w:spacing w:line="276" w:lineRule="auto"/>
        <w:ind w:left="567" w:firstLine="426"/>
        <w:jc w:val="both"/>
        <w:rPr>
          <w:sz w:val="22"/>
          <w:szCs w:val="22"/>
        </w:rPr>
      </w:pPr>
      <w:hyperlink r:id="rId21" w:history="1">
        <w:r w:rsidR="007976DF" w:rsidRPr="007976DF">
          <w:rPr>
            <w:color w:val="0000FF" w:themeColor="hyperlink"/>
            <w:sz w:val="22"/>
            <w:szCs w:val="22"/>
            <w:u w:val="single"/>
          </w:rPr>
          <w:t>http://www.embit.ru</w:t>
        </w:r>
      </w:hyperlink>
      <w:r w:rsidR="007976DF" w:rsidRPr="007976DF">
        <w:rPr>
          <w:sz w:val="22"/>
          <w:szCs w:val="22"/>
        </w:rPr>
        <w:t> – электронная многопрофильная биржа труда для молодежи СПб.</w:t>
      </w:r>
    </w:p>
    <w:p w:rsidR="007976DF" w:rsidRPr="007976DF" w:rsidRDefault="00783E2D" w:rsidP="006E7479">
      <w:pPr>
        <w:spacing w:line="276" w:lineRule="auto"/>
        <w:ind w:left="567" w:firstLine="426"/>
        <w:jc w:val="both"/>
        <w:rPr>
          <w:sz w:val="22"/>
          <w:szCs w:val="22"/>
        </w:rPr>
      </w:pPr>
      <w:hyperlink r:id="rId22" w:history="1">
        <w:r w:rsidR="007976DF" w:rsidRPr="007976DF">
          <w:rPr>
            <w:color w:val="0000FF" w:themeColor="hyperlink"/>
            <w:sz w:val="22"/>
            <w:szCs w:val="22"/>
            <w:u w:val="single"/>
          </w:rPr>
          <w:t>http://virtualprofdon.ru/</w:t>
        </w:r>
      </w:hyperlink>
      <w:r w:rsidR="007976DF" w:rsidRPr="007976DF">
        <w:rPr>
          <w:sz w:val="22"/>
          <w:szCs w:val="22"/>
        </w:rPr>
        <w:t> -виртуальная профориентация.</w:t>
      </w:r>
    </w:p>
    <w:p w:rsidR="007976DF" w:rsidRPr="007976DF" w:rsidRDefault="00783E2D" w:rsidP="006E7479">
      <w:pPr>
        <w:spacing w:line="276" w:lineRule="auto"/>
        <w:ind w:left="567" w:firstLine="426"/>
        <w:jc w:val="both"/>
        <w:rPr>
          <w:sz w:val="22"/>
          <w:szCs w:val="22"/>
        </w:rPr>
      </w:pPr>
      <w:hyperlink r:id="rId23" w:history="1">
        <w:r w:rsidR="007976DF" w:rsidRPr="007976DF">
          <w:rPr>
            <w:color w:val="0000FF" w:themeColor="hyperlink"/>
            <w:sz w:val="22"/>
            <w:szCs w:val="22"/>
            <w:u w:val="single"/>
          </w:rPr>
          <w:t>http://www.profvibor.ru/</w:t>
        </w:r>
      </w:hyperlink>
      <w:r w:rsidR="007976DF" w:rsidRPr="007976DF">
        <w:rPr>
          <w:sz w:val="22"/>
          <w:szCs w:val="22"/>
        </w:rPr>
        <w:t> - электронный музей профессий.</w:t>
      </w:r>
    </w:p>
    <w:p w:rsidR="007976DF" w:rsidRDefault="00783E2D" w:rsidP="006E7479">
      <w:pPr>
        <w:spacing w:line="276" w:lineRule="auto"/>
        <w:ind w:left="567" w:firstLine="426"/>
        <w:jc w:val="both"/>
        <w:rPr>
          <w:sz w:val="22"/>
          <w:szCs w:val="22"/>
        </w:rPr>
      </w:pPr>
      <w:hyperlink r:id="rId24" w:history="1">
        <w:r w:rsidR="007976DF" w:rsidRPr="007976DF">
          <w:rPr>
            <w:color w:val="0000FF" w:themeColor="hyperlink"/>
            <w:sz w:val="22"/>
            <w:szCs w:val="22"/>
            <w:u w:val="single"/>
          </w:rPr>
          <w:t>http://www.rabotka.ru/infoworker/</w:t>
        </w:r>
      </w:hyperlink>
      <w:r w:rsidR="007976DF" w:rsidRPr="007976DF">
        <w:rPr>
          <w:sz w:val="22"/>
          <w:szCs w:val="22"/>
        </w:rPr>
        <w:t> - Приводится описание около 480 наименований профессий.</w:t>
      </w:r>
    </w:p>
    <w:p w:rsidR="006E7479" w:rsidRDefault="006E7479" w:rsidP="007976DF">
      <w:pPr>
        <w:spacing w:line="276" w:lineRule="auto"/>
        <w:ind w:firstLine="426"/>
        <w:jc w:val="right"/>
        <w:rPr>
          <w:sz w:val="22"/>
          <w:szCs w:val="22"/>
        </w:rPr>
      </w:pPr>
    </w:p>
    <w:p w:rsidR="007976DF" w:rsidRPr="007976DF" w:rsidRDefault="007976DF" w:rsidP="007976DF">
      <w:pPr>
        <w:spacing w:line="276" w:lineRule="auto"/>
        <w:ind w:firstLine="426"/>
        <w:jc w:val="right"/>
        <w:rPr>
          <w:sz w:val="22"/>
          <w:szCs w:val="22"/>
        </w:rPr>
      </w:pPr>
      <w:r>
        <w:rPr>
          <w:sz w:val="22"/>
          <w:szCs w:val="22"/>
        </w:rPr>
        <w:t>4</w:t>
      </w:r>
      <w:r w:rsidR="006E7479">
        <w:rPr>
          <w:sz w:val="22"/>
          <w:szCs w:val="22"/>
        </w:rPr>
        <w:t>0</w:t>
      </w:r>
    </w:p>
    <w:p w:rsidR="007976DF" w:rsidRPr="007976DF" w:rsidRDefault="00783E2D" w:rsidP="007976DF">
      <w:pPr>
        <w:spacing w:line="276" w:lineRule="auto"/>
        <w:ind w:firstLine="426"/>
        <w:jc w:val="both"/>
        <w:rPr>
          <w:sz w:val="22"/>
          <w:szCs w:val="22"/>
        </w:rPr>
      </w:pPr>
      <w:hyperlink r:id="rId25" w:history="1">
        <w:r w:rsidR="007976DF" w:rsidRPr="007976DF">
          <w:rPr>
            <w:color w:val="0000FF" w:themeColor="hyperlink"/>
            <w:sz w:val="22"/>
            <w:szCs w:val="22"/>
            <w:u w:val="single"/>
          </w:rPr>
          <w:t>http://azps.ru/porientation/index.html</w:t>
        </w:r>
      </w:hyperlink>
      <w:r w:rsidR="007976DF" w:rsidRPr="007976DF">
        <w:rPr>
          <w:sz w:val="22"/>
          <w:szCs w:val="22"/>
        </w:rPr>
        <w:t> - Описание профессий, разные статьи по профориентации, технологии по профориентации, профориентационные игры.</w:t>
      </w:r>
    </w:p>
    <w:p w:rsidR="007976DF" w:rsidRPr="007976DF" w:rsidRDefault="00783E2D" w:rsidP="007976DF">
      <w:pPr>
        <w:spacing w:line="276" w:lineRule="auto"/>
        <w:ind w:firstLine="426"/>
        <w:jc w:val="both"/>
        <w:rPr>
          <w:sz w:val="22"/>
          <w:szCs w:val="22"/>
        </w:rPr>
      </w:pPr>
      <w:hyperlink r:id="rId26" w:history="1">
        <w:r w:rsidR="007976DF" w:rsidRPr="007976DF">
          <w:rPr>
            <w:color w:val="0000FF" w:themeColor="hyperlink"/>
            <w:sz w:val="22"/>
            <w:szCs w:val="22"/>
            <w:u w:val="single"/>
          </w:rPr>
          <w:t>http://www.pedlib.ru/Books/1/0291/index.shml -</w:t>
        </w:r>
      </w:hyperlink>
      <w:r w:rsidR="007976DF" w:rsidRPr="007976DF">
        <w:rPr>
          <w:sz w:val="22"/>
          <w:szCs w:val="22"/>
        </w:rPr>
        <w:t xml:space="preserve"> Педагогическая библиотека. </w:t>
      </w:r>
      <w:proofErr w:type="spellStart"/>
      <w:r w:rsidR="007976DF" w:rsidRPr="007976DF">
        <w:rPr>
          <w:sz w:val="22"/>
          <w:szCs w:val="22"/>
        </w:rPr>
        <w:t>Пряжников</w:t>
      </w:r>
      <w:proofErr w:type="spellEnd"/>
      <w:r w:rsidR="007976DF" w:rsidRPr="007976DF">
        <w:rPr>
          <w:sz w:val="22"/>
          <w:szCs w:val="22"/>
        </w:rPr>
        <w:t xml:space="preserve"> Н.С. Профориентация в школе: игры, упражнения, опросники (8-11 классы).</w:t>
      </w:r>
    </w:p>
    <w:p w:rsidR="007976DF" w:rsidRPr="007976DF" w:rsidRDefault="00783E2D" w:rsidP="007976DF">
      <w:pPr>
        <w:spacing w:line="276" w:lineRule="auto"/>
        <w:ind w:firstLine="426"/>
        <w:jc w:val="both"/>
        <w:rPr>
          <w:sz w:val="22"/>
          <w:szCs w:val="22"/>
        </w:rPr>
      </w:pPr>
      <w:hyperlink r:id="rId27" w:history="1">
        <w:r w:rsidR="007976DF" w:rsidRPr="007976DF">
          <w:rPr>
            <w:color w:val="0000FF" w:themeColor="hyperlink"/>
            <w:sz w:val="22"/>
            <w:szCs w:val="22"/>
            <w:u w:val="single"/>
          </w:rPr>
          <w:t>http://liderlic22.ho.ua/html/Psih_prof_igry.html</w:t>
        </w:r>
      </w:hyperlink>
      <w:r w:rsidR="007976DF" w:rsidRPr="007976DF">
        <w:rPr>
          <w:sz w:val="22"/>
          <w:szCs w:val="22"/>
        </w:rPr>
        <w:t> -Профориентация: игры, тренинги.</w:t>
      </w:r>
    </w:p>
    <w:p w:rsidR="007976DF" w:rsidRPr="007976DF" w:rsidRDefault="00783E2D" w:rsidP="007976DF">
      <w:pPr>
        <w:spacing w:line="276" w:lineRule="auto"/>
        <w:ind w:firstLine="426"/>
        <w:jc w:val="both"/>
        <w:rPr>
          <w:sz w:val="22"/>
          <w:szCs w:val="22"/>
        </w:rPr>
      </w:pPr>
      <w:hyperlink r:id="rId28" w:history="1">
        <w:r w:rsidR="007976DF" w:rsidRPr="007976DF">
          <w:rPr>
            <w:color w:val="0000FF" w:themeColor="hyperlink"/>
            <w:sz w:val="22"/>
            <w:szCs w:val="22"/>
            <w:u w:val="single"/>
          </w:rPr>
          <w:t>http://testoteka.narod.ru/prof/0.html</w:t>
        </w:r>
      </w:hyperlink>
      <w:r w:rsidR="007976DF" w:rsidRPr="007976DF">
        <w:rPr>
          <w:sz w:val="22"/>
          <w:szCs w:val="22"/>
        </w:rPr>
        <w:t> - методики для профотбора и профориентации.</w:t>
      </w:r>
    </w:p>
    <w:p w:rsidR="007976DF" w:rsidRPr="007976DF" w:rsidRDefault="00783E2D" w:rsidP="007976DF">
      <w:pPr>
        <w:spacing w:line="276" w:lineRule="auto"/>
        <w:ind w:firstLine="426"/>
        <w:jc w:val="both"/>
        <w:rPr>
          <w:sz w:val="22"/>
          <w:szCs w:val="22"/>
          <w:lang w:val="en-US"/>
        </w:rPr>
      </w:pPr>
      <w:hyperlink r:id="rId29" w:history="1">
        <w:r w:rsidR="007976DF" w:rsidRPr="007976DF">
          <w:rPr>
            <w:color w:val="0000FF" w:themeColor="hyperlink"/>
            <w:sz w:val="22"/>
            <w:szCs w:val="22"/>
            <w:u w:val="single"/>
            <w:lang w:val="en-US"/>
          </w:rPr>
          <w:t>http://testonline.webservis.ru</w:t>
        </w:r>
      </w:hyperlink>
      <w:r w:rsidR="007976DF" w:rsidRPr="007976DF">
        <w:rPr>
          <w:sz w:val="22"/>
          <w:szCs w:val="22"/>
          <w:lang w:val="en-US"/>
        </w:rPr>
        <w:t> -</w:t>
      </w:r>
      <w:r w:rsidR="007976DF" w:rsidRPr="007976DF">
        <w:rPr>
          <w:sz w:val="22"/>
          <w:szCs w:val="22"/>
        </w:rPr>
        <w:t>Тесты</w:t>
      </w:r>
      <w:r w:rsidR="007976DF" w:rsidRPr="007976DF">
        <w:rPr>
          <w:sz w:val="22"/>
          <w:szCs w:val="22"/>
          <w:lang w:val="en-US"/>
        </w:rPr>
        <w:t xml:space="preserve"> Online.             </w:t>
      </w: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bCs/>
          <w:sz w:val="22"/>
          <w:szCs w:val="22"/>
          <w:lang w:val="en-US"/>
        </w:rPr>
      </w:pPr>
    </w:p>
    <w:p w:rsidR="007976DF" w:rsidRPr="007976DF" w:rsidRDefault="007976DF" w:rsidP="007976DF">
      <w:pPr>
        <w:spacing w:line="276" w:lineRule="auto"/>
        <w:ind w:firstLine="426"/>
        <w:jc w:val="center"/>
        <w:rPr>
          <w:b/>
          <w:sz w:val="22"/>
          <w:szCs w:val="22"/>
          <w:lang w:val="en-US"/>
        </w:rPr>
      </w:pPr>
    </w:p>
    <w:p w:rsidR="007976DF" w:rsidRPr="007976DF" w:rsidRDefault="007976DF" w:rsidP="007976DF">
      <w:pPr>
        <w:spacing w:line="276" w:lineRule="auto"/>
        <w:ind w:firstLine="426"/>
        <w:jc w:val="center"/>
        <w:rPr>
          <w:b/>
          <w:sz w:val="22"/>
          <w:szCs w:val="22"/>
          <w:lang w:val="en-US"/>
        </w:rPr>
      </w:pPr>
    </w:p>
    <w:p w:rsidR="007976DF" w:rsidRDefault="007976DF" w:rsidP="00F11371">
      <w:pPr>
        <w:rPr>
          <w:sz w:val="22"/>
          <w:szCs w:val="22"/>
        </w:rPr>
      </w:pPr>
      <w:r w:rsidRPr="007976DF">
        <w:rPr>
          <w:sz w:val="22"/>
          <w:szCs w:val="22"/>
        </w:rPr>
        <w:t>4</w:t>
      </w:r>
      <w:r w:rsidR="006E7479">
        <w:rPr>
          <w:sz w:val="22"/>
          <w:szCs w:val="22"/>
        </w:rPr>
        <w:t>1</w:t>
      </w:r>
    </w:p>
    <w:p w:rsidR="007976DF" w:rsidRDefault="007976DF" w:rsidP="007976DF">
      <w:pPr>
        <w:jc w:val="center"/>
        <w:rPr>
          <w:b/>
          <w:sz w:val="22"/>
          <w:szCs w:val="22"/>
        </w:rPr>
      </w:pPr>
      <w:r w:rsidRPr="007976DF">
        <w:rPr>
          <w:b/>
          <w:sz w:val="22"/>
          <w:szCs w:val="22"/>
        </w:rPr>
        <w:t>ДЛЯ ЗАМЕТОК</w:t>
      </w:r>
    </w:p>
    <w:p w:rsidR="007976DF" w:rsidRDefault="007976DF" w:rsidP="007976DF">
      <w:pPr>
        <w:jc w:val="center"/>
        <w:rPr>
          <w:b/>
          <w:sz w:val="22"/>
          <w:szCs w:val="22"/>
        </w:rPr>
      </w:pPr>
    </w:p>
    <w:p w:rsidR="007976DF" w:rsidRDefault="007976DF" w:rsidP="006A0BB6">
      <w:pPr>
        <w:spacing w:line="480" w:lineRule="auto"/>
        <w:jc w:val="both"/>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2"/>
          <w:szCs w:val="22"/>
        </w:rPr>
        <w:lastRenderedPageBreak/>
        <w:t>_______________________________________________________________________</w:t>
      </w:r>
      <w:r w:rsidR="006A0BB6">
        <w:rPr>
          <w:b/>
          <w:sz w:val="22"/>
          <w:szCs w:val="22"/>
        </w:rPr>
        <w:t>________</w:t>
      </w:r>
      <w:r>
        <w:rPr>
          <w:b/>
          <w:sz w:val="22"/>
          <w:szCs w:val="22"/>
        </w:rPr>
        <w:t>__________________________________</w:t>
      </w:r>
      <w:r w:rsidR="006A0BB6">
        <w:rPr>
          <w:b/>
          <w:sz w:val="22"/>
          <w:szCs w:val="22"/>
        </w:rPr>
        <w:t>_____________________________________________________________________________________________________________________________________________</w:t>
      </w:r>
    </w:p>
    <w:p w:rsidR="006A0BB6" w:rsidRDefault="006E7479" w:rsidP="006A0BB6">
      <w:pPr>
        <w:jc w:val="center"/>
        <w:rPr>
          <w:sz w:val="28"/>
          <w:szCs w:val="28"/>
        </w:rPr>
      </w:pPr>
      <w:r>
        <w:rPr>
          <w:sz w:val="28"/>
          <w:szCs w:val="28"/>
        </w:rPr>
        <w:t>_________________________________________________</w:t>
      </w:r>
    </w:p>
    <w:p w:rsidR="006E7479" w:rsidRDefault="006E7479" w:rsidP="006A0BB6">
      <w:pPr>
        <w:jc w:val="center"/>
        <w:rPr>
          <w:sz w:val="28"/>
          <w:szCs w:val="28"/>
        </w:rPr>
      </w:pPr>
    </w:p>
    <w:p w:rsidR="006A0BB6" w:rsidRDefault="006A0BB6" w:rsidP="006A0BB6">
      <w:pPr>
        <w:jc w:val="center"/>
        <w:rPr>
          <w:sz w:val="28"/>
          <w:szCs w:val="28"/>
        </w:rPr>
      </w:pPr>
    </w:p>
    <w:p w:rsidR="006E7479" w:rsidRDefault="006E7479" w:rsidP="006A0BB6">
      <w:pPr>
        <w:jc w:val="center"/>
        <w:rPr>
          <w:sz w:val="28"/>
          <w:szCs w:val="28"/>
        </w:rPr>
      </w:pPr>
    </w:p>
    <w:p w:rsidR="006E7479" w:rsidRDefault="006E7479" w:rsidP="006A0BB6">
      <w:pPr>
        <w:jc w:val="center"/>
        <w:rPr>
          <w:sz w:val="28"/>
          <w:szCs w:val="28"/>
        </w:rPr>
      </w:pPr>
    </w:p>
    <w:p w:rsidR="006E7479" w:rsidRDefault="006E7479" w:rsidP="006A0BB6">
      <w:pPr>
        <w:jc w:val="center"/>
        <w:rPr>
          <w:sz w:val="28"/>
          <w:szCs w:val="28"/>
        </w:rPr>
      </w:pPr>
    </w:p>
    <w:p w:rsidR="006A0BB6" w:rsidRPr="006A0BB6" w:rsidRDefault="006A0BB6" w:rsidP="006A0BB6">
      <w:pPr>
        <w:jc w:val="center"/>
        <w:rPr>
          <w:sz w:val="22"/>
          <w:szCs w:val="22"/>
        </w:rPr>
      </w:pPr>
      <w:r w:rsidRPr="006A0BB6">
        <w:rPr>
          <w:sz w:val="22"/>
          <w:szCs w:val="22"/>
        </w:rPr>
        <w:t>197198, Санкт-Петербург,</w:t>
      </w:r>
    </w:p>
    <w:p w:rsidR="006A0BB6" w:rsidRPr="006A0BB6" w:rsidRDefault="006A0BB6" w:rsidP="006A0BB6">
      <w:pPr>
        <w:jc w:val="center"/>
        <w:rPr>
          <w:sz w:val="22"/>
          <w:szCs w:val="22"/>
        </w:rPr>
      </w:pPr>
      <w:r w:rsidRPr="006A0BB6">
        <w:rPr>
          <w:sz w:val="22"/>
          <w:szCs w:val="22"/>
        </w:rPr>
        <w:t xml:space="preserve">ул. </w:t>
      </w:r>
      <w:proofErr w:type="spellStart"/>
      <w:r w:rsidRPr="006A0BB6">
        <w:rPr>
          <w:sz w:val="22"/>
          <w:szCs w:val="22"/>
        </w:rPr>
        <w:t>Воскова</w:t>
      </w:r>
      <w:proofErr w:type="spellEnd"/>
      <w:r w:rsidRPr="006A0BB6">
        <w:rPr>
          <w:sz w:val="22"/>
          <w:szCs w:val="22"/>
        </w:rPr>
        <w:t>, д. 9, литера</w:t>
      </w:r>
      <w:proofErr w:type="gramStart"/>
      <w:r w:rsidRPr="006A0BB6">
        <w:rPr>
          <w:sz w:val="22"/>
          <w:szCs w:val="22"/>
        </w:rPr>
        <w:t xml:space="preserve"> А</w:t>
      </w:r>
      <w:proofErr w:type="gramEnd"/>
    </w:p>
    <w:p w:rsidR="006A0BB6" w:rsidRPr="006A0BB6" w:rsidRDefault="006A0BB6" w:rsidP="006A0BB6">
      <w:pPr>
        <w:jc w:val="center"/>
        <w:rPr>
          <w:sz w:val="22"/>
          <w:szCs w:val="22"/>
        </w:rPr>
      </w:pPr>
      <w:r w:rsidRPr="006A0BB6">
        <w:rPr>
          <w:sz w:val="22"/>
          <w:szCs w:val="22"/>
        </w:rPr>
        <w:t xml:space="preserve">ул. </w:t>
      </w:r>
      <w:proofErr w:type="spellStart"/>
      <w:r w:rsidRPr="006A0BB6">
        <w:rPr>
          <w:sz w:val="22"/>
          <w:szCs w:val="22"/>
        </w:rPr>
        <w:t>Воскова</w:t>
      </w:r>
      <w:proofErr w:type="spellEnd"/>
      <w:r w:rsidRPr="006A0BB6">
        <w:rPr>
          <w:sz w:val="22"/>
          <w:szCs w:val="22"/>
        </w:rPr>
        <w:t>, д. 11, литера</w:t>
      </w:r>
      <w:proofErr w:type="gramStart"/>
      <w:r w:rsidRPr="006A0BB6">
        <w:rPr>
          <w:sz w:val="22"/>
          <w:szCs w:val="22"/>
        </w:rPr>
        <w:t xml:space="preserve"> А</w:t>
      </w:r>
      <w:proofErr w:type="gramEnd"/>
    </w:p>
    <w:p w:rsidR="006A0BB6" w:rsidRPr="006A0BB6" w:rsidRDefault="006A0BB6" w:rsidP="006A0BB6">
      <w:pPr>
        <w:jc w:val="center"/>
        <w:rPr>
          <w:sz w:val="28"/>
          <w:szCs w:val="28"/>
        </w:rPr>
      </w:pPr>
    </w:p>
    <w:p w:rsidR="006A0BB6" w:rsidRPr="006A0BB6" w:rsidRDefault="006A0BB6" w:rsidP="006A0BB6">
      <w:pPr>
        <w:jc w:val="center"/>
        <w:rPr>
          <w:sz w:val="28"/>
          <w:szCs w:val="28"/>
        </w:rPr>
      </w:pPr>
    </w:p>
    <w:p w:rsidR="006A0BB6" w:rsidRPr="006A0BB6" w:rsidRDefault="006A0BB6" w:rsidP="006A0BB6">
      <w:pPr>
        <w:jc w:val="center"/>
        <w:rPr>
          <w:sz w:val="28"/>
          <w:szCs w:val="28"/>
        </w:rPr>
      </w:pPr>
      <w:r w:rsidRPr="006A0BB6">
        <w:rPr>
          <w:noProof/>
          <w:sz w:val="28"/>
          <w:szCs w:val="28"/>
        </w:rPr>
        <w:drawing>
          <wp:inline distT="0" distB="0" distL="0" distR="0" wp14:anchorId="0877D5B8" wp14:editId="784EABBD">
            <wp:extent cx="3519386" cy="289560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image.jpg"/>
                    <pic:cNvPicPr/>
                  </pic:nvPicPr>
                  <pic:blipFill>
                    <a:blip r:embed="rId30">
                      <a:extLst>
                        <a:ext uri="{28A0092B-C50C-407E-A947-70E740481C1C}">
                          <a14:useLocalDpi xmlns:a14="http://schemas.microsoft.com/office/drawing/2010/main" val="0"/>
                        </a:ext>
                      </a:extLst>
                    </a:blip>
                    <a:stretch>
                      <a:fillRect/>
                    </a:stretch>
                  </pic:blipFill>
                  <pic:spPr>
                    <a:xfrm>
                      <a:off x="0" y="0"/>
                      <a:ext cx="3519386" cy="2895600"/>
                    </a:xfrm>
                    <a:prstGeom prst="rect">
                      <a:avLst/>
                    </a:prstGeom>
                  </pic:spPr>
                </pic:pic>
              </a:graphicData>
            </a:graphic>
          </wp:inline>
        </w:drawing>
      </w:r>
    </w:p>
    <w:p w:rsidR="006A0BB6" w:rsidRPr="006A0BB6" w:rsidRDefault="006A0BB6" w:rsidP="006A0BB6">
      <w:pPr>
        <w:jc w:val="center"/>
        <w:rPr>
          <w:sz w:val="28"/>
          <w:szCs w:val="28"/>
        </w:rPr>
      </w:pPr>
    </w:p>
    <w:p w:rsidR="006A0BB6" w:rsidRPr="006A0BB6" w:rsidRDefault="006A0BB6" w:rsidP="006A0BB6">
      <w:pPr>
        <w:jc w:val="center"/>
        <w:rPr>
          <w:sz w:val="28"/>
          <w:szCs w:val="28"/>
        </w:rPr>
      </w:pPr>
    </w:p>
    <w:p w:rsidR="006A0BB6" w:rsidRPr="006A0BB6" w:rsidRDefault="006A0BB6" w:rsidP="006A0BB6">
      <w:pPr>
        <w:jc w:val="center"/>
        <w:rPr>
          <w:sz w:val="28"/>
          <w:szCs w:val="28"/>
        </w:rPr>
      </w:pPr>
    </w:p>
    <w:p w:rsidR="006A0BB6" w:rsidRPr="006A0BB6" w:rsidRDefault="006A0BB6" w:rsidP="006A0BB6">
      <w:pPr>
        <w:jc w:val="center"/>
        <w:rPr>
          <w:sz w:val="28"/>
          <w:szCs w:val="28"/>
        </w:rPr>
      </w:pPr>
    </w:p>
    <w:p w:rsidR="006A0BB6" w:rsidRPr="006A0BB6" w:rsidRDefault="006A0BB6" w:rsidP="006A0BB6">
      <w:pPr>
        <w:jc w:val="center"/>
        <w:rPr>
          <w:sz w:val="22"/>
          <w:szCs w:val="22"/>
        </w:rPr>
      </w:pPr>
      <w:r w:rsidRPr="006A0BB6">
        <w:rPr>
          <w:sz w:val="22"/>
          <w:szCs w:val="22"/>
        </w:rPr>
        <w:t>тел. 232-71-74, 233-66-03</w:t>
      </w:r>
    </w:p>
    <w:p w:rsidR="006A0BB6" w:rsidRPr="006A0BB6" w:rsidRDefault="006A0BB6" w:rsidP="006A0BB6">
      <w:pPr>
        <w:jc w:val="center"/>
        <w:rPr>
          <w:sz w:val="22"/>
          <w:szCs w:val="22"/>
        </w:rPr>
      </w:pPr>
      <w:r w:rsidRPr="006A0BB6">
        <w:rPr>
          <w:sz w:val="22"/>
          <w:szCs w:val="22"/>
        </w:rPr>
        <w:t>http://ppc-zdorovie.petersburgedu.ru/</w:t>
      </w:r>
    </w:p>
    <w:p w:rsidR="006A0BB6" w:rsidRPr="006A0BB6" w:rsidRDefault="006A0BB6" w:rsidP="006A0BB6">
      <w:pPr>
        <w:jc w:val="center"/>
        <w:rPr>
          <w:sz w:val="22"/>
          <w:szCs w:val="22"/>
          <w:lang w:val="en-US"/>
        </w:rPr>
      </w:pPr>
      <w:proofErr w:type="gramStart"/>
      <w:r w:rsidRPr="006A0BB6">
        <w:rPr>
          <w:sz w:val="22"/>
          <w:szCs w:val="22"/>
          <w:lang w:val="en-US"/>
        </w:rPr>
        <w:t>e-mail</w:t>
      </w:r>
      <w:proofErr w:type="gramEnd"/>
      <w:r w:rsidRPr="006A0BB6">
        <w:rPr>
          <w:sz w:val="22"/>
          <w:szCs w:val="22"/>
          <w:lang w:val="en-US"/>
        </w:rPr>
        <w:t xml:space="preserve">: ppc_zdorovie@mail.ru  </w:t>
      </w:r>
    </w:p>
    <w:p w:rsidR="006A0BB6" w:rsidRPr="006A0BB6" w:rsidRDefault="006A0BB6" w:rsidP="006A0BB6">
      <w:pPr>
        <w:jc w:val="center"/>
        <w:rPr>
          <w:sz w:val="22"/>
          <w:szCs w:val="22"/>
          <w:lang w:val="en-US"/>
        </w:rPr>
      </w:pPr>
    </w:p>
    <w:p w:rsidR="006A0BB6" w:rsidRPr="003739C4" w:rsidRDefault="006A0BB6" w:rsidP="006A0BB6">
      <w:pPr>
        <w:spacing w:line="480" w:lineRule="auto"/>
        <w:jc w:val="both"/>
        <w:rPr>
          <w:b/>
          <w:sz w:val="22"/>
          <w:szCs w:val="22"/>
          <w:lang w:val="en-US"/>
        </w:rPr>
      </w:pPr>
    </w:p>
    <w:p w:rsidR="006A0BB6" w:rsidRPr="003739C4" w:rsidRDefault="006A0BB6" w:rsidP="006A0BB6">
      <w:pPr>
        <w:spacing w:line="480" w:lineRule="auto"/>
        <w:jc w:val="both"/>
        <w:rPr>
          <w:b/>
          <w:sz w:val="22"/>
          <w:szCs w:val="22"/>
          <w:lang w:val="en-US"/>
        </w:rPr>
      </w:pPr>
    </w:p>
    <w:p w:rsidR="006A0BB6" w:rsidRPr="003739C4" w:rsidRDefault="006A0BB6" w:rsidP="006A0BB6">
      <w:pPr>
        <w:spacing w:line="480" w:lineRule="auto"/>
        <w:jc w:val="both"/>
        <w:rPr>
          <w:b/>
          <w:sz w:val="22"/>
          <w:szCs w:val="22"/>
          <w:lang w:val="en-US"/>
        </w:rPr>
      </w:pPr>
    </w:p>
    <w:sectPr w:rsidR="006A0BB6" w:rsidRPr="003739C4" w:rsidSect="00934849">
      <w:pgSz w:w="16838" w:h="11906" w:orient="landscape"/>
      <w:pgMar w:top="568" w:right="820" w:bottom="284" w:left="993"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325"/>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
    <w:nsid w:val="08927FF2"/>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
    <w:nsid w:val="17524ECB"/>
    <w:multiLevelType w:val="hybridMultilevel"/>
    <w:tmpl w:val="2AF43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43A5F"/>
    <w:multiLevelType w:val="hybridMultilevel"/>
    <w:tmpl w:val="0ACCB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C34F8"/>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5">
    <w:nsid w:val="29280D65"/>
    <w:multiLevelType w:val="hybridMultilevel"/>
    <w:tmpl w:val="6096DAD6"/>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4E85D07"/>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7">
    <w:nsid w:val="39D73976"/>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8">
    <w:nsid w:val="3E4D5442"/>
    <w:multiLevelType w:val="hybridMultilevel"/>
    <w:tmpl w:val="6D167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41821"/>
    <w:multiLevelType w:val="hybridMultilevel"/>
    <w:tmpl w:val="F7CCF3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E3A3DA8"/>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1">
    <w:nsid w:val="4F5B2539"/>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2">
    <w:nsid w:val="64EC0AB0"/>
    <w:multiLevelType w:val="hybridMultilevel"/>
    <w:tmpl w:val="64D6F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A5C37"/>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4">
    <w:nsid w:val="7E26529C"/>
    <w:multiLevelType w:val="hybridMultilevel"/>
    <w:tmpl w:val="F9B437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0"/>
  </w:num>
  <w:num w:numId="5">
    <w:abstractNumId w:val="13"/>
  </w:num>
  <w:num w:numId="6">
    <w:abstractNumId w:val="4"/>
  </w:num>
  <w:num w:numId="7">
    <w:abstractNumId w:val="7"/>
  </w:num>
  <w:num w:numId="8">
    <w:abstractNumId w:val="0"/>
  </w:num>
  <w:num w:numId="9">
    <w:abstractNumId w:val="2"/>
  </w:num>
  <w:num w:numId="10">
    <w:abstractNumId w:val="14"/>
  </w:num>
  <w:num w:numId="11">
    <w:abstractNumId w:val="12"/>
  </w:num>
  <w:num w:numId="12">
    <w:abstractNumId w:val="3"/>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1D"/>
    <w:rsid w:val="000B25EB"/>
    <w:rsid w:val="001C615B"/>
    <w:rsid w:val="002E510D"/>
    <w:rsid w:val="003739C4"/>
    <w:rsid w:val="004423F5"/>
    <w:rsid w:val="004D5EA4"/>
    <w:rsid w:val="00535E34"/>
    <w:rsid w:val="00671DC9"/>
    <w:rsid w:val="006738D4"/>
    <w:rsid w:val="00682D2F"/>
    <w:rsid w:val="006A0BB6"/>
    <w:rsid w:val="006E7479"/>
    <w:rsid w:val="00783E2D"/>
    <w:rsid w:val="007976DF"/>
    <w:rsid w:val="007A48E3"/>
    <w:rsid w:val="00934849"/>
    <w:rsid w:val="00980777"/>
    <w:rsid w:val="00B3321D"/>
    <w:rsid w:val="00C043A8"/>
    <w:rsid w:val="00D577A1"/>
    <w:rsid w:val="00DE7161"/>
    <w:rsid w:val="00F0600A"/>
    <w:rsid w:val="00F11371"/>
    <w:rsid w:val="00F1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D4"/>
    <w:rPr>
      <w:rFonts w:ascii="Tahoma" w:hAnsi="Tahoma" w:cs="Tahoma"/>
      <w:sz w:val="16"/>
      <w:szCs w:val="16"/>
    </w:rPr>
  </w:style>
  <w:style w:type="character" w:customStyle="1" w:styleId="a4">
    <w:name w:val="Текст выноски Знак"/>
    <w:basedOn w:val="a0"/>
    <w:link w:val="a3"/>
    <w:uiPriority w:val="99"/>
    <w:semiHidden/>
    <w:rsid w:val="006738D4"/>
    <w:rPr>
      <w:rFonts w:ascii="Tahoma" w:eastAsia="Times New Roman" w:hAnsi="Tahoma" w:cs="Tahoma"/>
      <w:sz w:val="16"/>
      <w:szCs w:val="16"/>
      <w:lang w:eastAsia="ru-RU"/>
    </w:rPr>
  </w:style>
  <w:style w:type="paragraph" w:styleId="a5">
    <w:name w:val="List Paragraph"/>
    <w:basedOn w:val="a"/>
    <w:uiPriority w:val="34"/>
    <w:qFormat/>
    <w:rsid w:val="0067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D4"/>
    <w:rPr>
      <w:rFonts w:ascii="Tahoma" w:hAnsi="Tahoma" w:cs="Tahoma"/>
      <w:sz w:val="16"/>
      <w:szCs w:val="16"/>
    </w:rPr>
  </w:style>
  <w:style w:type="character" w:customStyle="1" w:styleId="a4">
    <w:name w:val="Текст выноски Знак"/>
    <w:basedOn w:val="a0"/>
    <w:link w:val="a3"/>
    <w:uiPriority w:val="99"/>
    <w:semiHidden/>
    <w:rsid w:val="006738D4"/>
    <w:rPr>
      <w:rFonts w:ascii="Tahoma" w:eastAsia="Times New Roman" w:hAnsi="Tahoma" w:cs="Tahoma"/>
      <w:sz w:val="16"/>
      <w:szCs w:val="16"/>
      <w:lang w:eastAsia="ru-RU"/>
    </w:rPr>
  </w:style>
  <w:style w:type="paragraph" w:styleId="a5">
    <w:name w:val="List Paragraph"/>
    <w:basedOn w:val="a"/>
    <w:uiPriority w:val="34"/>
    <w:qFormat/>
    <w:rsid w:val="0067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job.lenobl.ru/about/busines/profobuchenie/mirprof" TargetMode="External"/><Relationship Id="rId18" Type="http://schemas.openxmlformats.org/officeDocument/2006/relationships/hyperlink" Target="http://prof-buro.ru/" TargetMode="External"/><Relationship Id="rId26" Type="http://schemas.openxmlformats.org/officeDocument/2006/relationships/hyperlink" Target="http://www.pedlib.ru/Books/1/0291/index.shml%20-" TargetMode="External"/><Relationship Id="rId3" Type="http://schemas.openxmlformats.org/officeDocument/2006/relationships/styles" Target="styles.xml"/><Relationship Id="rId21" Type="http://schemas.openxmlformats.org/officeDocument/2006/relationships/hyperlink" Target="http://www.embit.ru/"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center-proforientasii.blogspot.ru/" TargetMode="External"/><Relationship Id="rId17" Type="http://schemas.openxmlformats.org/officeDocument/2006/relationships/hyperlink" Target="http://www.moeobrazovanie.ru/partners_proforientacionnie_centri.htm" TargetMode="External"/><Relationship Id="rId25" Type="http://schemas.openxmlformats.org/officeDocument/2006/relationships/hyperlink" Target="http://azps.ru/porientation/index.html"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mall.lenobl.ru/" TargetMode="External"/><Relationship Id="rId20" Type="http://schemas.openxmlformats.org/officeDocument/2006/relationships/hyperlink" Target="http://metodkabi.net.ru/" TargetMode="External"/><Relationship Id="rId29" Type="http://schemas.openxmlformats.org/officeDocument/2006/relationships/hyperlink" Target="http://testonline.webservi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dm.gov.ru/" TargetMode="External"/><Relationship Id="rId24" Type="http://schemas.openxmlformats.org/officeDocument/2006/relationships/hyperlink" Target="http://www.rabotka.ru/infoworke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on.lenobl.ru/" TargetMode="External"/><Relationship Id="rId23" Type="http://schemas.openxmlformats.org/officeDocument/2006/relationships/hyperlink" Target="http://www.profvibor.ru/" TargetMode="External"/><Relationship Id="rId28" Type="http://schemas.openxmlformats.org/officeDocument/2006/relationships/hyperlink" Target="http://testoteka.narod.ru/prof/0.html" TargetMode="External"/><Relationship Id="rId36" Type="http://schemas.openxmlformats.org/officeDocument/2006/relationships/customXml" Target="../customXml/item5.xml"/><Relationship Id="rId10" Type="http://schemas.openxmlformats.org/officeDocument/2006/relationships/hyperlink" Target="http://labourmarket.ru/" TargetMode="External"/><Relationship Id="rId19" Type="http://schemas.openxmlformats.org/officeDocument/2006/relationships/hyperlink" Target="http://www.proforientato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u.ru/abitur/act.15/index.php" TargetMode="External"/><Relationship Id="rId14" Type="http://schemas.openxmlformats.org/officeDocument/2006/relationships/hyperlink" Target="http://job.lenobl.ru/about/busines/profobuchenie/mirprof" TargetMode="External"/><Relationship Id="rId22" Type="http://schemas.openxmlformats.org/officeDocument/2006/relationships/hyperlink" Target="http://virtualprofdon.ru/" TargetMode="External"/><Relationship Id="rId27" Type="http://schemas.openxmlformats.org/officeDocument/2006/relationships/hyperlink" Target="http://liderlic22.ho.ua/html/Psih_prof_igry.html" TargetMode="External"/><Relationship Id="rId30" Type="http://schemas.openxmlformats.org/officeDocument/2006/relationships/image" Target="media/image2.jpg"/><Relationship Id="rId35" Type="http://schemas.openxmlformats.org/officeDocument/2006/relationships/customXml" Target="../customXml/item4.xml"/><Relationship Id="rId8" Type="http://schemas.openxmlformats.org/officeDocument/2006/relationships/hyperlink" Target="http://xn----7sbbtociiwedaloc9a2a7bv2n.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H5VRHAXFEW3S-1379-391</_dlc_DocId>
    <_dlc_DocIdUrl xmlns="b582dbf1-bcaa-4613-9a4c-8b7010640233">
      <Url>http://www.eduportal44.ru/Krasnoe/Podol/_layouts/15/DocIdRedir.aspx?ID=H5VRHAXFEW3S-1379-391</Url>
      <Description>H5VRHAXFEW3S-1379-391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9E97C49DA696B949AC9990FEC423DDC0" ma:contentTypeVersion="0" ma:contentTypeDescription="Создание документа." ma:contentTypeScope="" ma:versionID="d3fc0e75ac6eb461c4ad364721448ca6">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92442-B77E-40FE-9A06-9980314FFEE2}"/>
</file>

<file path=customXml/itemProps2.xml><?xml version="1.0" encoding="utf-8"?>
<ds:datastoreItem xmlns:ds="http://schemas.openxmlformats.org/officeDocument/2006/customXml" ds:itemID="{680041A1-6878-46DD-AE5D-C6E3C25365E5}"/>
</file>

<file path=customXml/itemProps3.xml><?xml version="1.0" encoding="utf-8"?>
<ds:datastoreItem xmlns:ds="http://schemas.openxmlformats.org/officeDocument/2006/customXml" ds:itemID="{68394B6B-F846-4EE7-93E1-006686890C02}"/>
</file>

<file path=customXml/itemProps4.xml><?xml version="1.0" encoding="utf-8"?>
<ds:datastoreItem xmlns:ds="http://schemas.openxmlformats.org/officeDocument/2006/customXml" ds:itemID="{E8DA6AC9-1873-44D3-B514-1A66F3FBF05E}"/>
</file>

<file path=customXml/itemProps5.xml><?xml version="1.0" encoding="utf-8"?>
<ds:datastoreItem xmlns:ds="http://schemas.openxmlformats.org/officeDocument/2006/customXml" ds:itemID="{DB233B6D-F002-486F-BE62-9CF4045F5569}"/>
</file>

<file path=docProps/app.xml><?xml version="1.0" encoding="utf-8"?>
<Properties xmlns="http://schemas.openxmlformats.org/officeDocument/2006/extended-properties" xmlns:vt="http://schemas.openxmlformats.org/officeDocument/2006/docPropsVTypes">
  <Template>Normal</Template>
  <TotalTime>1</TotalTime>
  <Pages>22</Pages>
  <Words>9153</Words>
  <Characters>52174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Денисова</dc:creator>
  <cp:lastModifiedBy>Егор</cp:lastModifiedBy>
  <cp:revision>2</cp:revision>
  <cp:lastPrinted>2017-05-29T12:56:00Z</cp:lastPrinted>
  <dcterms:created xsi:type="dcterms:W3CDTF">2020-11-22T11:33:00Z</dcterms:created>
  <dcterms:modified xsi:type="dcterms:W3CDTF">2020-11-22T11:33:00Z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0x0101009E97C49DA696B949AC9990FEC423DDC0</vt:lpwstr>
  </property>
  <property fmtid="{D5CDD505-2E9C-101B-9397-08002B2CF9AE}" pid="3" name="_dlc_DocIdItemGuid">
    <vt:lpwstr>9e306003-69d3-4681-b0e4-ce092e9b6ee3</vt:lpwstr>
  </property>
</Properties>
</file>