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C6" w:rsidRPr="005C216B" w:rsidRDefault="00146956" w:rsidP="00146956">
      <w:pPr>
        <w:pStyle w:val="a3"/>
        <w:ind w:left="4248" w:firstLine="28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8C6" w:rsidRPr="00C605B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46956" w:rsidRDefault="00146956" w:rsidP="00146956">
      <w:pPr>
        <w:pStyle w:val="a3"/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Ио д</w:t>
      </w:r>
      <w:r w:rsidR="008C38C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C3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«Подольская ОШ»</w:t>
      </w:r>
    </w:p>
    <w:p w:rsidR="008C38C6" w:rsidRDefault="00146956" w:rsidP="00146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_____________/</w:t>
      </w:r>
      <w:r w:rsidRPr="00146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Лобова                                   </w:t>
      </w: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469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Приказ № ____ от __________2018 г.</w:t>
      </w: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956" w:rsidRDefault="008C38C6" w:rsidP="008C38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 xml:space="preserve">Индивидуальный учебный план </w:t>
      </w:r>
    </w:p>
    <w:p w:rsidR="008C38C6" w:rsidRPr="00993323" w:rsidRDefault="008C38C6" w:rsidP="008C38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>для</w:t>
      </w:r>
      <w:r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8C38C6" w:rsidRPr="00993323" w:rsidRDefault="008C38C6" w:rsidP="001469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>М</w:t>
      </w: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ОУ </w:t>
      </w:r>
      <w:r>
        <w:rPr>
          <w:rFonts w:ascii="Times New Roman" w:hAnsi="Times New Roman" w:cs="Times New Roman"/>
          <w:b/>
          <w:sz w:val="40"/>
          <w:szCs w:val="40"/>
        </w:rPr>
        <w:t>«Подольская основная</w:t>
      </w:r>
      <w:r w:rsidR="0014695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школа»</w:t>
      </w:r>
    </w:p>
    <w:p w:rsidR="008C38C6" w:rsidRPr="00993323" w:rsidRDefault="00146956" w:rsidP="008C38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8C38C6" w:rsidRPr="00993323">
        <w:rPr>
          <w:rFonts w:ascii="Times New Roman" w:hAnsi="Times New Roman" w:cs="Times New Roman"/>
          <w:b/>
          <w:sz w:val="40"/>
          <w:szCs w:val="40"/>
        </w:rPr>
        <w:t>а 201</w:t>
      </w:r>
      <w:r w:rsidR="008C38C6">
        <w:rPr>
          <w:rFonts w:ascii="Times New Roman" w:hAnsi="Times New Roman" w:cs="Times New Roman"/>
          <w:b/>
          <w:sz w:val="40"/>
          <w:szCs w:val="40"/>
        </w:rPr>
        <w:t>8</w:t>
      </w:r>
      <w:r w:rsidR="008C38C6" w:rsidRPr="00993323">
        <w:rPr>
          <w:rFonts w:ascii="Times New Roman" w:hAnsi="Times New Roman" w:cs="Times New Roman"/>
          <w:b/>
          <w:sz w:val="40"/>
          <w:szCs w:val="40"/>
        </w:rPr>
        <w:t>-201</w:t>
      </w:r>
      <w:r w:rsidR="008C38C6">
        <w:rPr>
          <w:rFonts w:ascii="Times New Roman" w:hAnsi="Times New Roman" w:cs="Times New Roman"/>
          <w:b/>
          <w:sz w:val="40"/>
          <w:szCs w:val="40"/>
        </w:rPr>
        <w:t>9</w:t>
      </w:r>
      <w:r w:rsidR="008C38C6" w:rsidRPr="0099332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8C38C6" w:rsidRPr="00993323" w:rsidRDefault="008C38C6" w:rsidP="008C38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49"/>
        <w:gridCol w:w="2580"/>
        <w:gridCol w:w="64"/>
        <w:gridCol w:w="1433"/>
        <w:gridCol w:w="1420"/>
        <w:gridCol w:w="2925"/>
      </w:tblGrid>
      <w:tr w:rsidR="00006014" w:rsidRPr="00F44B4B" w:rsidTr="00006014">
        <w:trPr>
          <w:trHeight w:val="413"/>
        </w:trPr>
        <w:tc>
          <w:tcPr>
            <w:tcW w:w="2567" w:type="dxa"/>
            <w:gridSpan w:val="2"/>
            <w:vMerge w:val="restart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5842" w:type="dxa"/>
            <w:gridSpan w:val="4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Количество часов</w:t>
            </w:r>
          </w:p>
        </w:tc>
      </w:tr>
      <w:tr w:rsidR="00006014" w:rsidRPr="00F44B4B" w:rsidTr="009D1F84">
        <w:trPr>
          <w:trHeight w:val="467"/>
        </w:trPr>
        <w:tc>
          <w:tcPr>
            <w:tcW w:w="2567" w:type="dxa"/>
            <w:gridSpan w:val="2"/>
            <w:vMerge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1 класс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учителем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обучение</w:t>
            </w:r>
          </w:p>
        </w:tc>
      </w:tr>
      <w:tr w:rsidR="00006014" w:rsidRPr="00F44B4B" w:rsidTr="00006014">
        <w:tc>
          <w:tcPr>
            <w:tcW w:w="10989" w:type="dxa"/>
            <w:gridSpan w:val="7"/>
          </w:tcPr>
          <w:p w:rsidR="00006014" w:rsidRPr="00F44B4B" w:rsidRDefault="00006014" w:rsidP="00006014">
            <w:pPr>
              <w:numPr>
                <w:ilvl w:val="0"/>
                <w:numId w:val="1"/>
              </w:num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Обязательная часть</w:t>
            </w:r>
          </w:p>
        </w:tc>
      </w:tr>
      <w:tr w:rsidR="00006014" w:rsidRPr="00F44B4B" w:rsidTr="007D1496">
        <w:trPr>
          <w:trHeight w:val="140"/>
        </w:trPr>
        <w:tc>
          <w:tcPr>
            <w:tcW w:w="2567" w:type="dxa"/>
            <w:gridSpan w:val="2"/>
            <w:vMerge w:val="restart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 xml:space="preserve">Русский язык и </w:t>
            </w:r>
          </w:p>
          <w:p w:rsidR="00006014" w:rsidRPr="00F44B4B" w:rsidRDefault="00006014" w:rsidP="00422193">
            <w:pPr>
              <w:pStyle w:val="a3"/>
            </w:pPr>
            <w:r w:rsidRPr="0070403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8F031F">
        <w:trPr>
          <w:trHeight w:val="140"/>
        </w:trPr>
        <w:tc>
          <w:tcPr>
            <w:tcW w:w="2567" w:type="dxa"/>
            <w:gridSpan w:val="2"/>
            <w:vMerge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 xml:space="preserve">Литературное </w:t>
            </w:r>
          </w:p>
          <w:p w:rsidR="00006014" w:rsidRPr="00F44B4B" w:rsidRDefault="00006014" w:rsidP="00422193">
            <w:pPr>
              <w:pStyle w:val="a3"/>
            </w:pPr>
            <w:r w:rsidRPr="0070403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7F3BFD">
        <w:trPr>
          <w:trHeight w:val="140"/>
        </w:trPr>
        <w:tc>
          <w:tcPr>
            <w:tcW w:w="256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6014" w:rsidRPr="00F44B4B" w:rsidTr="007D1C07">
        <w:trPr>
          <w:trHeight w:val="140"/>
        </w:trPr>
        <w:tc>
          <w:tcPr>
            <w:tcW w:w="256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006014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русская</w:t>
            </w:r>
          </w:p>
        </w:tc>
        <w:tc>
          <w:tcPr>
            <w:tcW w:w="1433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6014" w:rsidRPr="00F44B4B" w:rsidTr="00F64DBD">
        <w:trPr>
          <w:trHeight w:val="140"/>
        </w:trPr>
        <w:tc>
          <w:tcPr>
            <w:tcW w:w="256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F44B4B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6014" w:rsidRPr="00F44B4B" w:rsidTr="006E2AD9">
        <w:tc>
          <w:tcPr>
            <w:tcW w:w="2567" w:type="dxa"/>
            <w:gridSpan w:val="2"/>
          </w:tcPr>
          <w:p w:rsidR="00006014" w:rsidRPr="00F44B4B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B4B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Математика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6014" w:rsidRPr="00F44B4B" w:rsidTr="002227CA">
        <w:tc>
          <w:tcPr>
            <w:tcW w:w="2567" w:type="dxa"/>
            <w:gridSpan w:val="2"/>
          </w:tcPr>
          <w:p w:rsidR="00006014" w:rsidRPr="00F44B4B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B4B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  <w:p w:rsidR="00006014" w:rsidRPr="00F44B4B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B4B">
              <w:rPr>
                <w:rFonts w:ascii="Times New Roman" w:hAnsi="Times New Roman"/>
                <w:sz w:val="28"/>
                <w:szCs w:val="28"/>
              </w:rPr>
              <w:t xml:space="preserve"> ( окружающий мир)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6014" w:rsidRPr="00F44B4B" w:rsidTr="000E6AB2">
        <w:trPr>
          <w:trHeight w:val="210"/>
        </w:trPr>
        <w:tc>
          <w:tcPr>
            <w:tcW w:w="2567" w:type="dxa"/>
            <w:gridSpan w:val="2"/>
            <w:vMerge w:val="restart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Искусство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Музыка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733BF3">
        <w:trPr>
          <w:trHeight w:val="210"/>
        </w:trPr>
        <w:tc>
          <w:tcPr>
            <w:tcW w:w="2567" w:type="dxa"/>
            <w:gridSpan w:val="2"/>
            <w:vMerge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EF6579">
        <w:tc>
          <w:tcPr>
            <w:tcW w:w="256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Технология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Технология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0D4EE6">
        <w:tc>
          <w:tcPr>
            <w:tcW w:w="2567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</w:t>
            </w:r>
            <w:proofErr w:type="gramStart"/>
            <w:r w:rsidRPr="0070403E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70403E">
              <w:rPr>
                <w:rFonts w:ascii="Times New Roman" w:hAnsi="Times New Roman"/>
                <w:sz w:val="28"/>
                <w:szCs w:val="28"/>
              </w:rPr>
              <w:t xml:space="preserve"> ОРКСЭ)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6014" w:rsidRPr="00F44B4B" w:rsidTr="002749BF">
        <w:tc>
          <w:tcPr>
            <w:tcW w:w="2567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44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6014" w:rsidRPr="00F44B4B" w:rsidTr="001256CB">
        <w:tc>
          <w:tcPr>
            <w:tcW w:w="5211" w:type="dxa"/>
            <w:gridSpan w:val="4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Всег</w:t>
            </w:r>
            <w:proofErr w:type="gramStart"/>
            <w:r w:rsidRPr="00F44B4B">
              <w:rPr>
                <w:sz w:val="28"/>
                <w:szCs w:val="28"/>
              </w:rPr>
              <w:t>о(</w:t>
            </w:r>
            <w:proofErr w:type="gramEnd"/>
            <w:r w:rsidRPr="00F44B4B">
              <w:rPr>
                <w:sz w:val="28"/>
                <w:szCs w:val="28"/>
              </w:rPr>
              <w:t xml:space="preserve"> обязательная часть):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6014" w:rsidRPr="00F44B4B" w:rsidTr="00085A4C">
        <w:tc>
          <w:tcPr>
            <w:tcW w:w="2518" w:type="dxa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2.Часть, формируемая участниками образовательного процесса</w:t>
            </w:r>
          </w:p>
        </w:tc>
        <w:tc>
          <w:tcPr>
            <w:tcW w:w="2693" w:type="dxa"/>
            <w:gridSpan w:val="3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3E0D12">
        <w:tc>
          <w:tcPr>
            <w:tcW w:w="5211" w:type="dxa"/>
            <w:gridSpan w:val="4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b/>
                <w:sz w:val="28"/>
                <w:szCs w:val="28"/>
              </w:rPr>
              <w:t>Итого</w:t>
            </w:r>
            <w:r w:rsidRPr="00F44B4B">
              <w:rPr>
                <w:sz w:val="28"/>
                <w:szCs w:val="28"/>
              </w:rPr>
              <w:t xml:space="preserve"> </w:t>
            </w:r>
            <w:proofErr w:type="gramStart"/>
            <w:r w:rsidRPr="00F44B4B">
              <w:rPr>
                <w:sz w:val="28"/>
                <w:szCs w:val="28"/>
              </w:rPr>
              <w:t xml:space="preserve">( </w:t>
            </w:r>
            <w:proofErr w:type="gramEnd"/>
            <w:r w:rsidRPr="00F44B4B">
              <w:rPr>
                <w:sz w:val="28"/>
                <w:szCs w:val="28"/>
              </w:rPr>
              <w:t>пятидневная учебная неделя):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06014" w:rsidRPr="00F44B4B" w:rsidTr="00DB1730">
        <w:tc>
          <w:tcPr>
            <w:tcW w:w="5211" w:type="dxa"/>
            <w:gridSpan w:val="4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Предельно допустимая учебная нагрузка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D8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8C38C6" w:rsidRPr="00B45CD8" w:rsidRDefault="008C38C6" w:rsidP="008C38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D8">
        <w:rPr>
          <w:rFonts w:ascii="Times New Roman" w:hAnsi="Times New Roman" w:cs="Times New Roman"/>
          <w:b/>
          <w:sz w:val="32"/>
          <w:szCs w:val="32"/>
        </w:rPr>
        <w:t>к индивидуальному учебному плану</w:t>
      </w:r>
    </w:p>
    <w:p w:rsidR="008C38C6" w:rsidRPr="00B45CD8" w:rsidRDefault="008C38C6" w:rsidP="008C38C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92838" w:rsidRPr="003055FA" w:rsidRDefault="00692838" w:rsidP="0069283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Индивидуальный</w:t>
      </w:r>
      <w:r w:rsidRPr="002C61F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план разработан на</w:t>
      </w:r>
      <w:r>
        <w:rPr>
          <w:color w:val="000000"/>
          <w:sz w:val="28"/>
          <w:szCs w:val="28"/>
        </w:rPr>
        <w:t xml:space="preserve"> основе </w:t>
      </w:r>
      <w:r w:rsidRPr="0046790A">
        <w:rPr>
          <w:color w:val="000000"/>
          <w:kern w:val="24"/>
          <w:sz w:val="28"/>
          <w:szCs w:val="28"/>
        </w:rPr>
        <w:t>федерального государственного образовательного стандарта начального общего образования  обучающихся с ограниченными возможностями здоровья</w:t>
      </w:r>
      <w:r>
        <w:rPr>
          <w:color w:val="000000"/>
          <w:sz w:val="28"/>
          <w:szCs w:val="28"/>
        </w:rPr>
        <w:t xml:space="preserve">, утвержденного приказом  </w:t>
      </w:r>
      <w:proofErr w:type="spellStart"/>
      <w:r w:rsidRPr="0046790A">
        <w:rPr>
          <w:color w:val="000000"/>
          <w:kern w:val="24"/>
          <w:sz w:val="28"/>
          <w:szCs w:val="28"/>
        </w:rPr>
        <w:t>Минобрнауки</w:t>
      </w:r>
      <w:proofErr w:type="spellEnd"/>
      <w:r w:rsidRPr="0046790A">
        <w:rPr>
          <w:color w:val="000000"/>
          <w:kern w:val="24"/>
          <w:sz w:val="28"/>
          <w:szCs w:val="28"/>
        </w:rPr>
        <w:t xml:space="preserve"> России от 19 декабря 2014 года № 1598</w:t>
      </w:r>
      <w:r>
        <w:rPr>
          <w:sz w:val="28"/>
          <w:szCs w:val="28"/>
        </w:rPr>
        <w:t xml:space="preserve"> </w:t>
      </w:r>
      <w:r w:rsidRPr="00751E20">
        <w:rPr>
          <w:sz w:val="28"/>
          <w:szCs w:val="28"/>
        </w:rPr>
        <w:t xml:space="preserve">с учетом </w:t>
      </w:r>
      <w:r w:rsidRPr="00870D86">
        <w:rPr>
          <w:color w:val="000000"/>
          <w:kern w:val="24"/>
          <w:sz w:val="28"/>
          <w:szCs w:val="28"/>
        </w:rPr>
        <w:t xml:space="preserve">санитарно-эпидемиологических правил и нормативов </w:t>
      </w:r>
      <w:hyperlink w:anchor="sub_1000" w:history="1">
        <w:proofErr w:type="spellStart"/>
        <w:r w:rsidRPr="00870D86">
          <w:rPr>
            <w:color w:val="000000"/>
            <w:kern w:val="24"/>
            <w:sz w:val="28"/>
            <w:szCs w:val="28"/>
          </w:rPr>
          <w:t>СанПиН</w:t>
        </w:r>
        <w:proofErr w:type="spellEnd"/>
        <w:r w:rsidRPr="00870D86">
          <w:rPr>
            <w:color w:val="000000"/>
            <w:kern w:val="24"/>
            <w:sz w:val="28"/>
            <w:szCs w:val="28"/>
          </w:rPr>
          <w:t xml:space="preserve"> 2.4.2.3286-15</w:t>
        </w:r>
      </w:hyperlink>
      <w:r>
        <w:rPr>
          <w:color w:val="000000"/>
          <w:kern w:val="24"/>
          <w:sz w:val="28"/>
          <w:szCs w:val="28"/>
        </w:rPr>
        <w:t xml:space="preserve"> «</w:t>
      </w:r>
      <w:r w:rsidRPr="00870D86">
        <w:rPr>
          <w:color w:val="000000"/>
          <w:kern w:val="24"/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>
        <w:rPr>
          <w:color w:val="000000"/>
          <w:kern w:val="24"/>
          <w:sz w:val="28"/>
          <w:szCs w:val="28"/>
        </w:rPr>
        <w:t>иченными</w:t>
      </w:r>
      <w:proofErr w:type="gramEnd"/>
      <w:r>
        <w:rPr>
          <w:color w:val="000000"/>
          <w:kern w:val="24"/>
          <w:sz w:val="28"/>
          <w:szCs w:val="28"/>
        </w:rPr>
        <w:t xml:space="preserve"> возможностями здоровья»</w:t>
      </w:r>
      <w:r w:rsidRPr="00870D86">
        <w:rPr>
          <w:color w:val="000000"/>
          <w:kern w:val="24"/>
          <w:sz w:val="28"/>
          <w:szCs w:val="28"/>
        </w:rPr>
        <w:t xml:space="preserve"> </w:t>
      </w:r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</w:t>
      </w:r>
      <w:r w:rsidRPr="00CD3EEB">
        <w:rPr>
          <w:sz w:val="28"/>
          <w:szCs w:val="28"/>
        </w:rPr>
        <w:t>учебный план фиксирует максимальный объём учебной нагрузки обучающихся, состав учебных предметов федерального государственного образовательного стандарта начального общего образования; определяет часть, формируемую участниками образовательных отношений; распределяет учебное время, отводимое на освоение содержания образования по классам и учебным предметам.</w:t>
      </w:r>
    </w:p>
    <w:p w:rsidR="00692838" w:rsidRPr="00CD3EEB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3EEB">
        <w:rPr>
          <w:sz w:val="28"/>
          <w:szCs w:val="28"/>
        </w:rPr>
        <w:t xml:space="preserve">чебный план является компонентом адаптированной основной образовательной программы начального общего образования (далее - АООП НОО). Адаптированная основная образовательная программа начального общего образования раскрывает специфику деятельности образовательной организации в содержательном и процессуальном направлениях. </w:t>
      </w:r>
    </w:p>
    <w:p w:rsidR="00692838" w:rsidRPr="00CD3EEB" w:rsidRDefault="00692838" w:rsidP="006928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B">
        <w:rPr>
          <w:rFonts w:ascii="Times New Roman" w:eastAsia="HiddenHorzOCR" w:hAnsi="Times New Roman" w:cs="Times New Roman"/>
          <w:sz w:val="28"/>
          <w:szCs w:val="28"/>
        </w:rPr>
        <w:t xml:space="preserve">Учебный план в рамках ФГОС является только одним из </w:t>
      </w:r>
      <w:r w:rsidRPr="00CD3EE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CD3EEB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организационных </w:t>
      </w:r>
      <w:r w:rsidRPr="00CD3EEB">
        <w:rPr>
          <w:rFonts w:ascii="Times New Roman" w:hAnsi="Times New Roman" w:cs="Times New Roman"/>
          <w:sz w:val="28"/>
          <w:szCs w:val="28"/>
        </w:rPr>
        <w:t xml:space="preserve">(помимо целевых и содержательных) </w:t>
      </w:r>
      <w:r w:rsidRPr="00CD3EEB">
        <w:rPr>
          <w:rFonts w:ascii="Times New Roman" w:eastAsia="HiddenHorzOCR" w:hAnsi="Times New Roman" w:cs="Times New Roman"/>
          <w:sz w:val="28"/>
          <w:szCs w:val="28"/>
        </w:rPr>
        <w:t xml:space="preserve">механизмов выполнения адаптированной </w:t>
      </w:r>
      <w:r w:rsidRPr="00CD3EEB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начального общего образования, наряду с которым на уровне начального общего образования разрабатывается </w:t>
      </w:r>
      <w:r w:rsidRPr="00CD3EEB">
        <w:rPr>
          <w:rFonts w:ascii="Times New Roman" w:hAnsi="Times New Roman" w:cs="Times New Roman"/>
          <w:spacing w:val="2"/>
          <w:sz w:val="28"/>
          <w:szCs w:val="28"/>
        </w:rPr>
        <w:t>система условий реализации АОПП НОО</w:t>
      </w:r>
      <w:r w:rsidRPr="00CD3EEB">
        <w:rPr>
          <w:rFonts w:ascii="Times New Roman" w:hAnsi="Times New Roman" w:cs="Times New Roman"/>
          <w:sz w:val="28"/>
          <w:szCs w:val="28"/>
        </w:rPr>
        <w:t xml:space="preserve"> и план внеурочной деятельности. </w:t>
      </w:r>
    </w:p>
    <w:p w:rsidR="00692838" w:rsidRPr="00CD3EEB" w:rsidRDefault="00692838" w:rsidP="006928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B">
        <w:rPr>
          <w:rFonts w:ascii="Times New Roman" w:hAnsi="Times New Roman" w:cs="Times New Roman"/>
          <w:sz w:val="28"/>
          <w:szCs w:val="28"/>
        </w:rPr>
        <w:t>Учебный план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692838" w:rsidRPr="00CD3EEB" w:rsidRDefault="00692838" w:rsidP="0069283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отражает цели и задачи образовательной программы начального общего образования образовательной организации, ориентированной на достижение учащимися личностных, </w:t>
      </w:r>
      <w:proofErr w:type="spellStart"/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 в соответствии с требованиями ФГОС.</w:t>
      </w:r>
    </w:p>
    <w:p w:rsidR="00692838" w:rsidRPr="00CD3EEB" w:rsidRDefault="00692838" w:rsidP="0069283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</w:t>
      </w:r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lastRenderedPageBreak/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692838" w:rsidRPr="00CD3EEB" w:rsidRDefault="00692838" w:rsidP="00692838">
      <w:pPr>
        <w:pStyle w:val="Osnova"/>
        <w:suppressAutoHyphens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51BF1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Обязательная часть и часть, формируемая участниками образовательных отношений</w:t>
      </w:r>
      <w:r w:rsidRPr="00CD3EE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отражают содержание образования, которое обеспечивает духовно-нравственное формирование учащихся, их личностный рост:</w:t>
      </w:r>
    </w:p>
    <w:p w:rsidR="00692838" w:rsidRPr="00CD3EEB" w:rsidRDefault="00692838" w:rsidP="00692838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D3EEB">
        <w:rPr>
          <w:rStyle w:val="Zag11"/>
          <w:rFonts w:eastAsia="@Arial Unicode MS"/>
          <w:color w:val="000000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692838" w:rsidRPr="00CD3EEB" w:rsidRDefault="00692838" w:rsidP="00692838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D3EEB">
        <w:rPr>
          <w:rStyle w:val="Zag11"/>
          <w:rFonts w:eastAsia="@Arial Unicode MS"/>
          <w:color w:val="000000"/>
          <w:sz w:val="28"/>
          <w:szCs w:val="28"/>
        </w:rPr>
        <w:t>- 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692838" w:rsidRPr="00CD3EEB" w:rsidRDefault="00692838" w:rsidP="00692838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D3EEB">
        <w:rPr>
          <w:rStyle w:val="Zag11"/>
          <w:rFonts w:eastAsia="@Arial Unicode MS"/>
          <w:color w:val="000000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692838" w:rsidRPr="00CD3EEB" w:rsidRDefault="00692838" w:rsidP="00692838">
      <w:pPr>
        <w:pStyle w:val="Osnova"/>
        <w:suppressAutoHyphens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D3EE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-личностное развитие </w:t>
      </w:r>
      <w:proofErr w:type="gramStart"/>
      <w:r w:rsidRPr="00CD3EE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CD3EE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соответствии с его индивидуальностью.</w:t>
      </w:r>
    </w:p>
    <w:p w:rsidR="00692838" w:rsidRPr="00CD3EEB" w:rsidRDefault="00692838" w:rsidP="0069283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</w:t>
      </w:r>
      <w:proofErr w:type="spellStart"/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дифференцированного подходов, а система оценки обеспечивает индивидуальные достижения учащихся.</w:t>
      </w:r>
    </w:p>
    <w:p w:rsidR="00692838" w:rsidRPr="00CD3EEB" w:rsidRDefault="00692838" w:rsidP="0069283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включает все предметные области в соответствии с требованиями ФГОС начального общего образования.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CD3EEB">
        <w:rPr>
          <w:b/>
          <w:bCs/>
          <w:i/>
          <w:iCs/>
          <w:sz w:val="28"/>
          <w:szCs w:val="28"/>
        </w:rPr>
        <w:t xml:space="preserve">Часть учебного плана, формируемая участниками образовательных отношений, предусматривает учебные занятия: 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 xml:space="preserve">- для углубленного изучения отдельных обязательных учебных предметов; 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 xml:space="preserve">- учебные занятия, обеспечивающие различные интересы </w:t>
      </w:r>
      <w:proofErr w:type="gramStart"/>
      <w:r w:rsidRPr="00CD3EEB">
        <w:rPr>
          <w:sz w:val="28"/>
          <w:szCs w:val="28"/>
        </w:rPr>
        <w:t>обучающихся</w:t>
      </w:r>
      <w:proofErr w:type="gramEnd"/>
      <w:r w:rsidRPr="00CD3EEB">
        <w:rPr>
          <w:sz w:val="28"/>
          <w:szCs w:val="28"/>
        </w:rPr>
        <w:t xml:space="preserve"> с ОВЗ, в том числе этнокультурные; 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увеличение учебных часов, отводимых на изучение отдельных учебных предметов обязательной части;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введение учебных курсов для факультативного изучения отдельных учебных предметов.</w:t>
      </w:r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 xml:space="preserve">Своеобразный характер </w:t>
      </w:r>
      <w:r>
        <w:rPr>
          <w:sz w:val="28"/>
          <w:szCs w:val="28"/>
        </w:rPr>
        <w:t xml:space="preserve">развития </w:t>
      </w:r>
      <w:r w:rsidRPr="00745286">
        <w:rPr>
          <w:sz w:val="28"/>
          <w:szCs w:val="28"/>
        </w:rPr>
        <w:t>детей с нарушениями опор</w:t>
      </w:r>
      <w:r>
        <w:rPr>
          <w:sz w:val="28"/>
          <w:szCs w:val="28"/>
        </w:rPr>
        <w:t>но-</w:t>
      </w:r>
      <w:r w:rsidRPr="00745286">
        <w:rPr>
          <w:sz w:val="28"/>
          <w:szCs w:val="28"/>
        </w:rPr>
        <w:t>двигательного аппарата</w:t>
      </w:r>
      <w:r>
        <w:rPr>
          <w:sz w:val="28"/>
          <w:szCs w:val="28"/>
        </w:rPr>
        <w:t xml:space="preserve"> </w:t>
      </w:r>
      <w:r w:rsidRPr="00CD3EEB">
        <w:rPr>
          <w:sz w:val="28"/>
          <w:szCs w:val="28"/>
        </w:rPr>
        <w:t>и ег</w:t>
      </w:r>
      <w:r>
        <w:rPr>
          <w:sz w:val="28"/>
          <w:szCs w:val="28"/>
        </w:rPr>
        <w:t>о последствий (</w:t>
      </w:r>
      <w:r w:rsidRPr="00CD3EEB">
        <w:rPr>
          <w:sz w:val="28"/>
          <w:szCs w:val="28"/>
        </w:rPr>
        <w:t>своеобразие</w:t>
      </w:r>
      <w:r>
        <w:rPr>
          <w:sz w:val="28"/>
          <w:szCs w:val="28"/>
        </w:rPr>
        <w:t xml:space="preserve"> развития двигательных функций, </w:t>
      </w:r>
      <w:r w:rsidRPr="00CD3EEB">
        <w:rPr>
          <w:sz w:val="28"/>
          <w:szCs w:val="28"/>
        </w:rPr>
        <w:t xml:space="preserve">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</w:t>
      </w:r>
      <w:proofErr w:type="gramStart"/>
      <w:r w:rsidRPr="00CD3EEB">
        <w:rPr>
          <w:sz w:val="28"/>
          <w:szCs w:val="28"/>
        </w:rPr>
        <w:t xml:space="preserve">В соответствии с ч.2 ст.79 и </w:t>
      </w:r>
      <w:r w:rsidRPr="00CD3EEB">
        <w:rPr>
          <w:sz w:val="28"/>
          <w:szCs w:val="28"/>
        </w:rPr>
        <w:lastRenderedPageBreak/>
        <w:t xml:space="preserve">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  <w:proofErr w:type="gramEnd"/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proofErr w:type="gramStart"/>
      <w:r w:rsidRPr="00CD3EEB">
        <w:rPr>
          <w:sz w:val="28"/>
          <w:szCs w:val="28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до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  <w:proofErr w:type="gramEnd"/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D68">
        <w:rPr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 xml:space="preserve"> для первого класса определяется календарным учебным графиком образовательной организации, в соответствии с которым утверждаются объемы учебных программ, график промежуточной аттестации, график учебных и календарных дней, расписание учебных  занятий. Учебные предметы и формы промежуточной аттестации учащихся ежегодно определяются решением Педагогического совета образовательной организации и утверждаются приказом директора на основе нормативного локального акта - «Положение о формах, периодичности и порядке проведения текущего контроля успеваемости и промежуточной аттестации обучающихся».</w:t>
      </w:r>
    </w:p>
    <w:p w:rsidR="00692838" w:rsidRDefault="00692838" w:rsidP="00692838">
      <w:pPr>
        <w:ind w:firstLine="709"/>
        <w:jc w:val="both"/>
        <w:rPr>
          <w:sz w:val="28"/>
          <w:szCs w:val="28"/>
        </w:rPr>
      </w:pPr>
      <w:r w:rsidRPr="00827D68">
        <w:rPr>
          <w:sz w:val="28"/>
          <w:szCs w:val="28"/>
        </w:rPr>
        <w:t xml:space="preserve">Продолжительность учебного года для </w:t>
      </w:r>
      <w:r>
        <w:rPr>
          <w:sz w:val="28"/>
          <w:szCs w:val="28"/>
        </w:rPr>
        <w:t xml:space="preserve">обучающихся </w:t>
      </w:r>
      <w:r w:rsidRPr="00827D68">
        <w:rPr>
          <w:sz w:val="28"/>
          <w:szCs w:val="28"/>
        </w:rPr>
        <w:t xml:space="preserve">1 класса </w:t>
      </w:r>
      <w:r>
        <w:rPr>
          <w:sz w:val="28"/>
          <w:szCs w:val="28"/>
        </w:rPr>
        <w:t xml:space="preserve">составляет </w:t>
      </w:r>
      <w:r w:rsidRPr="00827D68">
        <w:rPr>
          <w:sz w:val="28"/>
          <w:szCs w:val="28"/>
        </w:rPr>
        <w:t>33 учебны</w:t>
      </w:r>
      <w:r>
        <w:rPr>
          <w:sz w:val="28"/>
          <w:szCs w:val="28"/>
        </w:rPr>
        <w:t>е</w:t>
      </w:r>
      <w:r w:rsidRPr="00827D68">
        <w:rPr>
          <w:sz w:val="28"/>
          <w:szCs w:val="28"/>
        </w:rPr>
        <w:t xml:space="preserve"> недели</w:t>
      </w:r>
      <w:r w:rsidRPr="00F83D16">
        <w:rPr>
          <w:sz w:val="28"/>
          <w:szCs w:val="28"/>
        </w:rPr>
        <w:t>;</w:t>
      </w:r>
      <w:r>
        <w:rPr>
          <w:sz w:val="28"/>
          <w:szCs w:val="28"/>
        </w:rPr>
        <w:t xml:space="preserve"> для обучающихся других </w:t>
      </w:r>
      <w:r w:rsidRPr="00B42B48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– не менее 34</w:t>
      </w:r>
      <w:r w:rsidRPr="00B42B48">
        <w:rPr>
          <w:sz w:val="28"/>
          <w:szCs w:val="28"/>
        </w:rPr>
        <w:t xml:space="preserve"> учебных недель</w:t>
      </w:r>
      <w:r>
        <w:rPr>
          <w:sz w:val="28"/>
          <w:szCs w:val="28"/>
        </w:rPr>
        <w:t>.</w:t>
      </w:r>
      <w:r w:rsidRPr="005F5A7A">
        <w:rPr>
          <w:sz w:val="28"/>
          <w:szCs w:val="28"/>
        </w:rPr>
        <w:t xml:space="preserve"> </w:t>
      </w:r>
      <w:r w:rsidRPr="00335419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692838" w:rsidRPr="00975733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Обучение в первом (первом дополнительном) классе осуществляется с соблюдением следующих дополнительных требований:</w:t>
      </w:r>
    </w:p>
    <w:p w:rsidR="00692838" w:rsidRPr="00975733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«ступенчатого»</w:t>
      </w:r>
      <w:r w:rsidRPr="00975733">
        <w:rPr>
          <w:sz w:val="28"/>
          <w:szCs w:val="28"/>
        </w:rPr>
        <w:t xml:space="preserve">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692838" w:rsidRPr="00975733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692838" w:rsidRDefault="00692838" w:rsidP="00692838">
      <w:pPr>
        <w:ind w:firstLine="709"/>
        <w:jc w:val="both"/>
        <w:rPr>
          <w:sz w:val="28"/>
          <w:szCs w:val="28"/>
        </w:rPr>
      </w:pPr>
      <w:r w:rsidRPr="00132359">
        <w:rPr>
          <w:sz w:val="28"/>
          <w:szCs w:val="28"/>
        </w:rPr>
        <w:t>Учебные занятия проводятся по 5-дневной учебной неделе и только в первую смену.</w:t>
      </w:r>
    </w:p>
    <w:p w:rsidR="00692838" w:rsidRPr="008015C9" w:rsidRDefault="00692838" w:rsidP="00692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15C9">
        <w:rPr>
          <w:sz w:val="28"/>
          <w:szCs w:val="28"/>
        </w:rPr>
        <w:t xml:space="preserve">одержание образования </w:t>
      </w:r>
      <w:r w:rsidRPr="00CD3EEB">
        <w:rPr>
          <w:sz w:val="28"/>
          <w:szCs w:val="28"/>
        </w:rPr>
        <w:t>детей с нарушениями опорно-двигательного аппарата</w:t>
      </w:r>
      <w:r w:rsidRPr="008015C9">
        <w:rPr>
          <w:sz w:val="28"/>
          <w:szCs w:val="28"/>
        </w:rPr>
        <w:t>, особенно на  начальном этапе, не идентично образовательной программе общего образования.</w:t>
      </w:r>
      <w:r>
        <w:rPr>
          <w:sz w:val="28"/>
          <w:szCs w:val="28"/>
        </w:rPr>
        <w:t xml:space="preserve"> </w:t>
      </w:r>
      <w:r w:rsidRPr="008015C9">
        <w:rPr>
          <w:sz w:val="28"/>
          <w:szCs w:val="28"/>
        </w:rPr>
        <w:t>Содержание специального образования включает фундаментальное ядро содержания общего образования, коррекционную работу, социально-адаптационную работу, образовательно-во</w:t>
      </w:r>
      <w:r>
        <w:rPr>
          <w:sz w:val="28"/>
          <w:szCs w:val="28"/>
        </w:rPr>
        <w:t>спитательную работу и внеурочную</w:t>
      </w:r>
      <w:r w:rsidRPr="008015C9">
        <w:rPr>
          <w:sz w:val="28"/>
          <w:szCs w:val="28"/>
        </w:rPr>
        <w:t xml:space="preserve"> деятельность.</w:t>
      </w:r>
    </w:p>
    <w:p w:rsidR="00692838" w:rsidRPr="009F601A" w:rsidRDefault="00692838" w:rsidP="0069283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F601A">
        <w:rPr>
          <w:b/>
          <w:bCs/>
          <w:sz w:val="28"/>
          <w:szCs w:val="28"/>
        </w:rPr>
        <w:t>вариант 6.1.</w:t>
      </w:r>
      <w:r w:rsidRPr="009F601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F601A">
        <w:rPr>
          <w:sz w:val="28"/>
          <w:szCs w:val="28"/>
        </w:rPr>
        <w:t>для образования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</w:t>
      </w:r>
      <w:r>
        <w:rPr>
          <w:sz w:val="28"/>
          <w:szCs w:val="28"/>
        </w:rPr>
        <w:t xml:space="preserve">, </w:t>
      </w:r>
      <w:r w:rsidRPr="009F601A">
        <w:rPr>
          <w:sz w:val="28"/>
          <w:szCs w:val="28"/>
        </w:rPr>
        <w:t>получает образование, сопоставимое с образованием здоровых сверстников, находясь в их среде и в те же календарные сроки обучения (1 - 4 классы).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F601A">
        <w:rPr>
          <w:sz w:val="28"/>
          <w:szCs w:val="28"/>
        </w:rPr>
        <w:t xml:space="preserve">Обучающийся с </w:t>
      </w:r>
      <w:r w:rsidRPr="009F601A">
        <w:rPr>
          <w:sz w:val="28"/>
          <w:szCs w:val="28"/>
        </w:rPr>
        <w:lastRenderedPageBreak/>
        <w:t>НОДА полностью включен в общий об</w:t>
      </w:r>
      <w:r>
        <w:rPr>
          <w:sz w:val="28"/>
          <w:szCs w:val="28"/>
        </w:rPr>
        <w:t>разовательный поток;</w:t>
      </w:r>
      <w:proofErr w:type="gramEnd"/>
    </w:p>
    <w:p w:rsidR="00692838" w:rsidRDefault="00692838" w:rsidP="00692838">
      <w:pPr>
        <w:numPr>
          <w:ilvl w:val="0"/>
          <w:numId w:val="3"/>
        </w:numPr>
        <w:tabs>
          <w:tab w:val="left" w:pos="900"/>
        </w:tabs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учебного плана начального общего образования</w:t>
      </w:r>
    </w:p>
    <w:p w:rsidR="00692838" w:rsidRPr="00591CA0" w:rsidRDefault="00692838" w:rsidP="00692838">
      <w:pPr>
        <w:tabs>
          <w:tab w:val="left" w:pos="1900"/>
        </w:tabs>
        <w:ind w:firstLine="709"/>
        <w:rPr>
          <w:b/>
          <w:bCs/>
          <w:sz w:val="28"/>
          <w:szCs w:val="28"/>
          <w:u w:val="single"/>
        </w:rPr>
      </w:pPr>
      <w:r w:rsidRPr="00591CA0">
        <w:rPr>
          <w:b/>
          <w:bCs/>
          <w:sz w:val="28"/>
          <w:szCs w:val="28"/>
          <w:u w:val="single"/>
        </w:rPr>
        <w:t>С</w:t>
      </w:r>
      <w:r>
        <w:rPr>
          <w:b/>
          <w:bCs/>
          <w:sz w:val="28"/>
          <w:szCs w:val="28"/>
          <w:u w:val="single"/>
        </w:rPr>
        <w:t>одержание учебной деятельности</w:t>
      </w:r>
      <w:r w:rsidRPr="00591CA0">
        <w:rPr>
          <w:b/>
          <w:bCs/>
          <w:sz w:val="28"/>
          <w:szCs w:val="28"/>
          <w:u w:val="single"/>
        </w:rPr>
        <w:t>.</w:t>
      </w:r>
    </w:p>
    <w:p w:rsidR="00692838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 w:rsidRPr="00851365">
        <w:rPr>
          <w:b/>
          <w:bCs/>
          <w:sz w:val="28"/>
          <w:szCs w:val="28"/>
          <w:u w:val="single"/>
        </w:rPr>
        <w:t>Вариант 6.1.</w:t>
      </w:r>
      <w:r w:rsidRPr="00851365">
        <w:rPr>
          <w:sz w:val="28"/>
          <w:szCs w:val="28"/>
        </w:rPr>
        <w:t xml:space="preserve"> обучающийся с НОДА получает образование, сопоставимое с образованием здоровых сверстников, находясь в их среде и в те же календарные сроки обучения (1 - 4 классы). </w:t>
      </w:r>
    </w:p>
    <w:p w:rsidR="00692838" w:rsidRPr="00851365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 w:rsidRPr="00851365">
        <w:rPr>
          <w:sz w:val="28"/>
          <w:szCs w:val="28"/>
        </w:rPr>
        <w:t>Обязательные предметные области учебного плана, учебные предметы и основные задачи реализации содержания предметных областей соответствуют ФГОС НОО.</w:t>
      </w:r>
    </w:p>
    <w:p w:rsidR="00692838" w:rsidRPr="00851365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 w:rsidRPr="00851365">
        <w:rPr>
          <w:sz w:val="28"/>
          <w:szCs w:val="28"/>
        </w:rPr>
        <w:t>В соответствии с ФГОС НОО для обучающихся с ОВЗ на коррекционную работу отводится не менее 5 часов на одного обучающегося в зависимости от его потребностей.</w:t>
      </w:r>
    </w:p>
    <w:p w:rsidR="00692838" w:rsidRPr="00D32A93" w:rsidRDefault="00692838" w:rsidP="00692838">
      <w:pPr>
        <w:ind w:firstLine="709"/>
        <w:jc w:val="both"/>
        <w:rPr>
          <w:sz w:val="28"/>
          <w:szCs w:val="28"/>
        </w:rPr>
      </w:pPr>
      <w:r w:rsidRPr="00D32A93">
        <w:rPr>
          <w:sz w:val="28"/>
          <w:szCs w:val="28"/>
        </w:rPr>
        <w:t xml:space="preserve">Обязательная часть базисного учебного плана начального </w:t>
      </w:r>
      <w:r>
        <w:rPr>
          <w:sz w:val="28"/>
          <w:szCs w:val="28"/>
        </w:rPr>
        <w:t xml:space="preserve">общего </w:t>
      </w:r>
      <w:r w:rsidRPr="00D32A93">
        <w:rPr>
          <w:sz w:val="28"/>
          <w:szCs w:val="28"/>
        </w:rPr>
        <w:t xml:space="preserve">образования составляет 80%, а часть, формируемая участниками образовательного процесса – 20% от максимального общего объема нагрузки </w:t>
      </w:r>
      <w:proofErr w:type="gramStart"/>
      <w:r w:rsidRPr="00D32A93">
        <w:rPr>
          <w:sz w:val="28"/>
          <w:szCs w:val="28"/>
        </w:rPr>
        <w:t>обучающихся</w:t>
      </w:r>
      <w:proofErr w:type="gramEnd"/>
      <w:r w:rsidRPr="00D32A93">
        <w:rPr>
          <w:sz w:val="28"/>
          <w:szCs w:val="28"/>
        </w:rPr>
        <w:t>.</w:t>
      </w:r>
    </w:p>
    <w:p w:rsidR="00692838" w:rsidRDefault="00692838" w:rsidP="00692838">
      <w:pPr>
        <w:ind w:firstLine="709"/>
        <w:jc w:val="both"/>
        <w:rPr>
          <w:sz w:val="28"/>
          <w:szCs w:val="28"/>
        </w:rPr>
      </w:pPr>
      <w:r w:rsidRPr="00496778">
        <w:rPr>
          <w:b/>
          <w:bCs/>
          <w:i/>
          <w:iCs/>
          <w:sz w:val="28"/>
          <w:szCs w:val="28"/>
        </w:rPr>
        <w:t>Обязательная часть</w:t>
      </w:r>
      <w:r w:rsidRPr="00496778">
        <w:rPr>
          <w:sz w:val="28"/>
          <w:szCs w:val="28"/>
        </w:rPr>
        <w:t xml:space="preserve"> учебного плана  включает </w:t>
      </w:r>
      <w:r>
        <w:rPr>
          <w:sz w:val="28"/>
          <w:szCs w:val="28"/>
        </w:rPr>
        <w:t>обязательные предметные области</w:t>
      </w:r>
      <w:r w:rsidRPr="00496778">
        <w:rPr>
          <w:sz w:val="28"/>
          <w:szCs w:val="28"/>
        </w:rPr>
        <w:t xml:space="preserve">: </w:t>
      </w:r>
      <w:r>
        <w:rPr>
          <w:sz w:val="28"/>
          <w:szCs w:val="28"/>
        </w:rPr>
        <w:t>русский язык и литературное чтение</w:t>
      </w:r>
      <w:r w:rsidRPr="00496778">
        <w:rPr>
          <w:sz w:val="28"/>
          <w:szCs w:val="28"/>
        </w:rPr>
        <w:t>,</w:t>
      </w:r>
      <w:r>
        <w:rPr>
          <w:sz w:val="28"/>
          <w:szCs w:val="28"/>
        </w:rPr>
        <w:t xml:space="preserve"> иностранный язык,</w:t>
      </w:r>
      <w:r w:rsidRPr="00496778">
        <w:rPr>
          <w:sz w:val="28"/>
          <w:szCs w:val="28"/>
        </w:rPr>
        <w:t xml:space="preserve"> </w:t>
      </w:r>
      <w:r w:rsidRPr="00DF13EA">
        <w:rPr>
          <w:sz w:val="28"/>
          <w:szCs w:val="28"/>
        </w:rPr>
        <w:t xml:space="preserve">математика и информатика, </w:t>
      </w:r>
      <w:r>
        <w:rPr>
          <w:sz w:val="28"/>
          <w:szCs w:val="28"/>
        </w:rPr>
        <w:t>о</w:t>
      </w:r>
      <w:r w:rsidRPr="00DF13EA">
        <w:rPr>
          <w:sz w:val="28"/>
          <w:szCs w:val="28"/>
        </w:rPr>
        <w:t>бществознание и естествознание</w:t>
      </w:r>
      <w:r>
        <w:rPr>
          <w:sz w:val="28"/>
          <w:szCs w:val="28"/>
        </w:rPr>
        <w:t xml:space="preserve"> (о</w:t>
      </w:r>
      <w:r w:rsidRPr="00DF13EA">
        <w:rPr>
          <w:sz w:val="28"/>
          <w:szCs w:val="28"/>
        </w:rPr>
        <w:t xml:space="preserve">кружающий мир), </w:t>
      </w:r>
      <w:r>
        <w:rPr>
          <w:sz w:val="28"/>
          <w:szCs w:val="28"/>
        </w:rPr>
        <w:t>о</w:t>
      </w:r>
      <w:r w:rsidRPr="00DF13EA">
        <w:rPr>
          <w:sz w:val="28"/>
          <w:szCs w:val="28"/>
        </w:rPr>
        <w:t xml:space="preserve">сновы  </w:t>
      </w:r>
      <w:r>
        <w:rPr>
          <w:sz w:val="28"/>
          <w:szCs w:val="28"/>
        </w:rPr>
        <w:t>религиозных культур и светской этики (вводится в 4-ом классе)</w:t>
      </w:r>
      <w:r w:rsidRPr="00DF13EA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DF13EA">
        <w:rPr>
          <w:sz w:val="28"/>
          <w:szCs w:val="28"/>
        </w:rPr>
        <w:t xml:space="preserve">скусство, </w:t>
      </w:r>
      <w:r>
        <w:rPr>
          <w:sz w:val="28"/>
          <w:szCs w:val="28"/>
        </w:rPr>
        <w:t>т</w:t>
      </w:r>
      <w:r w:rsidRPr="00DF13EA">
        <w:rPr>
          <w:sz w:val="28"/>
          <w:szCs w:val="28"/>
        </w:rPr>
        <w:t xml:space="preserve">ехнология, </w:t>
      </w:r>
      <w:r>
        <w:rPr>
          <w:sz w:val="28"/>
          <w:szCs w:val="28"/>
        </w:rPr>
        <w:t>ф</w:t>
      </w:r>
      <w:r w:rsidRPr="00DF13EA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>.</w:t>
      </w:r>
    </w:p>
    <w:p w:rsidR="00692838" w:rsidRDefault="00692838" w:rsidP="00692838">
      <w:pPr>
        <w:ind w:firstLine="709"/>
        <w:jc w:val="both"/>
        <w:rPr>
          <w:sz w:val="28"/>
          <w:szCs w:val="28"/>
        </w:rPr>
      </w:pPr>
      <w:r w:rsidRPr="00E82B5A">
        <w:rPr>
          <w:b/>
          <w:bCs/>
          <w:i/>
          <w:iCs/>
          <w:sz w:val="28"/>
          <w:szCs w:val="28"/>
        </w:rPr>
        <w:t>Часть, формируемая участниками образовательн</w:t>
      </w:r>
      <w:r>
        <w:rPr>
          <w:b/>
          <w:bCs/>
          <w:i/>
          <w:iCs/>
          <w:sz w:val="28"/>
          <w:szCs w:val="28"/>
        </w:rPr>
        <w:t xml:space="preserve">ых отношений, </w:t>
      </w:r>
      <w:r w:rsidRPr="00E82B5A">
        <w:rPr>
          <w:sz w:val="28"/>
          <w:szCs w:val="28"/>
        </w:rPr>
        <w:t>обеспечивает индивидуальные потребности обучающихся и предусматривает:</w:t>
      </w:r>
    </w:p>
    <w:p w:rsidR="00692838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8B036D">
        <w:rPr>
          <w:sz w:val="28"/>
          <w:szCs w:val="28"/>
        </w:rPr>
        <w:t xml:space="preserve">учебные занятия </w:t>
      </w:r>
      <w:r>
        <w:rPr>
          <w:sz w:val="28"/>
          <w:szCs w:val="28"/>
        </w:rPr>
        <w:t xml:space="preserve">для углубленного изучения отдельных обязательных учебных предметов; </w:t>
      </w:r>
    </w:p>
    <w:p w:rsidR="00692838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занятия, обеспечивающие различные интересы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ОВЗ, в том числе этнокультурные; </w:t>
      </w:r>
    </w:p>
    <w:p w:rsidR="00692838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692838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692838" w:rsidRPr="00975733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692838" w:rsidRPr="00E82B5A" w:rsidRDefault="00692838" w:rsidP="00692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B5A">
        <w:rPr>
          <w:sz w:val="28"/>
          <w:szCs w:val="28"/>
        </w:rPr>
        <w:t xml:space="preserve">Время, отводимое на данную часть внутри максимально допустимой недельной нагрузки </w:t>
      </w:r>
      <w:proofErr w:type="gramStart"/>
      <w:r w:rsidRPr="00E82B5A">
        <w:rPr>
          <w:sz w:val="28"/>
          <w:szCs w:val="28"/>
        </w:rPr>
        <w:t>обучающихся</w:t>
      </w:r>
      <w:proofErr w:type="gramEnd"/>
      <w:r w:rsidRPr="00E82B5A">
        <w:rPr>
          <w:sz w:val="28"/>
          <w:szCs w:val="28"/>
        </w:rPr>
        <w:t xml:space="preserve"> в 1 классе в соответствии с санитарно-гигиеническими требованиями отсутствует.</w:t>
      </w:r>
    </w:p>
    <w:p w:rsidR="00692838" w:rsidRPr="00E82B5A" w:rsidRDefault="00692838" w:rsidP="00692838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82B5A">
        <w:rPr>
          <w:b/>
          <w:bCs/>
          <w:i/>
          <w:iCs/>
          <w:sz w:val="28"/>
          <w:szCs w:val="28"/>
        </w:rPr>
        <w:t>В части, формируемой участниками образовательн</w:t>
      </w:r>
      <w:r>
        <w:rPr>
          <w:b/>
          <w:bCs/>
          <w:i/>
          <w:iCs/>
          <w:sz w:val="28"/>
          <w:szCs w:val="28"/>
        </w:rPr>
        <w:t>ых отношений</w:t>
      </w:r>
      <w:r w:rsidRPr="00E82B5A">
        <w:rPr>
          <w:b/>
          <w:bCs/>
          <w:i/>
          <w:iCs/>
          <w:sz w:val="28"/>
          <w:szCs w:val="28"/>
        </w:rPr>
        <w:t>,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</w:t>
      </w:r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 w:rsidRPr="009B05A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Русский язык и литературное чтение</w:t>
      </w:r>
      <w:r w:rsidRPr="009B05A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(русский язык и</w:t>
      </w:r>
      <w:r w:rsidRPr="00DF3007">
        <w:rPr>
          <w:b/>
          <w:bCs/>
          <w:i/>
          <w:iCs/>
          <w:sz w:val="28"/>
          <w:szCs w:val="28"/>
        </w:rPr>
        <w:t xml:space="preserve"> литературное чтение)</w:t>
      </w:r>
      <w:r>
        <w:rPr>
          <w:b/>
          <w:bCs/>
          <w:i/>
          <w:iCs/>
          <w:sz w:val="28"/>
          <w:szCs w:val="28"/>
        </w:rPr>
        <w:t xml:space="preserve"> </w:t>
      </w:r>
      <w:r w:rsidRPr="00951E5D">
        <w:rPr>
          <w:sz w:val="28"/>
          <w:szCs w:val="28"/>
        </w:rPr>
        <w:t>нап</w:t>
      </w:r>
      <w:r w:rsidRPr="00D560E6">
        <w:rPr>
          <w:sz w:val="28"/>
          <w:szCs w:val="28"/>
        </w:rPr>
        <w:t>равлен</w:t>
      </w:r>
      <w:r>
        <w:rPr>
          <w:sz w:val="28"/>
          <w:szCs w:val="28"/>
        </w:rPr>
        <w:t>а</w:t>
      </w:r>
      <w:r w:rsidRPr="00D560E6">
        <w:rPr>
          <w:sz w:val="28"/>
          <w:szCs w:val="28"/>
        </w:rPr>
        <w:t xml:space="preserve"> на формирование функциональной грамотности и коммуникативной компетенции младших  школьников</w:t>
      </w:r>
      <w:r>
        <w:rPr>
          <w:sz w:val="28"/>
          <w:szCs w:val="28"/>
        </w:rPr>
        <w:t xml:space="preserve">. </w:t>
      </w:r>
      <w:r w:rsidRPr="00D560E6">
        <w:rPr>
          <w:sz w:val="28"/>
          <w:szCs w:val="28"/>
        </w:rPr>
        <w:t xml:space="preserve">Специфика начального курса русского языка заключается в его тесной </w:t>
      </w:r>
      <w:r w:rsidRPr="00D560E6">
        <w:rPr>
          <w:sz w:val="28"/>
          <w:szCs w:val="28"/>
        </w:rPr>
        <w:lastRenderedPageBreak/>
        <w:t>взаимосвязи со</w:t>
      </w:r>
      <w:r>
        <w:rPr>
          <w:sz w:val="28"/>
          <w:szCs w:val="28"/>
        </w:rPr>
        <w:t xml:space="preserve"> </w:t>
      </w:r>
      <w:r w:rsidRPr="00D560E6">
        <w:rPr>
          <w:sz w:val="28"/>
          <w:szCs w:val="28"/>
        </w:rPr>
        <w:t xml:space="preserve">всеми учебными предметами, особенно с литературным чтением. Эти два предмета представляют собой единую </w:t>
      </w:r>
      <w:r>
        <w:rPr>
          <w:sz w:val="28"/>
          <w:szCs w:val="28"/>
        </w:rPr>
        <w:t>предметную</w:t>
      </w:r>
      <w:r w:rsidRPr="00D560E6">
        <w:rPr>
          <w:sz w:val="28"/>
          <w:szCs w:val="28"/>
        </w:rPr>
        <w:t xml:space="preserve"> область, в которой изучение русского языка сочетается с обучением чтению и первоначальным литературным образованием.</w:t>
      </w:r>
    </w:p>
    <w:p w:rsidR="00692838" w:rsidRPr="009F1741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82B5A">
        <w:rPr>
          <w:sz w:val="28"/>
          <w:szCs w:val="28"/>
        </w:rPr>
        <w:t xml:space="preserve">Предметная область </w:t>
      </w:r>
      <w:r w:rsidRPr="00E82B5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Иностранный язык</w:t>
      </w:r>
      <w:r w:rsidRPr="00E82B5A">
        <w:rPr>
          <w:b/>
          <w:bCs/>
          <w:sz w:val="28"/>
          <w:szCs w:val="28"/>
        </w:rPr>
        <w:t xml:space="preserve">» </w:t>
      </w:r>
      <w:r w:rsidRPr="00E82B5A">
        <w:rPr>
          <w:b/>
          <w:bCs/>
          <w:i/>
          <w:iCs/>
          <w:sz w:val="28"/>
          <w:szCs w:val="28"/>
        </w:rPr>
        <w:t>(иностранный язык)</w:t>
      </w:r>
      <w:r w:rsidRPr="00E82B5A">
        <w:rPr>
          <w:b/>
          <w:bCs/>
          <w:sz w:val="28"/>
          <w:szCs w:val="28"/>
        </w:rPr>
        <w:t xml:space="preserve"> </w:t>
      </w:r>
      <w:r w:rsidRPr="00E82B5A">
        <w:rPr>
          <w:sz w:val="28"/>
          <w:szCs w:val="28"/>
        </w:rPr>
        <w:t xml:space="preserve">направлена на </w:t>
      </w:r>
      <w:r w:rsidRPr="00E82B5A">
        <w:rPr>
          <w:kern w:val="2"/>
          <w:sz w:val="28"/>
          <w:szCs w:val="28"/>
        </w:rPr>
        <w:t>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  <w:proofErr w:type="gramEnd"/>
      <w:r>
        <w:rPr>
          <w:kern w:val="2"/>
          <w:sz w:val="28"/>
          <w:szCs w:val="28"/>
        </w:rPr>
        <w:t xml:space="preserve"> </w:t>
      </w:r>
      <w:r w:rsidRPr="00E82B5A">
        <w:rPr>
          <w:sz w:val="28"/>
          <w:szCs w:val="28"/>
        </w:rPr>
        <w:t>Изучение иностранного</w:t>
      </w:r>
      <w:r>
        <w:rPr>
          <w:sz w:val="28"/>
          <w:szCs w:val="28"/>
        </w:rPr>
        <w:t xml:space="preserve"> языка рекомендуется начинать со 2</w:t>
      </w:r>
      <w:r w:rsidRPr="00E82B5A">
        <w:rPr>
          <w:sz w:val="28"/>
          <w:szCs w:val="28"/>
        </w:rPr>
        <w:t xml:space="preserve"> класса. Объем учебного врем</w:t>
      </w:r>
      <w:r>
        <w:rPr>
          <w:sz w:val="28"/>
          <w:szCs w:val="28"/>
        </w:rPr>
        <w:t xml:space="preserve">ени составляет ориентировочно 68 </w:t>
      </w:r>
      <w:r w:rsidRPr="00E82B5A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E82B5A">
        <w:rPr>
          <w:sz w:val="28"/>
          <w:szCs w:val="28"/>
        </w:rPr>
        <w:t xml:space="preserve"> (2 часа в неделю).</w:t>
      </w:r>
    </w:p>
    <w:p w:rsidR="00692838" w:rsidRDefault="00692838" w:rsidP="00692838">
      <w:pPr>
        <w:widowControl w:val="0"/>
        <w:ind w:firstLine="709"/>
        <w:jc w:val="both"/>
        <w:rPr>
          <w:kern w:val="2"/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 w:rsidRPr="009B05A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Математика и информатика</w:t>
      </w:r>
      <w:r w:rsidRPr="009B05A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F3007">
        <w:rPr>
          <w:b/>
          <w:bCs/>
          <w:i/>
          <w:iCs/>
          <w:sz w:val="28"/>
          <w:szCs w:val="28"/>
        </w:rPr>
        <w:t>(математика</w:t>
      </w:r>
      <w:r>
        <w:rPr>
          <w:b/>
          <w:bCs/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направлена на </w:t>
      </w:r>
      <w:r>
        <w:rPr>
          <w:kern w:val="2"/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692838" w:rsidRDefault="00692838" w:rsidP="00692838">
      <w:pPr>
        <w:pStyle w:val="ConsPlusNormal"/>
        <w:suppressAutoHyphens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B05A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и естествознание» </w:t>
      </w:r>
      <w:r w:rsidRPr="00324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(окружающий мир)</w:t>
      </w:r>
      <w:r w:rsidRPr="009B05AE">
        <w:rPr>
          <w:rFonts w:ascii="Times New Roman" w:hAnsi="Times New Roman" w:cs="Times New Roman"/>
          <w:sz w:val="28"/>
          <w:szCs w:val="28"/>
        </w:rPr>
        <w:t xml:space="preserve"> направлена на овладение основами </w:t>
      </w:r>
      <w:r w:rsidRPr="009B05AE">
        <w:rPr>
          <w:rFonts w:ascii="Times New Roman" w:eastAsia="TimesNewRomanPSMT" w:hAnsi="Times New Roman" w:cs="Times New Roman"/>
          <w:sz w:val="28"/>
          <w:szCs w:val="28"/>
        </w:rPr>
        <w:t>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</w:t>
      </w:r>
      <w:proofErr w:type="gramEnd"/>
      <w:r w:rsidRPr="009B05AE">
        <w:rPr>
          <w:rFonts w:ascii="Times New Roman" w:eastAsia="TimesNewRomanPSMT" w:hAnsi="Times New Roman" w:cs="Times New Roman"/>
          <w:sz w:val="28"/>
          <w:szCs w:val="28"/>
        </w:rPr>
        <w:t>, активность, компетентность подрастающего поколения России, способного на созидание во имя родной страны и планеты Земля.</w:t>
      </w:r>
    </w:p>
    <w:p w:rsidR="00692838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 w:rsidRPr="00E82B5A">
        <w:rPr>
          <w:sz w:val="28"/>
          <w:szCs w:val="28"/>
        </w:rPr>
        <w:t xml:space="preserve">Предметная область </w:t>
      </w:r>
      <w:r w:rsidRPr="00E82B5A">
        <w:rPr>
          <w:b/>
          <w:bCs/>
          <w:sz w:val="28"/>
          <w:szCs w:val="28"/>
        </w:rPr>
        <w:t>«</w:t>
      </w:r>
      <w:r w:rsidRPr="00E82B5A">
        <w:rPr>
          <w:b/>
          <w:bCs/>
          <w:i/>
          <w:iCs/>
          <w:sz w:val="28"/>
          <w:szCs w:val="28"/>
        </w:rPr>
        <w:t>Основы религиозных культур и светской этики</w:t>
      </w:r>
      <w:r w:rsidRPr="00E82B5A">
        <w:rPr>
          <w:b/>
          <w:bCs/>
          <w:sz w:val="28"/>
          <w:szCs w:val="28"/>
        </w:rPr>
        <w:t xml:space="preserve">». </w:t>
      </w:r>
      <w:r w:rsidRPr="00E20016">
        <w:rPr>
          <w:sz w:val="28"/>
          <w:szCs w:val="28"/>
        </w:rPr>
        <w:t>Предмет</w:t>
      </w:r>
      <w:r w:rsidRPr="00E82B5A">
        <w:rPr>
          <w:b/>
          <w:bCs/>
          <w:sz w:val="28"/>
          <w:szCs w:val="28"/>
        </w:rPr>
        <w:t xml:space="preserve"> </w:t>
      </w:r>
      <w:r w:rsidRPr="00E82B5A">
        <w:rPr>
          <w:b/>
          <w:bCs/>
          <w:i/>
          <w:iCs/>
          <w:sz w:val="28"/>
          <w:szCs w:val="28"/>
        </w:rPr>
        <w:t>«Основы религиозных культур и светской этики</w:t>
      </w:r>
      <w:r w:rsidRPr="00E82B5A">
        <w:rPr>
          <w:b/>
          <w:bCs/>
          <w:sz w:val="28"/>
          <w:szCs w:val="28"/>
        </w:rPr>
        <w:t xml:space="preserve">», </w:t>
      </w:r>
      <w:r w:rsidRPr="00E82B5A">
        <w:rPr>
          <w:b/>
          <w:bCs/>
          <w:i/>
          <w:iCs/>
          <w:sz w:val="28"/>
          <w:szCs w:val="28"/>
        </w:rPr>
        <w:t>далее – ОРК</w:t>
      </w:r>
      <w:r>
        <w:rPr>
          <w:b/>
          <w:bCs/>
          <w:i/>
          <w:iCs/>
          <w:sz w:val="28"/>
          <w:szCs w:val="28"/>
        </w:rPr>
        <w:t xml:space="preserve"> и </w:t>
      </w:r>
      <w:r w:rsidRPr="00E82B5A">
        <w:rPr>
          <w:b/>
          <w:bCs/>
          <w:i/>
          <w:iCs/>
          <w:sz w:val="28"/>
          <w:szCs w:val="28"/>
        </w:rPr>
        <w:t xml:space="preserve">СЭ,  </w:t>
      </w:r>
      <w:r w:rsidRPr="00E82B5A">
        <w:rPr>
          <w:sz w:val="28"/>
          <w:szCs w:val="28"/>
        </w:rPr>
        <w:t xml:space="preserve">реализуется как </w:t>
      </w:r>
      <w:r>
        <w:rPr>
          <w:sz w:val="28"/>
          <w:szCs w:val="28"/>
        </w:rPr>
        <w:t>обязательный в объеме 1 часа в 4</w:t>
      </w:r>
      <w:r w:rsidRPr="00E82B5A">
        <w:rPr>
          <w:sz w:val="28"/>
          <w:szCs w:val="28"/>
        </w:rPr>
        <w:t>-х классах. Один из модулей ОРК</w:t>
      </w:r>
      <w:r>
        <w:rPr>
          <w:sz w:val="28"/>
          <w:szCs w:val="28"/>
        </w:rPr>
        <w:t xml:space="preserve"> и </w:t>
      </w:r>
      <w:r w:rsidRPr="00E82B5A">
        <w:rPr>
          <w:sz w:val="28"/>
          <w:szCs w:val="28"/>
        </w:rPr>
        <w:t>СЭ («Основы мировых религиозных культур», «Основы светской этики», «Основы православ</w:t>
      </w:r>
      <w:r>
        <w:rPr>
          <w:sz w:val="28"/>
          <w:szCs w:val="28"/>
        </w:rPr>
        <w:t>ной культуры»</w:t>
      </w:r>
      <w:r w:rsidRPr="00E82B5A">
        <w:rPr>
          <w:sz w:val="28"/>
          <w:szCs w:val="28"/>
        </w:rPr>
        <w:t>) выбирается родителями (законными представителями) обучающихся.</w:t>
      </w:r>
      <w:r>
        <w:rPr>
          <w:sz w:val="28"/>
          <w:szCs w:val="28"/>
        </w:rPr>
        <w:t xml:space="preserve"> </w:t>
      </w:r>
      <w:r w:rsidRPr="00E82B5A">
        <w:rPr>
          <w:sz w:val="28"/>
          <w:szCs w:val="28"/>
        </w:rPr>
        <w:t>При выборе в каждом классе более одного модуля ОРК</w:t>
      </w:r>
      <w:r>
        <w:rPr>
          <w:sz w:val="28"/>
          <w:szCs w:val="28"/>
        </w:rPr>
        <w:t xml:space="preserve"> и </w:t>
      </w:r>
      <w:r w:rsidRPr="00E82B5A">
        <w:rPr>
          <w:sz w:val="28"/>
          <w:szCs w:val="28"/>
        </w:rPr>
        <w:t>СЭ осуществляется деление классов на группы в соответствии с выбранным модулем. Если в пределах одного класса выбраны разные модули ОРК</w:t>
      </w:r>
      <w:r>
        <w:rPr>
          <w:sz w:val="28"/>
          <w:szCs w:val="28"/>
        </w:rPr>
        <w:t xml:space="preserve"> и </w:t>
      </w:r>
      <w:r w:rsidRPr="00E82B5A">
        <w:rPr>
          <w:sz w:val="28"/>
          <w:szCs w:val="28"/>
        </w:rPr>
        <w:t>СЭ, образовательное учреждение вправе организовать реализацию курса, основываясь на опыте  организации образовательно</w:t>
      </w:r>
      <w:r>
        <w:rPr>
          <w:sz w:val="28"/>
          <w:szCs w:val="28"/>
        </w:rPr>
        <w:t>й деятельности</w:t>
      </w:r>
      <w:r w:rsidRPr="00E82B5A">
        <w:rPr>
          <w:sz w:val="28"/>
          <w:szCs w:val="28"/>
        </w:rPr>
        <w:t xml:space="preserve"> в рамках малокомплектных образовательных учреждений.</w:t>
      </w:r>
    </w:p>
    <w:p w:rsidR="00692838" w:rsidRPr="00422753" w:rsidRDefault="00692838" w:rsidP="00692838">
      <w:pPr>
        <w:ind w:firstLine="709"/>
        <w:jc w:val="both"/>
        <w:rPr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Искусство» </w:t>
      </w:r>
      <w:r w:rsidRPr="00324BDE"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изобразительное искусство, музыка</w:t>
      </w:r>
      <w:r w:rsidRPr="00324BDE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 </w:t>
      </w:r>
      <w:r w:rsidRPr="00422753">
        <w:rPr>
          <w:sz w:val="28"/>
          <w:szCs w:val="28"/>
        </w:rPr>
        <w:t>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 отношения к окружающему миру.</w:t>
      </w:r>
    </w:p>
    <w:p w:rsidR="00692838" w:rsidRPr="00324BDE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«Изобразительное искусство» изучается в объеме 34 часов (1 час в неделю). Предмет «Музыка» изучается в объеме 34 часов (1 час в неделю).</w:t>
      </w:r>
    </w:p>
    <w:p w:rsidR="00692838" w:rsidRPr="00F94B12" w:rsidRDefault="00692838" w:rsidP="00692838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9B05AE">
        <w:rPr>
          <w:sz w:val="28"/>
          <w:szCs w:val="28"/>
        </w:rPr>
        <w:t xml:space="preserve">Предметная область </w:t>
      </w: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Технология» </w:t>
      </w:r>
      <w:r w:rsidRPr="00324BDE"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технология</w:t>
      </w:r>
      <w:r w:rsidRPr="00324BDE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 </w:t>
      </w:r>
      <w:r w:rsidRPr="00422753">
        <w:rPr>
          <w:sz w:val="28"/>
          <w:szCs w:val="28"/>
        </w:rPr>
        <w:t>формирует практико-</w:t>
      </w:r>
      <w:r w:rsidRPr="00422753">
        <w:rPr>
          <w:sz w:val="28"/>
          <w:szCs w:val="28"/>
        </w:rPr>
        <w:lastRenderedPageBreak/>
        <w:t>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</w:t>
      </w:r>
      <w:r>
        <w:rPr>
          <w:sz w:val="28"/>
          <w:szCs w:val="28"/>
        </w:rPr>
        <w:t>, изобразительности, гибкости мышления у обучающихся.</w:t>
      </w:r>
      <w:proofErr w:type="gramEnd"/>
      <w:r>
        <w:rPr>
          <w:sz w:val="28"/>
          <w:szCs w:val="28"/>
        </w:rPr>
        <w:t xml:space="preserve"> </w:t>
      </w:r>
      <w:r w:rsidRPr="0039469B">
        <w:rPr>
          <w:sz w:val="28"/>
          <w:szCs w:val="28"/>
        </w:rPr>
        <w:t>Овладение технологическими приемами ручной обработки материалов. Предметная область «</w:t>
      </w:r>
      <w:r w:rsidRPr="0039469B">
        <w:rPr>
          <w:b/>
          <w:bCs/>
          <w:sz w:val="28"/>
          <w:szCs w:val="28"/>
        </w:rPr>
        <w:t xml:space="preserve">Технология» </w:t>
      </w:r>
      <w:r w:rsidRPr="0039469B">
        <w:rPr>
          <w:b/>
          <w:bCs/>
          <w:i/>
          <w:iCs/>
          <w:sz w:val="28"/>
          <w:szCs w:val="28"/>
        </w:rPr>
        <w:t>(технология)</w:t>
      </w:r>
      <w:r w:rsidRPr="0039469B">
        <w:rPr>
          <w:sz w:val="28"/>
          <w:szCs w:val="28"/>
        </w:rPr>
        <w:t xml:space="preserve">  изучается в объеме 34 часов (1 час в неделю).</w:t>
      </w:r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>
        <w:rPr>
          <w:sz w:val="28"/>
          <w:szCs w:val="28"/>
        </w:rPr>
        <w:t>«</w:t>
      </w:r>
      <w:r w:rsidRPr="00324BDE">
        <w:rPr>
          <w:b/>
          <w:bCs/>
          <w:sz w:val="28"/>
          <w:szCs w:val="28"/>
        </w:rPr>
        <w:t>Физическая культура</w:t>
      </w:r>
      <w:r>
        <w:rPr>
          <w:b/>
          <w:bCs/>
          <w:sz w:val="28"/>
          <w:szCs w:val="28"/>
        </w:rPr>
        <w:t xml:space="preserve">» </w:t>
      </w:r>
      <w:r w:rsidRPr="00324BDE">
        <w:rPr>
          <w:b/>
          <w:bCs/>
          <w:i/>
          <w:iCs/>
          <w:sz w:val="28"/>
          <w:szCs w:val="28"/>
        </w:rPr>
        <w:t>(физическая культура</w:t>
      </w:r>
      <w:r w:rsidRPr="00324BDE">
        <w:rPr>
          <w:i/>
          <w:iCs/>
          <w:sz w:val="28"/>
          <w:szCs w:val="28"/>
        </w:rPr>
        <w:t>)</w:t>
      </w:r>
      <w:r w:rsidRPr="00B238BB">
        <w:rPr>
          <w:sz w:val="28"/>
          <w:szCs w:val="28"/>
        </w:rPr>
        <w:t xml:space="preserve"> изучается в объеме  </w:t>
      </w:r>
      <w:r>
        <w:rPr>
          <w:sz w:val="28"/>
          <w:szCs w:val="28"/>
        </w:rPr>
        <w:t>3-х часов</w:t>
      </w:r>
      <w:r w:rsidRPr="00B238BB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</w:t>
      </w:r>
      <w:r w:rsidRPr="00B238BB">
        <w:rPr>
          <w:sz w:val="28"/>
          <w:szCs w:val="28"/>
        </w:rPr>
        <w:t xml:space="preserve">(приказ Минобразования России  от 30.08.2010 №889). </w:t>
      </w:r>
      <w:r w:rsidRPr="00E82B5A">
        <w:rPr>
          <w:rFonts w:eastAsia="TimesNewRomanPSMT"/>
          <w:sz w:val="28"/>
          <w:szCs w:val="28"/>
        </w:rPr>
        <w:t xml:space="preserve">Содержание образования по физической культуре определяется общеобразовательными программами,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программ. </w:t>
      </w:r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5C7B4F">
        <w:rPr>
          <w:rFonts w:eastAsia="TimesNewRomanPSMT"/>
          <w:sz w:val="28"/>
          <w:szCs w:val="28"/>
        </w:rPr>
        <w:t xml:space="preserve">Содержание образования по физической культуре определяется общеобразовательными программами,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программ. </w:t>
      </w:r>
    </w:p>
    <w:p w:rsidR="00692838" w:rsidRPr="0039469B" w:rsidRDefault="00692838" w:rsidP="00692838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9469B">
        <w:rPr>
          <w:rFonts w:eastAsia="SimSun"/>
          <w:sz w:val="28"/>
          <w:szCs w:val="28"/>
          <w:lang w:eastAsia="zh-CN"/>
        </w:rPr>
        <w:t>Занятия по физической культуре должны проводиться в строгом соответствии с группой здоровья.</w:t>
      </w:r>
    </w:p>
    <w:p w:rsidR="00692838" w:rsidRPr="0039469B" w:rsidRDefault="00692838" w:rsidP="00692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69B">
        <w:rPr>
          <w:rStyle w:val="FontStyle12"/>
          <w:sz w:val="28"/>
          <w:szCs w:val="28"/>
        </w:rPr>
        <w:t xml:space="preserve">При разработке содержания учебного предмета «Физическая культура» необходимо учитывать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</w:t>
      </w:r>
      <w:r w:rsidRPr="0039469B">
        <w:rPr>
          <w:sz w:val="28"/>
          <w:szCs w:val="28"/>
        </w:rPr>
        <w:t xml:space="preserve">Министерства образования и науки Российской Федерации </w:t>
      </w:r>
      <w:r w:rsidRPr="0039469B">
        <w:rPr>
          <w:rStyle w:val="FontStyle12"/>
          <w:sz w:val="28"/>
          <w:szCs w:val="28"/>
        </w:rPr>
        <w:t>от 31.10.2003 № 13-51-263/123 «Об оценивании и аттестации учащихся, отне</w:t>
      </w:r>
      <w:r w:rsidRPr="0039469B">
        <w:rPr>
          <w:rStyle w:val="FontStyle12"/>
          <w:sz w:val="28"/>
          <w:szCs w:val="28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  <w:proofErr w:type="gramEnd"/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63B" w:rsidRDefault="00692838"/>
    <w:sectPr w:rsidR="008F163B" w:rsidSect="0014695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835"/>
    <w:multiLevelType w:val="hybridMultilevel"/>
    <w:tmpl w:val="FF3436FA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">
    <w:nsid w:val="40CE6220"/>
    <w:multiLevelType w:val="hybridMultilevel"/>
    <w:tmpl w:val="6D0C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C6"/>
    <w:rsid w:val="00006014"/>
    <w:rsid w:val="00111105"/>
    <w:rsid w:val="00146956"/>
    <w:rsid w:val="005D46E5"/>
    <w:rsid w:val="00692838"/>
    <w:rsid w:val="008C38C6"/>
    <w:rsid w:val="009C7CDC"/>
    <w:rsid w:val="00B16082"/>
    <w:rsid w:val="00CA397D"/>
    <w:rsid w:val="00D54C90"/>
    <w:rsid w:val="00E52376"/>
    <w:rsid w:val="00F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8C6"/>
    <w:pPr>
      <w:spacing w:after="0" w:line="240" w:lineRule="auto"/>
    </w:pPr>
  </w:style>
  <w:style w:type="table" w:styleId="a4">
    <w:name w:val="Table Grid"/>
    <w:basedOn w:val="a1"/>
    <w:uiPriority w:val="59"/>
    <w:rsid w:val="008C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692838"/>
  </w:style>
  <w:style w:type="paragraph" w:customStyle="1" w:styleId="ConsNormal">
    <w:name w:val="ConsNormal"/>
    <w:uiPriority w:val="99"/>
    <w:rsid w:val="0069283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92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ova">
    <w:name w:val="Osnova"/>
    <w:basedOn w:val="a"/>
    <w:uiPriority w:val="99"/>
    <w:rsid w:val="00692838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FontStyle12">
    <w:name w:val="Font Style12"/>
    <w:uiPriority w:val="99"/>
    <w:rsid w:val="006928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H5VRHAXFEW3S-1379-181</_dlc_DocId>
    <_dlc_DocIdUrl xmlns="b582dbf1-bcaa-4613-9a4c-8b7010640233">
      <Url>http://www.eduportal44.ru/Krasnoe/Podol/_layouts/15/DocIdRedir.aspx?ID=H5VRHAXFEW3S-1379-181</Url>
      <Description>H5VRHAXFEW3S-1379-181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40254-8EB3-464C-9E88-11C2F88DAE12}"/>
</file>

<file path=customXml/itemProps2.xml><?xml version="1.0" encoding="utf-8"?>
<ds:datastoreItem xmlns:ds="http://schemas.openxmlformats.org/officeDocument/2006/customXml" ds:itemID="{04384010-DDA8-49AB-954F-E377065259A1}"/>
</file>

<file path=customXml/itemProps3.xml><?xml version="1.0" encoding="utf-8"?>
<ds:datastoreItem xmlns:ds="http://schemas.openxmlformats.org/officeDocument/2006/customXml" ds:itemID="{70107F64-F434-4B15-9159-30FAD33A2DB7}"/>
</file>

<file path=customXml/itemProps4.xml><?xml version="1.0" encoding="utf-8"?>
<ds:datastoreItem xmlns:ds="http://schemas.openxmlformats.org/officeDocument/2006/customXml" ds:itemID="{5694693C-5DB2-4488-879F-A87B87BAF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2018-09-24T12:27:00Z</cp:lastPrinted>
  <dcterms:created xsi:type="dcterms:W3CDTF">2018-08-27T08:54:00Z</dcterms:created>
  <dcterms:modified xsi:type="dcterms:W3CDTF">2018-09-24T12:27:00Z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07037a78-8123-4864-84d3-36402e78f40d</vt:lpwstr>
  </property>
</Properties>
</file>