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923" w:rsidRDefault="00C32923" w:rsidP="00C3292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</w:t>
      </w:r>
      <w:proofErr w:type="gramStart"/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8F6F91">
        <w:rPr>
          <w:lang w:val="ru-RU"/>
        </w:rPr>
        <w:br/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Подольская основная школа</w:t>
      </w:r>
      <w:r w:rsidRPr="008F6F91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C32923" w:rsidRDefault="00C32923" w:rsidP="00C3292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Красносельского муниципального района Костромской области</w:t>
      </w:r>
    </w:p>
    <w:p w:rsidR="00C32923" w:rsidRDefault="00C32923" w:rsidP="00C3292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2923" w:rsidRDefault="00C32923" w:rsidP="00C3292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2923" w:rsidRPr="008F6F91" w:rsidRDefault="00C32923" w:rsidP="00C3292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3"/>
        <w:gridCol w:w="3734"/>
      </w:tblGrid>
      <w:tr w:rsidR="00C32923" w:rsidRPr="008F6F91" w:rsidTr="00132CE8">
        <w:trPr>
          <w:trHeight w:val="1"/>
        </w:trPr>
        <w:tc>
          <w:tcPr>
            <w:tcW w:w="5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923" w:rsidRDefault="00C32923" w:rsidP="00132CE8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32923" w:rsidRDefault="00C32923" w:rsidP="00132C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8F6F91">
              <w:rPr>
                <w:lang w:val="ru-RU"/>
              </w:rPr>
              <w:br/>
            </w: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«Подольская ОШ»</w:t>
            </w:r>
          </w:p>
          <w:p w:rsidR="00C32923" w:rsidRPr="008F6F91" w:rsidRDefault="00C32923" w:rsidP="00132CE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8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923" w:rsidRPr="008F6F91" w:rsidRDefault="00D5488D" w:rsidP="00132CE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r>
              <w:rPr>
                <w:rFonts w:hAnsi="Times New Roman" w:cs="Times New Roman"/>
                <w:b/>
                <w:bCs/>
                <w:noProof/>
                <w:color w:val="000000"/>
                <w:sz w:val="36"/>
                <w:szCs w:val="24"/>
                <w:lang w:val="ru-RU"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margin">
                    <wp:posOffset>-433070</wp:posOffset>
                  </wp:positionH>
                  <wp:positionV relativeFrom="margin">
                    <wp:posOffset>-318135</wp:posOffset>
                  </wp:positionV>
                  <wp:extent cx="2194560" cy="174371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743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C32923" w:rsidRPr="008F6F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C32923" w:rsidRDefault="00C32923" w:rsidP="00132CE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«Подольская ОШ»</w:t>
            </w:r>
            <w:r w:rsidRPr="008F6F9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Солоникова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  <w:p w:rsidR="00C32923" w:rsidRPr="008F6F91" w:rsidRDefault="00C32923" w:rsidP="00132CE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№____ от __________ </w:t>
            </w:r>
            <w:r w:rsidRPr="008F6F91">
              <w:rPr>
                <w:lang w:val="ru-RU"/>
              </w:rPr>
              <w:br/>
            </w:r>
          </w:p>
        </w:tc>
      </w:tr>
    </w:tbl>
    <w:p w:rsidR="00C32923" w:rsidRPr="00D5488D" w:rsidRDefault="00C32923">
      <w:pPr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32923" w:rsidRPr="00D5488D" w:rsidRDefault="00C32923">
      <w:pPr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F06C02" w:rsidRPr="00C32923" w:rsidRDefault="00C32923">
      <w:pPr>
        <w:jc w:val="center"/>
        <w:rPr>
          <w:rFonts w:hAnsi="Times New Roman" w:cs="Times New Roman"/>
          <w:color w:val="000000"/>
          <w:sz w:val="36"/>
          <w:szCs w:val="24"/>
          <w:lang w:val="ru-RU"/>
        </w:rPr>
      </w:pPr>
      <w:r w:rsidRPr="00C32923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Положение о библиотеке</w:t>
      </w:r>
    </w:p>
    <w:p w:rsidR="00C32923" w:rsidRPr="00D5488D" w:rsidRDefault="00C329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2923" w:rsidRPr="00D5488D" w:rsidRDefault="00C329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2923" w:rsidRPr="00D5488D" w:rsidRDefault="00C329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2923" w:rsidRPr="00D5488D" w:rsidRDefault="00C329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2923" w:rsidRPr="00D5488D" w:rsidRDefault="00C329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2923" w:rsidRPr="00D5488D" w:rsidRDefault="00C329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2923" w:rsidRPr="00D5488D" w:rsidRDefault="00C329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2923" w:rsidRPr="00D5488D" w:rsidRDefault="00C329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2923" w:rsidRPr="00D5488D" w:rsidRDefault="00C329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2923" w:rsidRPr="00D5488D" w:rsidRDefault="00C329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2923" w:rsidRPr="00D5488D" w:rsidRDefault="00C329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2923" w:rsidRPr="00D5488D" w:rsidRDefault="00C329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2923" w:rsidRPr="00D5488D" w:rsidRDefault="00C329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2923" w:rsidRPr="00D5488D" w:rsidRDefault="00C329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2923" w:rsidRPr="00D5488D" w:rsidRDefault="00C329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1.1. Настоящее положение регламентирует деятельность библиотеки МБОУ</w:t>
      </w:r>
      <w:r w:rsidRPr="00C32923"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«Подольская ОШ»</w:t>
      </w:r>
      <w:r w:rsidRPr="00C32923">
        <w:rPr>
          <w:rFonts w:cstheme="minorHAnsi"/>
          <w:color w:val="000000"/>
          <w:sz w:val="24"/>
          <w:szCs w:val="24"/>
          <w:lang w:val="ru-RU"/>
        </w:rPr>
        <w:t xml:space="preserve"> (далее – образовательная организация).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1.2. Настоящее положение разработано в соответствии с Федеральным законом от 29.12.2012 № 273-ФЗ «Об образовании в Российской Федерации», приказом Минкультуры России от 08.10.2012 № 1077 «Об утверждении Порядка учета документов, входящих в состав библиотечного фонда» с учетом письма Минобразования России от 23.03.2004 № 14-51-70/13 «О Примерном положении о библиотеке общеобразовательного учреждения», Методических рекомендаций ФГБНУ «НПБ им. К.Д. Ушинского» от 31.05.2017.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1.3. Библиотека является структурным подразделением образовательной организации, созданным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1.4. Порядок пользования источниками информации, перечень основных услуг и условия их предоставления определяются настоящим положением о библиотеке и правилами пользования библиотекой, утвержденными руководителем образовательной организации.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1.5.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b/>
          <w:bCs/>
          <w:color w:val="000000"/>
          <w:sz w:val="24"/>
          <w:szCs w:val="24"/>
          <w:lang w:val="ru-RU"/>
        </w:rPr>
        <w:t>2. Цели, задачи, функции библиотеки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2.1. Цели библиотеки соответствуют целям образовательной организации и включают в себя в том числе: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2.2. Задачами библиотеки образовательной организации являются:</w:t>
      </w:r>
    </w:p>
    <w:p w:rsidR="00F06C02" w:rsidRPr="00C32923" w:rsidRDefault="00C32923" w:rsidP="00C3292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обеспечение участников образовательного процесса доступом к информации, знаниям, идеям, культурным ценностям посредством использования библиотечно-информационных ресурсов образовательной организации;</w:t>
      </w:r>
    </w:p>
    <w:p w:rsidR="00F06C02" w:rsidRPr="00C32923" w:rsidRDefault="00C32923" w:rsidP="00C3292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привлечение обучающихся к систематическому чтению учебной, художественной, научно-популярной литературы;</w:t>
      </w:r>
    </w:p>
    <w:p w:rsidR="00F06C02" w:rsidRPr="00C32923" w:rsidRDefault="00C32923" w:rsidP="00C3292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содействие развитию познавательных интересов и способностей обучающихся;</w:t>
      </w:r>
    </w:p>
    <w:p w:rsidR="00F06C02" w:rsidRPr="00C32923" w:rsidRDefault="00C32923" w:rsidP="00C3292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обучение основам библиотечно-библиографической грамотности;</w:t>
      </w:r>
    </w:p>
    <w:p w:rsidR="00F06C02" w:rsidRPr="00C32923" w:rsidRDefault="00C32923" w:rsidP="00C3292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содействие педагогическим работникам в подборе научно-методической литературы, информирование о новых поступлениях в библиотечный фонд;</w:t>
      </w:r>
    </w:p>
    <w:p w:rsidR="00F06C02" w:rsidRPr="00C32923" w:rsidRDefault="00C32923" w:rsidP="00C32923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2.3. Библиотека выполняет следующие функции: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2.3.1. Формирует фонд библиотечно-информационных ресурсов образовательной организации:</w:t>
      </w:r>
    </w:p>
    <w:p w:rsidR="00F06C02" w:rsidRPr="00C32923" w:rsidRDefault="00C32923" w:rsidP="00C3292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комплектует основной фонд учебными, художественными, научными, справочными, педагогическими и научно-популярными документами;</w:t>
      </w:r>
    </w:p>
    <w:p w:rsidR="00F06C02" w:rsidRPr="00C32923" w:rsidRDefault="00C32923" w:rsidP="00C3292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 xml:space="preserve">участвует в комплектовании специализированного фонда учебниками из числа входящих в федеральный перечень учебников, допущенных к использованию </w:t>
      </w:r>
      <w:r w:rsidRPr="00C32923">
        <w:rPr>
          <w:rFonts w:cstheme="minorHAnsi"/>
          <w:color w:val="000000"/>
          <w:sz w:val="24"/>
          <w:szCs w:val="24"/>
          <w:lang w:val="ru-RU"/>
        </w:rPr>
        <w:lastRenderedPageBreak/>
        <w:t>при реализации имеющих государственную аккредитацию образовательных программ начального общего, основного общего, среднего общего образования, и учебными пособиями, допущенными к использованию при реализации указанных образовательных программ;</w:t>
      </w:r>
    </w:p>
    <w:p w:rsidR="00F06C02" w:rsidRPr="00C32923" w:rsidRDefault="00C32923" w:rsidP="00C3292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аккумулирует фонд документов, создаваемых в образовательной организации (публикаций и работ педагогов образовательной организации, лучших научных работ и рефератов учащихся и др.);</w:t>
      </w:r>
    </w:p>
    <w:p w:rsidR="00F06C02" w:rsidRPr="00C32923" w:rsidRDefault="00C32923" w:rsidP="00C3292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осуществляет размещение, организацию и сохранность документов;</w:t>
      </w:r>
    </w:p>
    <w:p w:rsidR="00F06C02" w:rsidRPr="00C32923" w:rsidRDefault="00C32923" w:rsidP="00C32923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образовательной организации.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2.3.2. Осуществляет дифференцированное библиотечно-информационное обслуживание обучающихся:</w:t>
      </w:r>
    </w:p>
    <w:p w:rsidR="00F06C02" w:rsidRPr="00C32923" w:rsidRDefault="00C32923" w:rsidP="00C3292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предоставляет информационные ресурсы на различных носителях;</w:t>
      </w:r>
    </w:p>
    <w:p w:rsidR="00F06C02" w:rsidRPr="00C32923" w:rsidRDefault="00C32923" w:rsidP="00C3292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F06C02" w:rsidRPr="00C32923" w:rsidRDefault="00C32923" w:rsidP="00C3292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оказывает информационную поддержку в решении задач, возникающих в процессе учебной, самообразовательной и досуговой деятельности обучающихся;</w:t>
      </w:r>
    </w:p>
    <w:p w:rsidR="00F06C02" w:rsidRPr="00C32923" w:rsidRDefault="00C32923" w:rsidP="00C3292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организует массовые мероприятия, ориентированные на развитие общей и читательской культуры личности;</w:t>
      </w:r>
    </w:p>
    <w:p w:rsidR="00F06C02" w:rsidRPr="00C32923" w:rsidRDefault="00C32923" w:rsidP="00C32923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содействует педагогическим работникам в организации образовательного процесса и досуга обучающихся.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2.3.3. Осуществляет дифференцированное библиотечно-информационное обслуживание педагогических работников:</w:t>
      </w:r>
    </w:p>
    <w:p w:rsidR="00F06C02" w:rsidRPr="00C32923" w:rsidRDefault="00C32923" w:rsidP="00C3292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выявляет информационные потребности и удовлетворяет запросы, связанные с обучением, воспитанием обучающихся;</w:t>
      </w:r>
    </w:p>
    <w:p w:rsidR="00F06C02" w:rsidRPr="00C32923" w:rsidRDefault="00C32923" w:rsidP="00C3292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содействует профессиональной компетенции педагогов, повышению квалификации, проведению аттестации;</w:t>
      </w:r>
    </w:p>
    <w:p w:rsidR="00F06C02" w:rsidRPr="00C32923" w:rsidRDefault="00C32923" w:rsidP="00C3292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осуществляет текущее информирование (дни информации, обзоры новых поступлений и публикаций);</w:t>
      </w:r>
    </w:p>
    <w:p w:rsidR="00F06C02" w:rsidRPr="00C32923" w:rsidRDefault="00C32923" w:rsidP="00C32923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способствует проведению занятий по формированию информационной культуры обучающихся, является базой для проведения практических занятий по работе с информационными ресурсами.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2.3.4. Осуществляет дифференцированное библиотечно-информационное обслуживание родителей (законных представителей) обучающихся:</w:t>
      </w:r>
    </w:p>
    <w:p w:rsidR="00F06C02" w:rsidRPr="00C32923" w:rsidRDefault="00C32923" w:rsidP="00C3292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удовлетворяет запросы пользователей и информирует о новых поступлениях в библиотеку;</w:t>
      </w:r>
    </w:p>
    <w:p w:rsidR="00F06C02" w:rsidRPr="00C32923" w:rsidRDefault="00C32923" w:rsidP="00C3292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консультирует по вопросам организации семейного чтения, знакомит с информацией по воспитанию детей;</w:t>
      </w:r>
    </w:p>
    <w:p w:rsidR="00F06C02" w:rsidRPr="00C32923" w:rsidRDefault="00C32923" w:rsidP="00C32923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консультирует по вопросам учебных изданий для обучающихся.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b/>
          <w:bCs/>
          <w:color w:val="000000"/>
          <w:sz w:val="24"/>
          <w:szCs w:val="24"/>
          <w:lang w:val="ru-RU"/>
        </w:rPr>
        <w:t>3. Организация деятельности библиотеки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3.1. Общее руководство деятельностью библиотеки осуществляет руководитель образовательной организации.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3.2. Непосредственное руководство библиотекой осуществляет заведующий библиотекой,</w:t>
      </w:r>
      <w:r w:rsidRPr="00C32923">
        <w:rPr>
          <w:rFonts w:cstheme="minorHAnsi"/>
          <w:color w:val="000000"/>
          <w:sz w:val="24"/>
          <w:szCs w:val="24"/>
        </w:rPr>
        <w:t> </w:t>
      </w:r>
      <w:r w:rsidRPr="00C32923">
        <w:rPr>
          <w:rFonts w:cstheme="minorHAnsi"/>
          <w:color w:val="000000"/>
          <w:sz w:val="24"/>
          <w:szCs w:val="24"/>
          <w:lang w:val="ru-RU"/>
        </w:rPr>
        <w:t>который назначается руководителем образовательной организации.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3.3. Заведующий библиотекой несет ответственность в пределах своей компетенции за организацию и результаты деятельности библиотеки.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lastRenderedPageBreak/>
        <w:t>3.4. Заведующий библиотекой разрабатывает и представляет руководителю образовательной организации на утверждение следующие документы:</w:t>
      </w:r>
    </w:p>
    <w:p w:rsidR="00F06C02" w:rsidRPr="00C32923" w:rsidRDefault="00C32923" w:rsidP="00C3292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положение о библиотеке, правила пользования библиотекой;</w:t>
      </w:r>
    </w:p>
    <w:p w:rsidR="00F06C02" w:rsidRPr="00C32923" w:rsidRDefault="00C32923" w:rsidP="00C3292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положение о платных услугах библиотеки;</w:t>
      </w:r>
    </w:p>
    <w:p w:rsidR="00F06C02" w:rsidRPr="00C32923" w:rsidRDefault="00C32923" w:rsidP="00C32923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C32923">
        <w:rPr>
          <w:rFonts w:cstheme="minorHAnsi"/>
          <w:color w:val="000000"/>
          <w:sz w:val="24"/>
          <w:szCs w:val="24"/>
        </w:rPr>
        <w:t>планово-отчетную</w:t>
      </w:r>
      <w:proofErr w:type="spellEnd"/>
      <w:proofErr w:type="gramEnd"/>
      <w:r w:rsidRPr="00C3292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32923">
        <w:rPr>
          <w:rFonts w:cstheme="minorHAnsi"/>
          <w:color w:val="000000"/>
          <w:sz w:val="24"/>
          <w:szCs w:val="24"/>
        </w:rPr>
        <w:t>документацию</w:t>
      </w:r>
      <w:proofErr w:type="spellEnd"/>
      <w:r w:rsidRPr="00C32923">
        <w:rPr>
          <w:rFonts w:cstheme="minorHAnsi"/>
          <w:color w:val="000000"/>
          <w:sz w:val="24"/>
          <w:szCs w:val="24"/>
        </w:rPr>
        <w:t>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C32923">
        <w:rPr>
          <w:rFonts w:cstheme="minorHAnsi"/>
          <w:color w:val="000000"/>
          <w:sz w:val="24"/>
          <w:szCs w:val="24"/>
        </w:rPr>
        <w:t>3.5. В состав библиотеки входит:</w:t>
      </w:r>
    </w:p>
    <w:p w:rsidR="00F06C02" w:rsidRPr="00C32923" w:rsidRDefault="00C32923" w:rsidP="00C3292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C32923">
        <w:rPr>
          <w:rFonts w:cstheme="minorHAnsi"/>
          <w:color w:val="000000"/>
          <w:sz w:val="24"/>
          <w:szCs w:val="24"/>
        </w:rPr>
        <w:t>абонемент;</w:t>
      </w:r>
    </w:p>
    <w:p w:rsidR="00F06C02" w:rsidRPr="00C32923" w:rsidRDefault="00C32923" w:rsidP="00C3292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C32923">
        <w:rPr>
          <w:rFonts w:cstheme="minorHAnsi"/>
          <w:color w:val="000000"/>
          <w:sz w:val="24"/>
          <w:szCs w:val="24"/>
        </w:rPr>
        <w:t>читальный зал;</w:t>
      </w:r>
    </w:p>
    <w:p w:rsidR="00F06C02" w:rsidRPr="00C32923" w:rsidRDefault="00C32923" w:rsidP="00C3292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C32923">
        <w:rPr>
          <w:rFonts w:cstheme="minorHAnsi"/>
          <w:color w:val="000000"/>
          <w:sz w:val="24"/>
          <w:szCs w:val="24"/>
        </w:rPr>
        <w:t>отдел учебников;</w:t>
      </w:r>
    </w:p>
    <w:p w:rsidR="00F06C02" w:rsidRPr="00C32923" w:rsidRDefault="00C32923" w:rsidP="00C3292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C32923">
        <w:rPr>
          <w:rFonts w:cstheme="minorHAnsi"/>
          <w:color w:val="000000"/>
          <w:sz w:val="24"/>
          <w:szCs w:val="24"/>
        </w:rPr>
        <w:t>отдел информационно-библиографической работы;</w:t>
      </w:r>
    </w:p>
    <w:p w:rsidR="00F06C02" w:rsidRPr="00C32923" w:rsidRDefault="00C32923" w:rsidP="00C3292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фонд и специализированный зал работы с мультимедийными и сетевыми документами;</w:t>
      </w:r>
    </w:p>
    <w:p w:rsidR="00F06C02" w:rsidRPr="00C32923" w:rsidRDefault="00C32923" w:rsidP="00C32923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C32923">
        <w:rPr>
          <w:rFonts w:cstheme="minorHAnsi"/>
          <w:color w:val="000000"/>
          <w:sz w:val="24"/>
          <w:szCs w:val="24"/>
        </w:rPr>
        <w:t>медиатека</w:t>
      </w:r>
      <w:proofErr w:type="spellEnd"/>
      <w:proofErr w:type="gramEnd"/>
      <w:r w:rsidRPr="00C32923">
        <w:rPr>
          <w:rFonts w:cstheme="minorHAnsi"/>
          <w:color w:val="000000"/>
          <w:sz w:val="24"/>
          <w:szCs w:val="24"/>
        </w:rPr>
        <w:t>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3.6. Библиотечно-информационное обслуживание осуществляется в соответствии с планами работы библиотеки и режимом работы образовательной организации.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3.7. Библиотека вправе предоставлять платные библиотечно-информационные услуги, перечень которых определяется уставом образовательной организации.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3.8. Режим работы библиотеки определяется заведующим библиотекой с учетом режима работы образовательной организации. Один раз в месяц предусматривается санитарный день, в который обслуживание пользователей не производится.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b/>
          <w:bCs/>
          <w:color w:val="000000"/>
          <w:sz w:val="24"/>
          <w:szCs w:val="24"/>
          <w:lang w:val="ru-RU"/>
        </w:rPr>
        <w:t>4. Учет поступления и выбытия документов библиотечного фонда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4.1. Прием документов в фонд библиотеки включает следующие операции:</w:t>
      </w:r>
    </w:p>
    <w:p w:rsidR="00F06C02" w:rsidRPr="00C32923" w:rsidRDefault="00C32923" w:rsidP="00C32923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сверка поступлений с первичным учетным документом (накладная, акт), включающим список поступивших документов;</w:t>
      </w:r>
    </w:p>
    <w:p w:rsidR="00F06C02" w:rsidRPr="00C32923" w:rsidRDefault="00C32923" w:rsidP="00C32923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составление первичного учетного документа для поступлений без сопроводительной документации;</w:t>
      </w:r>
    </w:p>
    <w:p w:rsidR="00F06C02" w:rsidRPr="00C32923" w:rsidRDefault="00C32923" w:rsidP="00C32923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 xml:space="preserve">регистрация поступивших документов в регистрах суммарного, группового и индивидуального учета (ГОСТ 7.0.93-2015 «Библиотечный фонд. </w:t>
      </w:r>
      <w:proofErr w:type="spellStart"/>
      <w:r w:rsidRPr="00C32923">
        <w:rPr>
          <w:rFonts w:cstheme="minorHAnsi"/>
          <w:color w:val="000000"/>
          <w:sz w:val="24"/>
          <w:szCs w:val="24"/>
        </w:rPr>
        <w:t>Технология</w:t>
      </w:r>
      <w:proofErr w:type="spellEnd"/>
      <w:r w:rsidRPr="00C3292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32923">
        <w:rPr>
          <w:rFonts w:cstheme="minorHAnsi"/>
          <w:color w:val="000000"/>
          <w:sz w:val="24"/>
          <w:szCs w:val="24"/>
        </w:rPr>
        <w:t>формирования</w:t>
      </w:r>
      <w:proofErr w:type="spellEnd"/>
      <w:r w:rsidRPr="00C32923">
        <w:rPr>
          <w:rFonts w:cstheme="minorHAnsi"/>
          <w:color w:val="000000"/>
          <w:sz w:val="24"/>
          <w:szCs w:val="24"/>
        </w:rPr>
        <w:t>»).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4.2. При пополнении основного библиотечного фонда необходимо соблюдать требования Федерального закона от 25.07.2002 № 114-ФЗ «О противодействии экстремистской деятельности». Документы, включенные в перечень экстремистских материалов, приобретать запрещено, при выявлении их в фонде</w:t>
      </w:r>
      <w:r w:rsidRPr="00C32923">
        <w:rPr>
          <w:rFonts w:cstheme="minorHAnsi"/>
          <w:color w:val="000000"/>
          <w:sz w:val="24"/>
          <w:szCs w:val="24"/>
        </w:rPr>
        <w:t> </w:t>
      </w:r>
      <w:r w:rsidRPr="00C32923">
        <w:rPr>
          <w:rFonts w:cstheme="minorHAnsi"/>
          <w:color w:val="000000"/>
          <w:sz w:val="24"/>
          <w:szCs w:val="24"/>
          <w:lang w:val="ru-RU"/>
        </w:rPr>
        <w:t>–</w:t>
      </w:r>
      <w:r w:rsidRPr="00C32923">
        <w:rPr>
          <w:rFonts w:cstheme="minorHAnsi"/>
          <w:color w:val="000000"/>
          <w:sz w:val="24"/>
          <w:szCs w:val="24"/>
        </w:rPr>
        <w:t> </w:t>
      </w:r>
      <w:r w:rsidRPr="00C32923">
        <w:rPr>
          <w:rFonts w:cstheme="minorHAnsi"/>
          <w:color w:val="000000"/>
          <w:sz w:val="24"/>
          <w:szCs w:val="24"/>
          <w:lang w:val="ru-RU"/>
        </w:rPr>
        <w:t>изымать из доступа.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4.3. Учет и обработка документов библиотечного фонда.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4.3.1. Учет и обработка документов основного фонда осуществляется индивидуальным способом. Сведения о поступивших печатных документах вносятся в «Книгу суммарного учета документов основного фонда».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Поступившим документам присваивают индивидуальный регистрационный номер (инвентарный номер или иной знак, принятый в качестве регистрационного номера, системный номер для электронных документов) и шифр хранения.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Регистрационные номера и шифры отмечают в регистрах индивидуального учета документов – инвентарной книге, картотеке регистрации газет, журналов, учетной базе данных.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Все экземпляры принятых изданий штемпелюются. Штемпель с наименованием образовательной организации должен быть прямоугольной формы, размером не больше</w:t>
      </w:r>
      <w:r w:rsidRPr="00C32923"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чем 1,5*</w:t>
      </w:r>
      <w:r w:rsidRPr="00C32923">
        <w:rPr>
          <w:rFonts w:cstheme="minorHAnsi"/>
          <w:color w:val="000000"/>
          <w:sz w:val="24"/>
          <w:szCs w:val="24"/>
          <w:lang w:val="ru-RU"/>
        </w:rPr>
        <w:t>4 см.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Штемпель ставится на обороте титульного листа (при отсутствии титульного листа — на первой странице текста под заглавием), на 17-й странице под текстом в левом нижнем углу и на обороте каждого приложения. На брошюрах и журналах штемпель ставится только на обложке или на первой странице текста.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lastRenderedPageBreak/>
        <w:t>Состав основного фонда фиксируется в карточном алфавитном каталоге, в электронной базе данных библиотеки.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4.3.2. Учет и обработка специализированного фонда. Специализированный фонд учитывается и хранится отдельно от основного библиотечного фонда.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Учет документов специализированного фонда, как многоэкземплярной литературы, осуществляется групповым способом и отражается в «Книге суммарного учета учебного фонда» и в картотеке регистрационных карточек.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На каждое наименование документов специализированного фонда заводится отдельная учетная карточка. Карточки с библиографическим описанием изданий учебников расставляются в учетную картотеку по классам, а внутри классов – по алфавиту фамилий авторов или заглавий. Для контроля за сохранностью учетных карточек</w:t>
      </w:r>
      <w:r w:rsidRPr="00C32923">
        <w:rPr>
          <w:rFonts w:cstheme="minorHAnsi"/>
          <w:color w:val="000000"/>
          <w:sz w:val="24"/>
          <w:szCs w:val="24"/>
        </w:rPr>
        <w:t> </w:t>
      </w:r>
      <w:r w:rsidRPr="00C32923">
        <w:rPr>
          <w:rFonts w:cstheme="minorHAnsi"/>
          <w:color w:val="000000"/>
          <w:sz w:val="24"/>
          <w:szCs w:val="24"/>
          <w:lang w:val="ru-RU"/>
        </w:rPr>
        <w:t>они регистрируются в «Журнале регистрации учетных карточек учебников».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Техническая обработка документов предусматривает следующие операции:</w:t>
      </w:r>
    </w:p>
    <w:p w:rsidR="00F06C02" w:rsidRPr="00C32923" w:rsidRDefault="00C32923" w:rsidP="00C3292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проставление на каждом документе штемпеля библиотеки в соответствии с пунктом 4.3.1 настоящего положения;</w:t>
      </w:r>
    </w:p>
    <w:p w:rsidR="00F06C02" w:rsidRPr="00C32923" w:rsidRDefault="00C32923" w:rsidP="00C3292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установление средств защиты от утраты (магнитный датчик, радио-чип, иной вид маркировки);</w:t>
      </w:r>
    </w:p>
    <w:p w:rsidR="00F06C02" w:rsidRPr="00C32923" w:rsidRDefault="00C32923" w:rsidP="00C32923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 xml:space="preserve">изготовление и прикрепление к документу паспорта учебника. Паспорт учебника приклеивается на последней странице учебника. </w:t>
      </w:r>
      <w:proofErr w:type="spellStart"/>
      <w:r w:rsidRPr="00C32923">
        <w:rPr>
          <w:rFonts w:cstheme="minorHAnsi"/>
          <w:color w:val="000000"/>
          <w:sz w:val="24"/>
          <w:szCs w:val="24"/>
        </w:rPr>
        <w:t>Заполняется</w:t>
      </w:r>
      <w:proofErr w:type="spellEnd"/>
      <w:r w:rsidRPr="00C3292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32923">
        <w:rPr>
          <w:rFonts w:cstheme="minorHAnsi"/>
          <w:color w:val="000000"/>
          <w:sz w:val="24"/>
          <w:szCs w:val="24"/>
        </w:rPr>
        <w:t>при</w:t>
      </w:r>
      <w:proofErr w:type="spellEnd"/>
      <w:r w:rsidRPr="00C3292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32923">
        <w:rPr>
          <w:rFonts w:cstheme="minorHAnsi"/>
          <w:color w:val="000000"/>
          <w:sz w:val="24"/>
          <w:szCs w:val="24"/>
        </w:rPr>
        <w:t>выдаче</w:t>
      </w:r>
      <w:proofErr w:type="spellEnd"/>
      <w:r w:rsidRPr="00C3292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32923">
        <w:rPr>
          <w:rFonts w:cstheme="minorHAnsi"/>
          <w:color w:val="000000"/>
          <w:sz w:val="24"/>
          <w:szCs w:val="24"/>
        </w:rPr>
        <w:t>читателю</w:t>
      </w:r>
      <w:proofErr w:type="spellEnd"/>
      <w:r w:rsidRPr="00C32923">
        <w:rPr>
          <w:rFonts w:cstheme="minorHAnsi"/>
          <w:color w:val="000000"/>
          <w:sz w:val="24"/>
          <w:szCs w:val="24"/>
        </w:rPr>
        <w:t>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Учет специализированного фонда предусматривает отражение его состава в справочно-библиографическом аппарате библиотеки, в том числе в электронной базе данных.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4.4. Выбытие документов библиотечного фонда.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4.4.1. Причины, по которым документ может быть выведен из состава библиотечного фонда, включают в том числе ветхость, дефектность, устарелость по содержанию, утрату. Исключение документа из библиотечного фонда проводится на основании анализа состава библиотечного фонда и результатов его проверки.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4.4.2. Под ветхостью документа понимают результат естественного старения или физического износа документа.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4.4.3. Под дефектностью документа понимают частичную или полную утрату эксплуатационных качеств документа в результате внешнего воздействия.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 xml:space="preserve">4.4.4. Под устарелостью по содержанию понимают потерю актуальности тематики, подтверждаемую отсутствием спроса читателей, </w:t>
      </w:r>
      <w:proofErr w:type="spellStart"/>
      <w:r w:rsidRPr="00C32923">
        <w:rPr>
          <w:rFonts w:cstheme="minorHAnsi"/>
          <w:color w:val="000000"/>
          <w:sz w:val="24"/>
          <w:szCs w:val="24"/>
          <w:lang w:val="ru-RU"/>
        </w:rPr>
        <w:t>невостребованностью</w:t>
      </w:r>
      <w:proofErr w:type="spellEnd"/>
      <w:r w:rsidRPr="00C32923">
        <w:rPr>
          <w:rFonts w:cstheme="minorHAnsi"/>
          <w:color w:val="000000"/>
          <w:sz w:val="24"/>
          <w:szCs w:val="24"/>
          <w:lang w:val="ru-RU"/>
        </w:rPr>
        <w:t xml:space="preserve"> в перераспределении и реализации.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4.4.5. Под утратой документа понимают его отсутствие в фонде библиотеки по причинам потери, хищения, бедствий стихийного, техногенного (в том числе хакерской</w:t>
      </w:r>
      <w:r w:rsidRPr="00C32923">
        <w:rPr>
          <w:rFonts w:cstheme="minorHAnsi"/>
          <w:color w:val="000000"/>
          <w:sz w:val="24"/>
          <w:szCs w:val="24"/>
        </w:rPr>
        <w:t> </w:t>
      </w:r>
      <w:r w:rsidRPr="00C32923">
        <w:rPr>
          <w:rFonts w:cstheme="minorHAnsi"/>
          <w:color w:val="000000"/>
          <w:sz w:val="24"/>
          <w:szCs w:val="24"/>
          <w:lang w:val="ru-RU"/>
        </w:rPr>
        <w:t>атаки</w:t>
      </w:r>
      <w:r w:rsidRPr="00C32923">
        <w:rPr>
          <w:rFonts w:cstheme="minorHAnsi"/>
          <w:color w:val="000000"/>
          <w:sz w:val="24"/>
          <w:szCs w:val="24"/>
        </w:rPr>
        <w:t> </w:t>
      </w:r>
      <w:r w:rsidRPr="00C32923">
        <w:rPr>
          <w:rFonts w:cstheme="minorHAnsi"/>
          <w:color w:val="000000"/>
          <w:sz w:val="24"/>
          <w:szCs w:val="24"/>
          <w:lang w:val="ru-RU"/>
        </w:rPr>
        <w:t>и невосстановимого</w:t>
      </w:r>
      <w:r w:rsidRPr="00C32923">
        <w:rPr>
          <w:rFonts w:cstheme="minorHAnsi"/>
          <w:color w:val="000000"/>
          <w:sz w:val="24"/>
          <w:szCs w:val="24"/>
        </w:rPr>
        <w:t> </w:t>
      </w:r>
      <w:r w:rsidRPr="00C32923">
        <w:rPr>
          <w:rFonts w:cstheme="minorHAnsi"/>
          <w:color w:val="000000"/>
          <w:sz w:val="24"/>
          <w:szCs w:val="24"/>
          <w:lang w:val="ru-RU"/>
        </w:rPr>
        <w:t>сбоя</w:t>
      </w:r>
      <w:r w:rsidRPr="00C32923">
        <w:rPr>
          <w:rFonts w:cstheme="minorHAnsi"/>
          <w:color w:val="000000"/>
          <w:sz w:val="24"/>
          <w:szCs w:val="24"/>
        </w:rPr>
        <w:t> </w:t>
      </w:r>
      <w:r w:rsidRPr="00C32923">
        <w:rPr>
          <w:rFonts w:cstheme="minorHAnsi"/>
          <w:color w:val="000000"/>
          <w:sz w:val="24"/>
          <w:szCs w:val="24"/>
          <w:lang w:val="ru-RU"/>
        </w:rPr>
        <w:t>электронного оборудования) или социального характера, по неустановленной причине.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4.4.6. Процесс исключения документов из фонда библиотеки осуществляется в соответствии с Порядком учета документов, входящих в состав библиотечного фонда, утвержденным приказом Минкультуры России от 08.10.2012 № 1077.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4.4.7. Выбытие документов библиотечного фонда производится в результате их списания комиссией, созданной руководителем образовательной организации.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4.4.8. Утилизация списанных документов библиотечного фонда производится в соответствии с законодательством Российской Федерации.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b/>
          <w:bCs/>
          <w:color w:val="000000"/>
          <w:sz w:val="24"/>
          <w:szCs w:val="24"/>
          <w:lang w:val="ru-RU"/>
        </w:rPr>
        <w:t>5. Проверка документов библиотечного фонда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5.1. Плановая проверка документов библиотечного фонда проводится с периодичностью один раз в пять</w:t>
      </w:r>
      <w:r w:rsidRPr="00C32923">
        <w:rPr>
          <w:rFonts w:cstheme="minorHAnsi"/>
          <w:color w:val="000000"/>
          <w:sz w:val="24"/>
          <w:szCs w:val="24"/>
        </w:rPr>
        <w:t> </w:t>
      </w:r>
      <w:r w:rsidRPr="00C32923">
        <w:rPr>
          <w:rFonts w:cstheme="minorHAnsi"/>
          <w:color w:val="000000"/>
          <w:sz w:val="24"/>
          <w:szCs w:val="24"/>
          <w:lang w:val="ru-RU"/>
        </w:rPr>
        <w:t>лет на основании графика проверки, утвержденного заведующим библиотекой.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lastRenderedPageBreak/>
        <w:t>5.2. Внеплановая проверка документов библиотечного фонда производится в обязательном порядке:</w:t>
      </w:r>
    </w:p>
    <w:p w:rsidR="00F06C02" w:rsidRPr="00C32923" w:rsidRDefault="00C32923" w:rsidP="00C32923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при поступлении новых документов в фонд;</w:t>
      </w:r>
    </w:p>
    <w:p w:rsidR="00F06C02" w:rsidRPr="00C32923" w:rsidRDefault="00C32923" w:rsidP="00C32923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при выявлении фактов хищения, злоупотребления или порчи документов;</w:t>
      </w:r>
    </w:p>
    <w:p w:rsidR="00F06C02" w:rsidRPr="00C32923" w:rsidRDefault="00C32923" w:rsidP="00C32923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в случае стихийного бедствия, пожара или других чрезвычайных ситуаций, вызванных экстремальными условиями;</w:t>
      </w:r>
    </w:p>
    <w:p w:rsidR="00F06C02" w:rsidRPr="00C32923" w:rsidRDefault="00C32923" w:rsidP="00C32923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при реорганизации или ликвидации образовательной организации.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5.3. По итогам проверки заведующий библиотекой составляет акт. Если какие-то документы отсутствуют по неустановленной причине, то к акту прикладывается их список, в котором фиксируются сведения о количестве документов библиотечного фонда в наличии и количестве отсутствующих документов, в том числе по неустановленной причине. В акте также указывается номер и дата акта предыдущей проверки.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5.4. Проверка библиотечного фонда на</w:t>
      </w:r>
      <w:r w:rsidRPr="00C32923">
        <w:rPr>
          <w:rFonts w:cstheme="minorHAnsi"/>
          <w:color w:val="000000"/>
          <w:sz w:val="24"/>
          <w:szCs w:val="24"/>
        </w:rPr>
        <w:t> </w:t>
      </w:r>
      <w:r w:rsidRPr="00C32923">
        <w:rPr>
          <w:rFonts w:cstheme="minorHAnsi"/>
          <w:color w:val="000000"/>
          <w:sz w:val="24"/>
          <w:szCs w:val="24"/>
          <w:lang w:val="ru-RU"/>
        </w:rPr>
        <w:t>наличие документов, включенных в федеральный список экстремистских материалов, опубликованный на официальном сайте Министерства юстиции Российской Федерации, проводится в соответствии с отдельным локальным актом образовательной организации.</w:t>
      </w:r>
    </w:p>
    <w:p w:rsidR="00F06C02" w:rsidRPr="00C32923" w:rsidRDefault="00C32923" w:rsidP="00C3292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32923">
        <w:rPr>
          <w:rFonts w:cstheme="minorHAnsi"/>
          <w:color w:val="000000"/>
          <w:sz w:val="24"/>
          <w:szCs w:val="24"/>
          <w:lang w:val="ru-RU"/>
        </w:rPr>
        <w:t>5.5. При выявлении в процессе проверки фонда отсутствующих документов и невозможности установления виновных лиц убытки по недостачам списываются в соответствии с действующим законодательством.</w:t>
      </w:r>
    </w:p>
    <w:p w:rsidR="00F06C02" w:rsidRPr="00C32923" w:rsidRDefault="00F06C02" w:rsidP="00C329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06C02" w:rsidRPr="00C32923" w:rsidSect="00F06C0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2F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002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315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159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0042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7640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A347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C123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152D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A704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9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C32923"/>
    <w:rsid w:val="00D5488D"/>
    <w:rsid w:val="00E438A1"/>
    <w:rsid w:val="00F01E19"/>
    <w:rsid w:val="00F0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A387504-93F3-49AE-AD6F-9B028EDD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7C49DA696B949AC9990FEC423DDC0" ma:contentTypeVersion="0" ma:contentTypeDescription="Создание документа." ma:contentTypeScope="" ma:versionID="d3fc0e75ac6eb461c4ad364721448ca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H5VRHAXFEW3S-1379-735</_dlc_DocId>
    <_dlc_DocIdUrl xmlns="b582dbf1-bcaa-4613-9a4c-8b7010640233">
      <Url>https://www.eduportal44.ru/Krasnoe/Podol/_layouts/15/DocIdRedir.aspx?ID=H5VRHAXFEW3S-1379-735</Url>
      <Description>H5VRHAXFEW3S-1379-735</Description>
    </_dlc_DocIdUrl>
  </documentManagement>
</p:properties>
</file>

<file path=customXml/itemProps1.xml><?xml version="1.0" encoding="utf-8"?>
<ds:datastoreItem xmlns:ds="http://schemas.openxmlformats.org/officeDocument/2006/customXml" ds:itemID="{5411869C-01FD-499B-84F9-549DE436E101}"/>
</file>

<file path=customXml/itemProps2.xml><?xml version="1.0" encoding="utf-8"?>
<ds:datastoreItem xmlns:ds="http://schemas.openxmlformats.org/officeDocument/2006/customXml" ds:itemID="{3677FF86-4525-4FC6-BB59-345D1C7C460F}"/>
</file>

<file path=customXml/itemProps3.xml><?xml version="1.0" encoding="utf-8"?>
<ds:datastoreItem xmlns:ds="http://schemas.openxmlformats.org/officeDocument/2006/customXml" ds:itemID="{7BA4F36B-7E07-4E8D-A0D1-D2725AE8532E}"/>
</file>

<file path=customXml/itemProps4.xml><?xml version="1.0" encoding="utf-8"?>
<ds:datastoreItem xmlns:ds="http://schemas.openxmlformats.org/officeDocument/2006/customXml" ds:itemID="{6F072216-04EF-43AC-BE99-1E290C57C0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2013</Words>
  <Characters>11479</Characters>
  <Application>Microsoft Office Word</Application>
  <DocSecurity>0</DocSecurity>
  <Lines>95</Lines>
  <Paragraphs>26</Paragraphs>
  <ScaleCrop>false</ScaleCrop>
  <Company/>
  <LinksUpToDate>false</LinksUpToDate>
  <CharactersWithSpaces>13466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dc:description>Подготовлено экспертами Актион-МЦФЭР</dc:description>
  <cp:lastModifiedBy>user1</cp:lastModifiedBy>
  <cp:revision>3</cp:revision>
  <cp:lastPrinted>2024-07-08T13:43:00Z</cp:lastPrinted>
  <dcterms:created xsi:type="dcterms:W3CDTF">2024-07-08T13:44:00Z</dcterms:created>
  <dcterms:modified xsi:type="dcterms:W3CDTF">2025-05-02T15:53:00Z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0x0101009E97C49DA696B949AC9990FEC423DDC0</vt:lpwstr>
  </property>
  <property fmtid="{D5CDD505-2E9C-101B-9397-08002B2CF9AE}" pid="3" name="_dlc_DocIdItemGuid">
    <vt:lpwstr>67751c4e-f981-4966-b15c-ebca4430891c</vt:lpwstr>
  </property>
</Properties>
</file>