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8A" w:rsidRPr="00F51D8A" w:rsidRDefault="00F51D8A" w:rsidP="00F51D8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1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Красносельского муниципального района Костромской области</w:t>
      </w: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1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«Детский сад № 4 поселка </w:t>
      </w:r>
      <w:proofErr w:type="gramStart"/>
      <w:r w:rsidRPr="00F51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Красное</w:t>
      </w:r>
      <w:proofErr w:type="gramEnd"/>
      <w:r w:rsidRPr="00F51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на – Волге»</w:t>
      </w: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Проект </w:t>
      </w: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«Весеннее солнышко»</w:t>
      </w: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D8A" w:rsidRDefault="00F51D8A" w:rsidP="00F51D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D8A" w:rsidRPr="00F51D8A" w:rsidRDefault="00F51D8A" w:rsidP="00F51D8A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1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F848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категории</w:t>
      </w:r>
      <w:r w:rsidRPr="00F51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Усова Н. К.</w:t>
      </w:r>
    </w:p>
    <w:p w:rsidR="00F51D8A" w:rsidRPr="00F51D8A" w:rsidRDefault="00F51D8A" w:rsidP="00F51D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D8A" w:rsidRPr="00F51D8A" w:rsidRDefault="00F51D8A" w:rsidP="00F51D8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1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2016</w:t>
      </w:r>
      <w:r w:rsidRPr="00F51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Проблема. </w:t>
      </w: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2-3 лет дети мало знают о природных явлениях, в том числе и о природном объекте – солнце. В беседах с детьми, некоторые из них затрудняются назвать какого цвета, какой формы солнце. Так же мало используют глаголы, определения, связанные с солнцем.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разработки и реа</w:t>
      </w:r>
      <w:r w:rsidR="00F84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лизации педагогического проекта</w:t>
      </w: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 2-3 лет у детей закладывается сенсорное представление (форма, цвет, размер). Решение: обогатить знания детей о природном объекте – солнце, показать влияние солнца на природу.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была выбрана в конце апреле. В это время солнышко начинает светить чаще, ярче, становится теплее.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активного словаря через организацию разных видов деятельности: игровой (прежде всего); познавательной (наблюдения, художественное слово); продуктивной.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Дать детям элементарные представления о природном объекте – солнце, его влиянии на окружающий мир.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познавательную активность детей при проведении  наблюдений.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Обогатить словарный запас детей по данной теме.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Закрепить понятия «желтый», «круглый».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навык работы кисточкой, красками, мелками.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Воспитать у детей правильное отношение к поведению на солнце, к правилам безопасности.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информационно-исследовательский.</w:t>
      </w:r>
    </w:p>
    <w:p w:rsidR="00035234" w:rsidRPr="00F51D8A" w:rsidRDefault="00F51D8A" w:rsidP="000352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</w:t>
      </w:r>
      <w:r w:rsidR="0003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итатель группы детей раннего возраста – Усова Наталья Константиновна, дети группы раннего возраста.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Длительность:</w:t>
      </w: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день (краткосрочный)</w:t>
      </w:r>
      <w:r w:rsidR="0003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детей наблюдательности (узнают и называют солнце в книжках, на картинках);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обогащение активного и пассивного словаря детей за счет слов: «яркое», «светлое», «теплое», «светит», «улыбается», «греет», «солнышко», «лучистое» и т. д.</w:t>
      </w:r>
      <w:proofErr w:type="gramEnd"/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узнают и называют желтый цвет;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Беседы с детьми для выявления знаний детей о солнце.</w:t>
      </w:r>
    </w:p>
    <w:p w:rsidR="00035234" w:rsidRDefault="00035234" w:rsidP="00705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Чтение 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стихотворений, </w:t>
      </w:r>
      <w:proofErr w:type="spellStart"/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солнышке.</w:t>
      </w:r>
    </w:p>
    <w:p w:rsidR="00F51D8A" w:rsidRPr="00F51D8A" w:rsidRDefault="00035234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использованием «со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лнца», иллюстрационный материал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1D8A" w:rsidRPr="00F51D8A" w:rsidRDefault="00035234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атрибутов для игр, НОД.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этап: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1.. Чтение сказки К. Чуковского «Краденое солнце».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Беседа и наблюдение «Есть ли солнышко на небе?».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hyperlink r:id="rId6" w:history="1">
        <w:r w:rsidRPr="007050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Проведение рисования  по теме «Весеннее солнышко».</w:t>
        </w:r>
      </w:hyperlink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Наблюдение «Изменения в погоде».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Беседа и наблюдение «Солнечное утро».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Дидактическая игра «Солнышко из прищепок».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03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 Солнышко и дождик».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этап: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проекта.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на тему «Весеннее солнышко».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перспективе: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Наблюдения за сезонными изменениями природы, связанными с солнцем (наблюдение за деревьями, травой, цветами)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Изучение правил безопасного</w:t>
      </w:r>
      <w:r w:rsidR="0003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солнечную погоду (</w:t>
      </w: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нужны солнечные очки, панамка и др.).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Закаливание солнцем.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столы, стулья, мольберт, краски, кисти, непроливайки, бумага белого цвета, картинки с изображением солнца, сказка К. Чуковского «Краденое солнце», зонт для проведения подвижной игры, салфетки.</w:t>
      </w:r>
      <w:proofErr w:type="gramEnd"/>
    </w:p>
    <w:p w:rsidR="00F848AA" w:rsidRDefault="00F848AA" w:rsidP="00705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Использованная литература: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1.Янушко Е.</w:t>
      </w:r>
      <w:r w:rsidR="00F8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«Лепка и рисование с детьми раннего возраста1-3 года»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Янушко</w:t>
      </w:r>
      <w:proofErr w:type="spellEnd"/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</w:t>
      </w:r>
      <w:r w:rsidR="00F8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«Развитие речи у детей раннего возраста. 1-3 года</w:t>
      </w:r>
      <w:proofErr w:type="gramStart"/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Т.</w:t>
      </w:r>
      <w:r w:rsidR="00F8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Зенина</w:t>
      </w:r>
      <w:proofErr w:type="spellEnd"/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«Ознакомление детей раннего возраста с природой»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Т.</w:t>
      </w:r>
      <w:r w:rsidR="00F8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Филиппова «Организация совместной деятельности с детьми раннего возраста на прогулке».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8AA" w:rsidRDefault="00F848AA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48AA" w:rsidRDefault="00F848AA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Приложения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проекту «Весеннее солнышко».</w:t>
      </w:r>
    </w:p>
    <w:p w:rsidR="00F51D8A" w:rsidRPr="00F51D8A" w:rsidRDefault="00F51D8A" w:rsidP="00705058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и наблюдение из окна «Солнечное утро».</w:t>
      </w:r>
    </w:p>
    <w:p w:rsidR="00F51D8A" w:rsidRPr="00F51D8A" w:rsidRDefault="00705058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формировать у детей интерес к окружающему миру;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в беседе свои наблюдения; обратить внимание детей на небо: есть ли солнышко, какое оно; развивать умение отвечать на вопросы; развивать память и речь детей.</w:t>
      </w:r>
    </w:p>
    <w:p w:rsidR="00F51D8A" w:rsidRPr="00F51D8A" w:rsidRDefault="00F51D8A" w:rsidP="00705058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«Солнышко из прищепок».</w:t>
      </w:r>
    </w:p>
    <w:p w:rsidR="00F51D8A" w:rsidRPr="00F51D8A" w:rsidRDefault="00705058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детей прикреплять прищепки к основе, формируя «лучики для солнышка», развивать мелкую моторику рук, сенсорное восприятие.</w:t>
      </w:r>
    </w:p>
    <w:p w:rsidR="00F51D8A" w:rsidRPr="00F51D8A" w:rsidRDefault="00F51D8A" w:rsidP="00705058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«Есть ли солнышко на небе?»</w:t>
      </w:r>
    </w:p>
    <w:p w:rsidR="00F51D8A" w:rsidRPr="00F51D8A" w:rsidRDefault="00705058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предложить детям рассмотреть небо, обратить внимание детей на т</w:t>
      </w:r>
      <w:r w:rsidR="0003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есть ли солнце на небе, побуждать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на вопросы; развивать познавательный интерес</w:t>
      </w:r>
      <w:r w:rsidR="0003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детей.</w:t>
      </w:r>
    </w:p>
    <w:p w:rsidR="00F51D8A" w:rsidRPr="00F51D8A" w:rsidRDefault="00F51D8A" w:rsidP="00705058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«Солнышко и дождик».</w:t>
      </w: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нап</w:t>
      </w:r>
      <w:r w:rsidR="0003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омнить детям правила игры, побуждать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игровые действия; упражнять детей в беге, развивать ловкость; способствовать поддержанию хорошего настроения.</w:t>
      </w:r>
    </w:p>
    <w:p w:rsidR="00F51D8A" w:rsidRPr="00705058" w:rsidRDefault="00F51D8A" w:rsidP="0070505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5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сказки К. Чуковского «Краденое солнце».</w:t>
      </w:r>
    </w:p>
    <w:p w:rsidR="00F51D8A" w:rsidRPr="00F51D8A" w:rsidRDefault="00705058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нап</w:t>
      </w:r>
      <w:r w:rsidR="0003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омнить детям произведение, развивать умение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 слушать, отвечать на вопросы; формировать интерес к чтению художественной литературы.</w:t>
      </w:r>
    </w:p>
    <w:p w:rsidR="00F51D8A" w:rsidRPr="00705058" w:rsidRDefault="00F51D8A" w:rsidP="00705058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1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5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Наблюдение, познавательный рассказ «Изменения в природе».</w:t>
      </w:r>
    </w:p>
    <w:p w:rsidR="00F51D8A" w:rsidRDefault="00705058" w:rsidP="00705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обратить внимание детей на происходящие в природе изменения, рассказать о взаимосвязи наблюдаемых явлений; развивать наблюдательность, познавательный интерес, учить передавать в речи результаты наблюдений.</w:t>
      </w:r>
    </w:p>
    <w:p w:rsidR="00705058" w:rsidRDefault="00705058" w:rsidP="00705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058" w:rsidRPr="00F51D8A" w:rsidRDefault="00705058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51D8A" w:rsidRPr="00F51D8A" w:rsidRDefault="00F51D8A" w:rsidP="002B7F9F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НОД</w:t>
      </w:r>
    </w:p>
    <w:p w:rsidR="00F51D8A" w:rsidRPr="00F51D8A" w:rsidRDefault="002B7F9F" w:rsidP="002B7F9F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F51D8A"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исование </w:t>
      </w:r>
    </w:p>
    <w:p w:rsidR="00F51D8A" w:rsidRDefault="002B7F9F" w:rsidP="002B7F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«Весеннее солнышко»</w:t>
      </w:r>
    </w:p>
    <w:p w:rsidR="002B7F9F" w:rsidRPr="00F51D8A" w:rsidRDefault="002B7F9F" w:rsidP="002B7F9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B7F9F" w:rsidRPr="002B7F9F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B7F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Задачи: </w:t>
      </w:r>
    </w:p>
    <w:p w:rsidR="002B7F9F" w:rsidRDefault="002B7F9F" w:rsidP="002B7F9F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рисовать круг и несколько лучей;</w:t>
      </w:r>
    </w:p>
    <w:p w:rsidR="002B7F9F" w:rsidRDefault="002B7F9F" w:rsidP="002B7F9F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</w:t>
      </w:r>
      <w:r w:rsidRPr="002B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proofErr w:type="gramStart"/>
      <w:r w:rsidRPr="002B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2B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держать кисть, набирать краску;</w:t>
      </w:r>
    </w:p>
    <w:p w:rsidR="00F51D8A" w:rsidRDefault="002B7F9F" w:rsidP="002B7F9F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рисованию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B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изображению солнца</w:t>
      </w:r>
      <w:r w:rsidR="00F51D8A" w:rsidRPr="002B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F9F" w:rsidRDefault="002B7F9F" w:rsidP="002B7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B7F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2B7F9F" w:rsidRPr="002B7F9F" w:rsidRDefault="002B7F9F" w:rsidP="002B7F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солнышке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Подвижная игра «Солнышко и дождик»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Дидактическая игра «Солнышко из прищепок».</w:t>
      </w:r>
    </w:p>
    <w:p w:rsidR="001B4977" w:rsidRDefault="001B4977" w:rsidP="00705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Материалы и о</w:t>
      </w:r>
      <w:r w:rsidR="00F51D8A" w:rsidRPr="001B49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борудование: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1D8A" w:rsidRDefault="001B4977" w:rsidP="00705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51D8A"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грушка зайчик; листы белой бумаги, желтая гуашь, кисти; непроливайки с водой; мольберт, салфетки; картинки с изображением солнышка; книга К. Чуковского «Краденое солнце».</w:t>
      </w:r>
      <w:proofErr w:type="gramEnd"/>
    </w:p>
    <w:p w:rsidR="00F848AA" w:rsidRDefault="00F848AA" w:rsidP="007050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977" w:rsidRDefault="001B4977" w:rsidP="001B49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1B4977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План образовательной развивающей ситуации:</w:t>
      </w:r>
    </w:p>
    <w:p w:rsidR="001B4977" w:rsidRPr="001B4977" w:rsidRDefault="001B4977" w:rsidP="001B497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1666"/>
      </w:tblGrid>
      <w:tr w:rsidR="001B4977" w:rsidTr="005C3E7E">
        <w:tc>
          <w:tcPr>
            <w:tcW w:w="1526" w:type="dxa"/>
            <w:vAlign w:val="center"/>
          </w:tcPr>
          <w:p w:rsidR="001B4977" w:rsidRPr="004E44CF" w:rsidRDefault="001B4977" w:rsidP="005C3E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E44CF">
              <w:rPr>
                <w:sz w:val="28"/>
                <w:szCs w:val="28"/>
              </w:rPr>
              <w:t xml:space="preserve">Этапы </w:t>
            </w:r>
          </w:p>
        </w:tc>
        <w:tc>
          <w:tcPr>
            <w:tcW w:w="6379" w:type="dxa"/>
            <w:vAlign w:val="center"/>
          </w:tcPr>
          <w:p w:rsidR="001B4977" w:rsidRPr="004E44CF" w:rsidRDefault="001B4977" w:rsidP="005C3E7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1B4977" w:rsidRPr="004E44CF" w:rsidRDefault="001B4977" w:rsidP="005C3E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</w:tr>
      <w:tr w:rsidR="001B4977" w:rsidTr="005C3E7E">
        <w:tc>
          <w:tcPr>
            <w:tcW w:w="1526" w:type="dxa"/>
          </w:tcPr>
          <w:p w:rsidR="001B4977" w:rsidRPr="004E44CF" w:rsidRDefault="001B4977" w:rsidP="005C3E7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</w:t>
            </w:r>
          </w:p>
        </w:tc>
        <w:tc>
          <w:tcPr>
            <w:tcW w:w="6379" w:type="dxa"/>
          </w:tcPr>
          <w:p w:rsidR="001B4977" w:rsidRDefault="001B4977" w:rsidP="005C3E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E44CF">
              <w:rPr>
                <w:b/>
                <w:sz w:val="28"/>
                <w:szCs w:val="28"/>
              </w:rPr>
              <w:t>Организационный момент</w:t>
            </w:r>
            <w:r w:rsidRPr="004E44CF">
              <w:rPr>
                <w:sz w:val="28"/>
                <w:szCs w:val="28"/>
              </w:rPr>
              <w:t>.</w:t>
            </w:r>
          </w:p>
          <w:p w:rsidR="001B4977" w:rsidRDefault="001B4977" w:rsidP="005C3E7E">
            <w:pPr>
              <w:jc w:val="both"/>
              <w:rPr>
                <w:i/>
                <w:sz w:val="28"/>
                <w:szCs w:val="28"/>
              </w:rPr>
            </w:pPr>
            <w:r w:rsidRPr="004E44CF">
              <w:rPr>
                <w:i/>
                <w:sz w:val="28"/>
                <w:szCs w:val="28"/>
              </w:rPr>
              <w:t>Цель</w:t>
            </w:r>
            <w:r>
              <w:rPr>
                <w:i/>
                <w:sz w:val="28"/>
                <w:szCs w:val="28"/>
              </w:rPr>
              <w:t>: организация детей на предстоящую деятельность.</w:t>
            </w:r>
          </w:p>
          <w:p w:rsidR="001B4977" w:rsidRDefault="001B4977" w:rsidP="001B4977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игровой мотивации</w:t>
            </w:r>
          </w:p>
          <w:p w:rsidR="001B4977" w:rsidRDefault="001B4977" w:rsidP="001B4977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 образовательной ситуации</w:t>
            </w:r>
          </w:p>
          <w:p w:rsidR="001B4977" w:rsidRPr="004E44CF" w:rsidRDefault="001B4977" w:rsidP="001B4977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сюрпризных моментов</w:t>
            </w:r>
          </w:p>
        </w:tc>
        <w:tc>
          <w:tcPr>
            <w:tcW w:w="1666" w:type="dxa"/>
            <w:vAlign w:val="center"/>
          </w:tcPr>
          <w:p w:rsidR="001B4977" w:rsidRPr="004E44CF" w:rsidRDefault="001B4977" w:rsidP="005C3E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(1-2 минуты)</w:t>
            </w:r>
          </w:p>
        </w:tc>
      </w:tr>
      <w:tr w:rsidR="001B4977" w:rsidTr="005C3E7E">
        <w:tc>
          <w:tcPr>
            <w:tcW w:w="1526" w:type="dxa"/>
          </w:tcPr>
          <w:p w:rsidR="001B4977" w:rsidRPr="004E44CF" w:rsidRDefault="001B4977" w:rsidP="005C3E7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этап </w:t>
            </w:r>
          </w:p>
        </w:tc>
        <w:tc>
          <w:tcPr>
            <w:tcW w:w="6379" w:type="dxa"/>
          </w:tcPr>
          <w:p w:rsidR="001B4977" w:rsidRDefault="001B4977" w:rsidP="005C3E7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часть. Выполнение заданий</w:t>
            </w:r>
          </w:p>
          <w:p w:rsidR="001B4977" w:rsidRPr="004E44CF" w:rsidRDefault="001B4977" w:rsidP="005C3E7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Цель: решение поставленных задач в ходе образовательной ситуации</w:t>
            </w:r>
          </w:p>
        </w:tc>
        <w:tc>
          <w:tcPr>
            <w:tcW w:w="1666" w:type="dxa"/>
            <w:vAlign w:val="center"/>
          </w:tcPr>
          <w:p w:rsidR="001B4977" w:rsidRPr="004E44CF" w:rsidRDefault="001B4977" w:rsidP="005C3E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(1-3 минуты)</w:t>
            </w:r>
          </w:p>
        </w:tc>
      </w:tr>
      <w:tr w:rsidR="001B4977" w:rsidTr="005C3E7E">
        <w:tc>
          <w:tcPr>
            <w:tcW w:w="1526" w:type="dxa"/>
          </w:tcPr>
          <w:p w:rsidR="001B4977" w:rsidRPr="004E44CF" w:rsidRDefault="001B4977" w:rsidP="005C3E7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</w:p>
        </w:tc>
        <w:tc>
          <w:tcPr>
            <w:tcW w:w="6379" w:type="dxa"/>
          </w:tcPr>
          <w:p w:rsidR="001B4977" w:rsidRDefault="001B4977" w:rsidP="005C3E7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итога деятельности.</w:t>
            </w:r>
          </w:p>
          <w:p w:rsidR="001B4977" w:rsidRPr="004E44CF" w:rsidRDefault="001B4977" w:rsidP="005C3E7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Цель: выход из деятельности, переход к самостоятельной игровой деятельности.</w:t>
            </w:r>
          </w:p>
        </w:tc>
        <w:tc>
          <w:tcPr>
            <w:tcW w:w="1666" w:type="dxa"/>
            <w:vAlign w:val="center"/>
          </w:tcPr>
          <w:p w:rsidR="001B4977" w:rsidRPr="004E44CF" w:rsidRDefault="001B4977" w:rsidP="005C3E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– 3 минуты)</w:t>
            </w:r>
          </w:p>
        </w:tc>
      </w:tr>
    </w:tbl>
    <w:p w:rsidR="001B4977" w:rsidRDefault="001B4977" w:rsidP="002B7F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D8A" w:rsidRDefault="00F51D8A" w:rsidP="002B7F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Ход.</w:t>
      </w:r>
    </w:p>
    <w:p w:rsidR="00F848AA" w:rsidRDefault="00F848AA" w:rsidP="002B7F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7F9F" w:rsidRPr="002B7F9F" w:rsidTr="002B7F9F">
        <w:tc>
          <w:tcPr>
            <w:tcW w:w="9571" w:type="dxa"/>
            <w:gridSpan w:val="2"/>
            <w:vAlign w:val="center"/>
          </w:tcPr>
          <w:p w:rsidR="002B7F9F" w:rsidRPr="002B7F9F" w:rsidRDefault="002B7F9F" w:rsidP="002B7F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Вводная часть.</w:t>
            </w:r>
          </w:p>
          <w:p w:rsidR="002B7F9F" w:rsidRPr="002B7F9F" w:rsidRDefault="002B7F9F" w:rsidP="002B7F9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Игровая мотивация:</w:t>
            </w:r>
          </w:p>
        </w:tc>
      </w:tr>
      <w:tr w:rsidR="002B7F9F" w:rsidRPr="002B7F9F" w:rsidTr="002B7F9F">
        <w:tc>
          <w:tcPr>
            <w:tcW w:w="4785" w:type="dxa"/>
          </w:tcPr>
          <w:p w:rsidR="002B7F9F" w:rsidRPr="002B7F9F" w:rsidRDefault="002B7F9F" w:rsidP="002B7F9F">
            <w:pPr>
              <w:spacing w:line="360" w:lineRule="auto"/>
              <w:ind w:firstLine="426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Соберу детей возле себя. Покажу им игрушку зайчика.</w:t>
            </w:r>
          </w:p>
          <w:p w:rsidR="002B7F9F" w:rsidRP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 Ребята, посмотрите, к нам из леса прибежал зайка. Он грустит. Я вам сейчас расскажу, почему он  такой грустный.</w:t>
            </w:r>
          </w:p>
          <w:p w:rsidR="002B7F9F" w:rsidRPr="002B7F9F" w:rsidRDefault="002B7F9F" w:rsidP="002B7F9F">
            <w:pPr>
              <w:spacing w:line="360" w:lineRule="auto"/>
              <w:ind w:firstLine="426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Прочитаю первое четверостишье из сказки К. Чуковского «Краденое солнце»:</w:t>
            </w:r>
          </w:p>
          <w:p w:rsidR="002B7F9F" w:rsidRPr="002B7F9F" w:rsidRDefault="002B7F9F" w:rsidP="002B7F9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 Солнце по небу гуляло</w:t>
            </w:r>
          </w:p>
          <w:p w:rsidR="002B7F9F" w:rsidRPr="002B7F9F" w:rsidRDefault="002B7F9F" w:rsidP="002B7F9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 за тучку забежало.</w:t>
            </w:r>
          </w:p>
          <w:p w:rsidR="002B7F9F" w:rsidRPr="002B7F9F" w:rsidRDefault="002B7F9F" w:rsidP="002B7F9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Глянул заинька в окно,</w:t>
            </w:r>
          </w:p>
          <w:p w:rsidR="002B7F9F" w:rsidRPr="002B7F9F" w:rsidRDefault="002B7F9F" w:rsidP="002B7F9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Стало заиньке темно!</w:t>
            </w:r>
          </w:p>
          <w:p w:rsidR="002B7F9F" w:rsidRP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 Видите, ребята, почему зайка грустит? Солнышко спряталось за тучку. Давайте развеселим зайчика и нарисуем ему солнышко.</w:t>
            </w:r>
          </w:p>
        </w:tc>
        <w:tc>
          <w:tcPr>
            <w:tcW w:w="4786" w:type="dxa"/>
          </w:tcPr>
          <w:p w:rsidR="002B7F9F" w:rsidRDefault="002B7F9F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Дети стоят около воспитателя</w:t>
            </w:r>
            <w:r w:rsidR="001B497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Ответы детей.</w:t>
            </w: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Pr="002B7F9F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Дети садятся за столы.</w:t>
            </w:r>
          </w:p>
        </w:tc>
      </w:tr>
      <w:tr w:rsidR="002B7F9F" w:rsidRPr="002B7F9F" w:rsidTr="00425914">
        <w:tc>
          <w:tcPr>
            <w:tcW w:w="9571" w:type="dxa"/>
            <w:gridSpan w:val="2"/>
          </w:tcPr>
          <w:p w:rsidR="002B7F9F" w:rsidRPr="002B7F9F" w:rsidRDefault="002B7F9F" w:rsidP="002B7F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Основная часть:</w:t>
            </w:r>
          </w:p>
        </w:tc>
      </w:tr>
      <w:tr w:rsidR="002B7F9F" w:rsidRPr="002B7F9F" w:rsidTr="002B7F9F">
        <w:tc>
          <w:tcPr>
            <w:tcW w:w="4785" w:type="dxa"/>
          </w:tcPr>
          <w:p w:rsidR="002B7F9F" w:rsidRPr="002B7F9F" w:rsidRDefault="002B7F9F" w:rsidP="002B7F9F">
            <w:pPr>
              <w:spacing w:line="36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Покажу детям картинки с изображением солнца. Расскажу, что солнышко круглое, желтое, у него есть лучики.</w:t>
            </w:r>
          </w:p>
          <w:p w:rsidR="002B7F9F" w:rsidRPr="002B7F9F" w:rsidRDefault="002B7F9F" w:rsidP="002B7F9F">
            <w:pPr>
              <w:spacing w:line="36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Заранее поставлю столы так, чтобы детям было удобно смотреть </w:t>
            </w: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на мольберт. На мольберте прикреплю лист белой бумаги. Раздам детям кисти и листы белой бумаги, на столы поставлю желтую гуашь и непроливайки с водой. Буду </w:t>
            </w:r>
            <w:proofErr w:type="gramStart"/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рассказывать</w:t>
            </w:r>
            <w:proofErr w:type="gramEnd"/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показывать детям, как рисовать солнце:</w:t>
            </w: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 Намочили кисточки в воде, о краешек стаканчика сняли лишнюю воду, набрали краску на кисточку, аккуратно сняли лишнюю краску о краешек баночки.</w:t>
            </w:r>
          </w:p>
          <w:p w:rsidR="002B7F9F" w:rsidRPr="002B7F9F" w:rsidRDefault="002B7F9F" w:rsidP="002B7F9F">
            <w:pPr>
              <w:spacing w:line="36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Когда дети нарисуют круг, покажу, как рисовать лучики.</w:t>
            </w: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 Аккуратно проводим прямые линии от круга в стороны, чтобы получились лучи.</w:t>
            </w:r>
          </w:p>
          <w:p w:rsidR="002B7F9F" w:rsidRPr="002B7F9F" w:rsidRDefault="002B7F9F" w:rsidP="002B7F9F">
            <w:pPr>
              <w:spacing w:line="36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Когда дети нарисуют, проведу с ними физкультминутку «Солнышко»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(буду читать стихотворение и показывать детям движения):</w:t>
            </w:r>
          </w:p>
          <w:p w:rsidR="002B7F9F" w:rsidRDefault="002B7F9F" w:rsidP="002B7F9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Ночь в окошко заглянула,</w:t>
            </w:r>
          </w:p>
          <w:p w:rsidR="001B4977" w:rsidRPr="002B7F9F" w:rsidRDefault="001B4977" w:rsidP="002B7F9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B7F9F" w:rsidRPr="002B7F9F" w:rsidRDefault="002B7F9F" w:rsidP="002B7F9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Наше солнышко уснуло.</w:t>
            </w:r>
          </w:p>
          <w:p w:rsidR="002B7F9F" w:rsidRPr="002B7F9F" w:rsidRDefault="002B7F9F" w:rsidP="002B7F9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Солнце просыпается-</w:t>
            </w:r>
          </w:p>
          <w:p w:rsidR="002B7F9F" w:rsidRPr="002B7F9F" w:rsidRDefault="002B7F9F" w:rsidP="002B7F9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Деткам улыбается.</w:t>
            </w:r>
          </w:p>
        </w:tc>
        <w:tc>
          <w:tcPr>
            <w:tcW w:w="4786" w:type="dxa"/>
          </w:tcPr>
          <w:p w:rsidR="002B7F9F" w:rsidRDefault="001B4977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Рассматривание картинок (иллюстраций).</w:t>
            </w: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Дети рисуют</w:t>
            </w: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круг, затем раскрашивают</w:t>
            </w: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круг внутри, аккуратно, стараясь не выходить за линию.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B7F9F" w:rsidRDefault="002B7F9F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Дети рисуют лучики.</w:t>
            </w:r>
          </w:p>
          <w:p w:rsidR="001B4977" w:rsidRDefault="001B4977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Дети поднимают руки и делают «домик»</w:t>
            </w:r>
          </w:p>
          <w:p w:rsidR="001B4977" w:rsidRDefault="001B4977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Кладут ладошки под щечку</w:t>
            </w:r>
          </w:p>
          <w:p w:rsidR="001B4977" w:rsidRDefault="001B4977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Поднимают руки вверх</w:t>
            </w:r>
          </w:p>
          <w:p w:rsidR="001B4977" w:rsidRPr="002B7F9F" w:rsidRDefault="001B4977" w:rsidP="002B7F9F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Улыбаются друг другу.</w:t>
            </w:r>
          </w:p>
        </w:tc>
      </w:tr>
      <w:tr w:rsidR="002B7F9F" w:rsidRPr="002B7F9F" w:rsidTr="00654113">
        <w:tc>
          <w:tcPr>
            <w:tcW w:w="9571" w:type="dxa"/>
            <w:gridSpan w:val="2"/>
          </w:tcPr>
          <w:p w:rsidR="002B7F9F" w:rsidRPr="002B7F9F" w:rsidRDefault="002B7F9F" w:rsidP="002B7F9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lastRenderedPageBreak/>
              <w:t>Заключительная часть:</w:t>
            </w:r>
          </w:p>
        </w:tc>
      </w:tr>
      <w:tr w:rsidR="002B7F9F" w:rsidRPr="002B7F9F" w:rsidTr="002B7F9F">
        <w:tc>
          <w:tcPr>
            <w:tcW w:w="4785" w:type="dxa"/>
          </w:tcPr>
          <w:p w:rsidR="002B7F9F" w:rsidRPr="002B7F9F" w:rsidRDefault="002B7F9F" w:rsidP="002B7F9F">
            <w:pPr>
              <w:spacing w:line="36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Разложу работы детей на </w:t>
            </w: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одном столе.</w:t>
            </w:r>
          </w:p>
          <w:p w:rsidR="002B7F9F" w:rsidRPr="002B7F9F" w:rsidRDefault="002B7F9F" w:rsidP="002B7F9F">
            <w:pPr>
              <w:spacing w:line="36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 Посмотри, зайчик, какие веселые солнышки тебе дети нарисовали. Теперь и тебе будет весело и нашим деткам.</w:t>
            </w:r>
          </w:p>
          <w:p w:rsidR="002B7F9F" w:rsidRPr="002B7F9F" w:rsidRDefault="002B7F9F" w:rsidP="002B7F9F">
            <w:pPr>
              <w:spacing w:line="360" w:lineRule="auto"/>
              <w:ind w:firstLine="709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2B7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Предложу детям рассмотреть рисунки, обязательно похвалю детей, выставлю работы на выставку.</w:t>
            </w:r>
          </w:p>
        </w:tc>
        <w:tc>
          <w:tcPr>
            <w:tcW w:w="4786" w:type="dxa"/>
          </w:tcPr>
          <w:p w:rsidR="002B7F9F" w:rsidRDefault="002B7F9F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B4977" w:rsidRPr="002B7F9F" w:rsidRDefault="001B4977" w:rsidP="00705058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Дети рассматривают рисунки</w:t>
            </w:r>
          </w:p>
        </w:tc>
      </w:tr>
    </w:tbl>
    <w:p w:rsidR="002B7F9F" w:rsidRPr="00F51D8A" w:rsidRDefault="002B7F9F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B7F9F" w:rsidRDefault="002B7F9F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9F" w:rsidRDefault="002B7F9F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9F" w:rsidRDefault="002B7F9F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9F" w:rsidRDefault="002B7F9F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9F" w:rsidRDefault="002B7F9F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9F" w:rsidRDefault="002B7F9F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9F" w:rsidRDefault="002B7F9F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9F" w:rsidRDefault="002B7F9F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9F" w:rsidRDefault="002B7F9F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9F" w:rsidRDefault="002B7F9F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9F" w:rsidRDefault="002B7F9F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9F" w:rsidRDefault="002B7F9F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977" w:rsidRDefault="001B4977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977" w:rsidRDefault="001B4977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977" w:rsidRDefault="001B4977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977" w:rsidRDefault="001B4977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977" w:rsidRDefault="001B4977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977" w:rsidRDefault="001B4977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977" w:rsidRDefault="001B4977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9F" w:rsidRDefault="002B7F9F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8AA" w:rsidRDefault="00F848AA" w:rsidP="007050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Результаты проекта.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«Весеннее  солнышко» краткосрочный и длился 1 день. Так как проект информационно-исследовательский, дети узнали  о природном объекте – солнце и  его влиянии на окружающий мир, наблюдали за изменениями в природе, связанные с солнцем. </w:t>
      </w:r>
      <w:proofErr w:type="gramStart"/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Обогатился активный и пассивный словарь детей за счёт слов «яркое», «светлое», «ласковое», «светит, улыбается, греет» и т.д.</w:t>
      </w:r>
      <w:proofErr w:type="gramEnd"/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Появился интерес к экспериментальной деятельности, дети стали более наблюдательными и любознательными.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подвижной  игры «Солнышко и  дождик» дети научились осознанно и осмысленно выполнять правила игры.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непосредственно организованной деятельности по рисованию дети научились рисовать круг, раскрашивать его, изображая  солнце.</w:t>
      </w:r>
      <w:r w:rsidRPr="00F51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данного проекта дети с интересом наблюдали за деятельностью солнца, делали выводы о его влиянии на природу. Это способствовало развитию познавательных способностей детей, наблюдательности и развитию творческого воображения.</w:t>
      </w:r>
    </w:p>
    <w:p w:rsidR="00F51D8A" w:rsidRPr="00F51D8A" w:rsidRDefault="00F51D8A" w:rsidP="0070505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задачи и  цели проекта были выполнены: даны элементарные представления о солнце; сформирована познавательная активность детей при проведении  наблюдений, обогащён словарный запас.</w:t>
      </w:r>
    </w:p>
    <w:p w:rsidR="00633DE7" w:rsidRDefault="00633DE7" w:rsidP="00705058">
      <w:pPr>
        <w:spacing w:line="360" w:lineRule="auto"/>
        <w:ind w:firstLine="709"/>
      </w:pPr>
    </w:p>
    <w:sectPr w:rsidR="0063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51F"/>
    <w:multiLevelType w:val="multilevel"/>
    <w:tmpl w:val="7DEC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B0079"/>
    <w:multiLevelType w:val="multilevel"/>
    <w:tmpl w:val="7BC6F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F3AC1"/>
    <w:multiLevelType w:val="hybridMultilevel"/>
    <w:tmpl w:val="8BA0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344A5"/>
    <w:multiLevelType w:val="multilevel"/>
    <w:tmpl w:val="587875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B3676"/>
    <w:multiLevelType w:val="multilevel"/>
    <w:tmpl w:val="F7F2A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55A70"/>
    <w:multiLevelType w:val="multilevel"/>
    <w:tmpl w:val="7130D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55DCF"/>
    <w:multiLevelType w:val="multilevel"/>
    <w:tmpl w:val="368271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00D14"/>
    <w:multiLevelType w:val="multilevel"/>
    <w:tmpl w:val="E3CEF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A2531"/>
    <w:multiLevelType w:val="multilevel"/>
    <w:tmpl w:val="1F7657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EA690F"/>
    <w:multiLevelType w:val="hybridMultilevel"/>
    <w:tmpl w:val="45B235B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8A"/>
    <w:rsid w:val="00035234"/>
    <w:rsid w:val="001B4977"/>
    <w:rsid w:val="002B7F9F"/>
    <w:rsid w:val="00633DE7"/>
    <w:rsid w:val="00705058"/>
    <w:rsid w:val="00F51D8A"/>
    <w:rsid w:val="00F8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058"/>
    <w:pPr>
      <w:ind w:left="720"/>
      <w:contextualSpacing/>
    </w:pPr>
  </w:style>
  <w:style w:type="table" w:styleId="a4">
    <w:name w:val="Table Grid"/>
    <w:basedOn w:val="a1"/>
    <w:uiPriority w:val="59"/>
    <w:rsid w:val="002B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058"/>
    <w:pPr>
      <w:ind w:left="720"/>
      <w:contextualSpacing/>
    </w:pPr>
  </w:style>
  <w:style w:type="table" w:styleId="a4">
    <w:name w:val="Table Grid"/>
    <w:basedOn w:val="a1"/>
    <w:uiPriority w:val="59"/>
    <w:rsid w:val="002B7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dohcolonoc.ru%2Fconspect%2F422-zanyatie-po-lepke-na-temu-lsolnyshkor-.html&amp;sa=D&amp;sntz=1&amp;usg=AFQjCNGChiBY6aebpoWGcKpwfzacl6sINw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H5VRHAXFEW3S-1010-529</_dlc_DocId>
    <_dlc_DocIdUrl xmlns="b582dbf1-bcaa-4613-9a4c-8b7010640233">
      <Url>http://www.eduportal44.ru/Krasnoe/MGOU4/_layouts/15/DocIdRedir.aspx?ID=H5VRHAXFEW3S-1010-529</Url>
      <Description>H5VRHAXFEW3S-1010-529</Description>
    </_dlc_DocIdUrl>
  </documentManagement>
</p:properties>
</file>

<file path=customXml/itemProps1.xml><?xml version="1.0" encoding="utf-8"?>
<ds:datastoreItem xmlns:ds="http://schemas.openxmlformats.org/officeDocument/2006/customXml" ds:itemID="{7B01D6C5-A59F-425A-ADB4-D00DF39B1F9C}"/>
</file>

<file path=customXml/itemProps2.xml><?xml version="1.0" encoding="utf-8"?>
<ds:datastoreItem xmlns:ds="http://schemas.openxmlformats.org/officeDocument/2006/customXml" ds:itemID="{FEB023B0-C1CE-4DA3-8760-0DD97A584CD9}"/>
</file>

<file path=customXml/itemProps3.xml><?xml version="1.0" encoding="utf-8"?>
<ds:datastoreItem xmlns:ds="http://schemas.openxmlformats.org/officeDocument/2006/customXml" ds:itemID="{A99BF24D-443E-4643-B0A5-8DD3C66E1D19}"/>
</file>

<file path=customXml/itemProps4.xml><?xml version="1.0" encoding="utf-8"?>
<ds:datastoreItem xmlns:ds="http://schemas.openxmlformats.org/officeDocument/2006/customXml" ds:itemID="{F81969B2-04EF-4C96-A356-A30B9011A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2016-04-23T08:02:00Z</dcterms:created>
  <dcterms:modified xsi:type="dcterms:W3CDTF">2016-04-23T11:55:00Z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5c581439-cfeb-4bbb-97c5-a5b9aa098003</vt:lpwstr>
  </property>
</Properties>
</file>