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59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49900" cy="8067675"/>
            <wp:effectExtent l="19050" t="0" r="0" b="0"/>
            <wp:docPr id="1" name="Рисунок 1" descr="F:\школа\для сайта\сайт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сайт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FB354E" w:rsidRDefault="00FB354E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02560C" w:rsidRDefault="0002560C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szCs w:val="24"/>
        </w:rPr>
      </w:pPr>
    </w:p>
    <w:p w:rsidR="00901746" w:rsidRPr="00104932" w:rsidRDefault="00901746" w:rsidP="009017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9"/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104932">
        <w:rPr>
          <w:rFonts w:ascii="Times New Roman" w:hAnsi="Times New Roman"/>
          <w:sz w:val="24"/>
          <w:szCs w:val="24"/>
        </w:rPr>
        <w:t xml:space="preserve">Рабочая программа </w:t>
      </w:r>
      <w:r>
        <w:rPr>
          <w:rFonts w:ascii="Times New Roman" w:eastAsia="Times New Roman" w:hAnsi="Times New Roman"/>
          <w:sz w:val="24"/>
          <w:szCs w:val="24"/>
        </w:rPr>
        <w:t>по математике</w:t>
      </w:r>
      <w:r w:rsidRPr="00104932">
        <w:rPr>
          <w:rFonts w:ascii="Times New Roman" w:eastAsia="Times New Roman" w:hAnsi="Times New Roman"/>
          <w:sz w:val="24"/>
          <w:szCs w:val="24"/>
        </w:rPr>
        <w:t xml:space="preserve"> для 1</w:t>
      </w:r>
      <w:r w:rsidRPr="00104932">
        <w:rPr>
          <w:rFonts w:ascii="Times New Roman" w:hAnsi="Times New Roman"/>
          <w:sz w:val="24"/>
          <w:szCs w:val="24"/>
        </w:rPr>
        <w:t xml:space="preserve"> - 4</w:t>
      </w:r>
      <w:r w:rsidRPr="00104932">
        <w:rPr>
          <w:rFonts w:ascii="Times New Roman" w:eastAsia="Times New Roman" w:hAnsi="Times New Roman"/>
          <w:sz w:val="24"/>
          <w:szCs w:val="24"/>
        </w:rPr>
        <w:t xml:space="preserve"> классов </w:t>
      </w:r>
      <w:r w:rsidRPr="00104932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901746" w:rsidRPr="00104932" w:rsidRDefault="00901746" w:rsidP="008A385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</w:t>
      </w:r>
    </w:p>
    <w:p w:rsidR="00901746" w:rsidRPr="00104932" w:rsidRDefault="00901746" w:rsidP="008A385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6.10.2009 года 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 то 26.11.2010 г., 22.09.2011 г., 18.12.2012 г., 29.12.2014 г., 18.05.2015 г., 31.12.2015 г</w:t>
      </w:r>
      <w:proofErr w:type="gramStart"/>
      <w:r w:rsidRPr="00104932">
        <w:rPr>
          <w:rFonts w:ascii="Times New Roman" w:hAnsi="Times New Roman"/>
          <w:sz w:val="24"/>
          <w:szCs w:val="24"/>
        </w:rPr>
        <w:t>..</w:t>
      </w:r>
      <w:proofErr w:type="gramEnd"/>
    </w:p>
    <w:p w:rsidR="00901746" w:rsidRPr="00901746" w:rsidRDefault="00901746" w:rsidP="008A3857">
      <w:pPr>
        <w:numPr>
          <w:ilvl w:val="0"/>
          <w:numId w:val="37"/>
        </w:num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104932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ООП НОО Муниципального казённого общеобразовательного учреждения «Дреневская основная школа» Красносельского муниципального района Костромской области.</w:t>
      </w:r>
    </w:p>
    <w:p w:rsidR="00B80FB2" w:rsidRDefault="00B80FB2" w:rsidP="00B80FB2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изучение математики в 1 -</w:t>
      </w:r>
      <w:r w:rsidRPr="004D781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4D7815">
        <w:rPr>
          <w:rFonts w:ascii="Times New Roman" w:hAnsi="Times New Roman"/>
          <w:color w:val="000000"/>
          <w:sz w:val="24"/>
          <w:szCs w:val="24"/>
        </w:rPr>
        <w:t xml:space="preserve"> классе начальной школы отв</w:t>
      </w:r>
      <w:r>
        <w:rPr>
          <w:rFonts w:ascii="Times New Roman" w:hAnsi="Times New Roman"/>
          <w:color w:val="000000"/>
          <w:sz w:val="24"/>
          <w:szCs w:val="24"/>
        </w:rPr>
        <w:t>одится по 4 ч в неделю, 132 часа в год в 1 классе (33 учебные недели), 136 часов</w:t>
      </w:r>
      <w:r w:rsidRPr="004D7815">
        <w:rPr>
          <w:rFonts w:ascii="Times New Roman" w:hAnsi="Times New Roman"/>
          <w:color w:val="000000"/>
          <w:sz w:val="24"/>
          <w:szCs w:val="24"/>
        </w:rPr>
        <w:t xml:space="preserve"> в год</w:t>
      </w:r>
      <w:r>
        <w:rPr>
          <w:rFonts w:ascii="Times New Roman" w:hAnsi="Times New Roman"/>
          <w:color w:val="000000"/>
          <w:sz w:val="24"/>
          <w:szCs w:val="24"/>
        </w:rPr>
        <w:t xml:space="preserve"> во 2 – 4 классе </w:t>
      </w:r>
      <w:r w:rsidRPr="004D7815">
        <w:rPr>
          <w:rFonts w:ascii="Times New Roman" w:hAnsi="Times New Roman"/>
          <w:color w:val="000000"/>
          <w:sz w:val="24"/>
          <w:szCs w:val="24"/>
        </w:rPr>
        <w:t>(34 учебные недели).</w:t>
      </w:r>
    </w:p>
    <w:p w:rsidR="0028082B" w:rsidRDefault="0028082B"/>
    <w:p w:rsidR="00C3736C" w:rsidRPr="00F41A3E" w:rsidRDefault="00C3736C" w:rsidP="00C3736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 xml:space="preserve">ПЛАНИРУЕМЫЕ РЕЗУЛЬТАТЫ </w:t>
      </w:r>
    </w:p>
    <w:p w:rsidR="00C3736C" w:rsidRDefault="00C3736C" w:rsidP="00C3736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>
        <w:rPr>
          <w:rFonts w:ascii="Times New Roman" w:hAnsi="Times New Roman"/>
          <w:sz w:val="26"/>
          <w:szCs w:val="26"/>
        </w:rPr>
        <w:t>МАТЕМАТИКА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C3736C" w:rsidRDefault="00C3736C" w:rsidP="00C3736C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C3736C" w:rsidRPr="00F41A3E" w:rsidRDefault="00C3736C" w:rsidP="00C3736C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>ЛИЧНОСТНЫЕ РЕЗУЛЬТАТЫ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У выпускника будут сформированы: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 xml:space="preserve">-широкая мотивационная основа учебной деятельности, включающая социальные, </w:t>
      </w:r>
      <w:proofErr w:type="spellStart"/>
      <w:r w:rsidRPr="00B63FC7">
        <w:rPr>
          <w:rFonts w:ascii="Times New Roman" w:eastAsia="Times New Roman" w:hAnsi="Times New Roman"/>
          <w:sz w:val="24"/>
          <w:szCs w:val="24"/>
        </w:rPr>
        <w:t>учебно</w:t>
      </w:r>
      <w:r w:rsidRPr="00B63FC7">
        <w:rPr>
          <w:rFonts w:ascii="Times New Roman" w:eastAsia="Times New Roman" w:hAnsi="Times New Roman"/>
          <w:sz w:val="24"/>
          <w:szCs w:val="24"/>
        </w:rPr>
        <w:softHyphen/>
        <w:t>познавательные</w:t>
      </w:r>
      <w:proofErr w:type="spellEnd"/>
      <w:r w:rsidRPr="00B63FC7">
        <w:rPr>
          <w:rFonts w:ascii="Times New Roman" w:eastAsia="Times New Roman" w:hAnsi="Times New Roman"/>
          <w:sz w:val="24"/>
          <w:szCs w:val="24"/>
        </w:rPr>
        <w:t xml:space="preserve"> и внешние мотивы;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-учебно-</w:t>
      </w:r>
      <w:r w:rsidRPr="00B63FC7">
        <w:rPr>
          <w:rFonts w:ascii="Times New Roman" w:eastAsia="Times New Roman" w:hAnsi="Times New Roman"/>
          <w:sz w:val="24"/>
          <w:szCs w:val="24"/>
        </w:rPr>
        <w:softHyphen/>
        <w:t>познавательный интерес к новому учебному материалу и способам решения новой задачи;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-способность к оценке своей учебной деятельности;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ориентация в нравственном содержании и смысле как собственных поступков, так и поступков окружающих людей;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-знание основных моральных норм и ориентация на их выполнение;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-установка на здоровый образ жизни;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 xml:space="preserve">-основы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B63FC7">
        <w:rPr>
          <w:rFonts w:ascii="Times New Roman" w:eastAsia="Times New Roman" w:hAnsi="Times New Roman"/>
          <w:sz w:val="24"/>
          <w:szCs w:val="24"/>
        </w:rPr>
        <w:t>здоровьесберегающего</w:t>
      </w:r>
      <w:proofErr w:type="spellEnd"/>
      <w:r w:rsidRPr="00B63FC7">
        <w:rPr>
          <w:rFonts w:ascii="Times New Roman" w:eastAsia="Times New Roman" w:hAnsi="Times New Roman"/>
          <w:sz w:val="24"/>
          <w:szCs w:val="24"/>
        </w:rPr>
        <w:t xml:space="preserve"> поведения;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-чувство прекрасного и эстетические чувства на основе знакомства с мировой и отечественной художественной культурой.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получит возможность для формирования: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</w:t>
      </w:r>
      <w:r w:rsidRPr="00B63FC7">
        <w:rPr>
          <w:rFonts w:ascii="Times New Roman" w:eastAsia="Times New Roman" w:hAnsi="Times New Roman"/>
          <w:iCs/>
          <w:sz w:val="24"/>
          <w:szCs w:val="24"/>
        </w:rPr>
        <w:softHyphen/>
        <w:t>познавательных мотивов и предпочтении социального способа оценки знаний;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-выраженной устойчивой учебно-</w:t>
      </w:r>
      <w:r w:rsidRPr="00B63FC7">
        <w:rPr>
          <w:rFonts w:ascii="Times New Roman" w:eastAsia="Times New Roman" w:hAnsi="Times New Roman"/>
          <w:iCs/>
          <w:sz w:val="24"/>
          <w:szCs w:val="24"/>
        </w:rPr>
        <w:softHyphen/>
        <w:t>познавательной мотивации учения;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lastRenderedPageBreak/>
        <w:t>-устойчивого учебно-</w:t>
      </w:r>
      <w:r w:rsidRPr="00B63FC7">
        <w:rPr>
          <w:rFonts w:ascii="Times New Roman" w:eastAsia="Times New Roman" w:hAnsi="Times New Roman"/>
          <w:iCs/>
          <w:sz w:val="24"/>
          <w:szCs w:val="24"/>
        </w:rPr>
        <w:softHyphen/>
        <w:t>познавательного интереса к новым общим способам решения задач;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-адекватного понимания причин успешности/неуспешности учебной деятельности;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-компетентности в реализации основ гражданской идентичности в поступках и деятельности;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-установки на здоровый образ жизни и реализации ее в реальном поведении и поступках;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-осознанных устойчивых эстетических предпочтений и ориентации на искусство как значимую сферу человеческой жизни;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C3736C" w:rsidRDefault="00C3736C" w:rsidP="0045374D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6"/>
          <w:szCs w:val="26"/>
        </w:rPr>
      </w:pPr>
    </w:p>
    <w:p w:rsidR="00C3736C" w:rsidRPr="00F41A3E" w:rsidRDefault="00C3736C" w:rsidP="00C3736C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color w:val="000000"/>
          <w:sz w:val="24"/>
          <w:szCs w:val="24"/>
          <w:lang w:eastAsia="ru-RU"/>
        </w:rPr>
      </w:pPr>
      <w:r w:rsidRPr="00F41A3E">
        <w:rPr>
          <w:rFonts w:ascii="Times New Roman" w:eastAsia="SchoolBookSanPin" w:hAnsi="Times New Roman"/>
          <w:b/>
          <w:color w:val="000000"/>
          <w:sz w:val="24"/>
          <w:szCs w:val="24"/>
          <w:lang w:eastAsia="ru-RU"/>
        </w:rPr>
        <w:t>МЕТАПРЕДМЕТНЫЕ РЕЗУЛЬТАТЫ</w:t>
      </w:r>
    </w:p>
    <w:p w:rsidR="00C3736C" w:rsidRPr="00901746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63FC7">
        <w:rPr>
          <w:rFonts w:ascii="Times New Roman" w:eastAsia="Times New Roman" w:hAnsi="Times New Roman"/>
          <w:sz w:val="24"/>
          <w:szCs w:val="24"/>
        </w:rPr>
        <w:t> </w:t>
      </w:r>
      <w:r w:rsidRPr="00901746">
        <w:rPr>
          <w:rFonts w:ascii="Times New Roman" w:eastAsia="Times New Roman" w:hAnsi="Times New Roman"/>
          <w:sz w:val="24"/>
          <w:szCs w:val="24"/>
          <w:u w:val="single"/>
        </w:rPr>
        <w:t>Регулятивные универсальные учебные действия: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научится: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-принимать и сохранять учебную задачу;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-учитывать выделенные учителем ориентиры действия в новом учебном материале в сотрудничестве с учителем;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-планировать свои действия в соответствии с поставленной задачей и условиями ее реализации, в том числе во внутреннем плане;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-учитывать установленные правила в планировании и контроле способа решения;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-осуществлять итоговый и пошаговый контроль по результату;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-адекватно воспринимать предложения и оценку учителей, товарищей, родителей и других людей;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-различать способ и результат действия;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-в сотрудничестве с учителем ставить новые учебные задачи;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-преобразовывать практическую задачу в познавательную;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-проявлять познавательную инициативу в учебном сотрудничестве;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-самостоятельно учитывать выделенные учителем ориентиры действия в новом учебном материале;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-осуществлять констатирующий и предвосхищающий контроль по результату и по способу действия, актуальный контроль на уровне произвольного внимания;</w:t>
      </w:r>
    </w:p>
    <w:p w:rsidR="00C3736C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846BEC" w:rsidRPr="00B63FC7" w:rsidRDefault="00846BE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3736C" w:rsidRPr="00901746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01746">
        <w:rPr>
          <w:rFonts w:ascii="Times New Roman" w:eastAsia="Times New Roman" w:hAnsi="Times New Roman"/>
          <w:sz w:val="24"/>
          <w:szCs w:val="24"/>
          <w:u w:val="single"/>
        </w:rPr>
        <w:t>Познавательные универсальные учебные действия: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научится: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 том числе контролируемом пространстве сети Интернет;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lastRenderedPageBreak/>
        <w:t>-осуществлять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-использовать знаково-</w:t>
      </w:r>
      <w:r w:rsidRPr="00B63FC7">
        <w:rPr>
          <w:rFonts w:ascii="Times New Roman" w:eastAsia="Times New Roman" w:hAnsi="Times New Roman"/>
          <w:sz w:val="24"/>
          <w:szCs w:val="24"/>
        </w:rPr>
        <w:softHyphen/>
        <w:t>символические средства, в том числе модели (включая виртуальные) и схемы (включая концептуальные), для решения задач;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-проявлять познавательную инициативу в учебном сотрудничестве;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-строить сообщения в устной и письменной форме;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-ориентироваться на разнообразие способов решения задач;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-осуществлять анализ объектов с выделением существенных и несущественных признаков;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-осуществлять синтез как составление целого из частей;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 xml:space="preserve">-проводить сравнение, </w:t>
      </w:r>
      <w:proofErr w:type="spellStart"/>
      <w:r w:rsidRPr="00B63FC7">
        <w:rPr>
          <w:rFonts w:ascii="Times New Roman" w:eastAsia="Times New Roman" w:hAnsi="Times New Roman"/>
          <w:sz w:val="24"/>
          <w:szCs w:val="24"/>
        </w:rPr>
        <w:t>сериацию</w:t>
      </w:r>
      <w:proofErr w:type="spellEnd"/>
      <w:r w:rsidRPr="00B63FC7">
        <w:rPr>
          <w:rFonts w:ascii="Times New Roman" w:eastAsia="Times New Roman" w:hAnsi="Times New Roman"/>
          <w:sz w:val="24"/>
          <w:szCs w:val="24"/>
        </w:rPr>
        <w:t xml:space="preserve"> и классификацию по заданным критериям;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-устанавливать причинно-</w:t>
      </w:r>
      <w:r w:rsidRPr="00B63FC7">
        <w:rPr>
          <w:rFonts w:ascii="Times New Roman" w:eastAsia="Times New Roman" w:hAnsi="Times New Roman"/>
          <w:sz w:val="24"/>
          <w:szCs w:val="24"/>
        </w:rPr>
        <w:softHyphen/>
        <w:t>следственные связи в изучаемом круге явлений;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-строить рассуждения в форме связи простых суждений об объекте, его строении, свойствах и связях;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-обобщать, т.</w:t>
      </w:r>
      <w:r w:rsidRPr="00B63FC7">
        <w:rPr>
          <w:rFonts w:ascii="Times New Roman" w:eastAsia="Times New Roman" w:hAnsi="Times New Roman"/>
          <w:sz w:val="24"/>
          <w:szCs w:val="24"/>
        </w:rPr>
        <w:t> </w:t>
      </w:r>
      <w:r w:rsidRPr="00B63FC7">
        <w:rPr>
          <w:rFonts w:ascii="Times New Roman" w:eastAsia="Times New Roman" w:hAnsi="Times New Roman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-осуществлять подведение под понятие на основе распознавания объектов, выделения существенных признаков и их синтеза;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-устанавливать аналогии;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-владеть рядом общих приемов решения задач.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-осуществлять поиск информации с использованием ресурсов библиотек;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-записывать, фиксировать информацию об окружающем мире с помощью инструментов ИКТ;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-создавать и преобразовывать модели и схемы для решения задач;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-осознанно и произвольно строить сообщения в устной и письменной форме;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-осуществлять выбор наиболее эффективных способов решения задач в зависимости от конкретных условий;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-осуществлять синтез как составление целого из частей, самостоятельно достраивая и восполняя недостающие компоненты;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 xml:space="preserve">-осуществлять сравнение, </w:t>
      </w:r>
      <w:proofErr w:type="spellStart"/>
      <w:r w:rsidRPr="00B63FC7">
        <w:rPr>
          <w:rFonts w:ascii="Times New Roman" w:eastAsia="Times New Roman" w:hAnsi="Times New Roman"/>
          <w:iCs/>
          <w:sz w:val="24"/>
          <w:szCs w:val="24"/>
        </w:rPr>
        <w:t>сериацию</w:t>
      </w:r>
      <w:proofErr w:type="spellEnd"/>
      <w:r w:rsidRPr="00B63FC7">
        <w:rPr>
          <w:rFonts w:ascii="Times New Roman" w:eastAsia="Times New Roman" w:hAnsi="Times New Roman"/>
          <w:iCs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-строить логическое рассуждение, включающее установление причинно-</w:t>
      </w:r>
      <w:r w:rsidRPr="00B63FC7">
        <w:rPr>
          <w:rFonts w:ascii="Times New Roman" w:eastAsia="Times New Roman" w:hAnsi="Times New Roman"/>
          <w:iCs/>
          <w:sz w:val="24"/>
          <w:szCs w:val="24"/>
        </w:rPr>
        <w:softHyphen/>
        <w:t>следственных связей;</w:t>
      </w:r>
    </w:p>
    <w:p w:rsidR="00C3736C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-произвольно и осознанно владеть общими приемами решения задач.</w:t>
      </w:r>
    </w:p>
    <w:p w:rsidR="00846BEC" w:rsidRPr="00B63FC7" w:rsidRDefault="00846BE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:rsidR="00C3736C" w:rsidRPr="00846BEC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846BEC">
        <w:rPr>
          <w:rFonts w:ascii="Times New Roman" w:eastAsia="Times New Roman" w:hAnsi="Times New Roman"/>
          <w:sz w:val="24"/>
          <w:szCs w:val="24"/>
          <w:u w:val="single"/>
        </w:rPr>
        <w:t>Коммуникативные универсальные учебные действия: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научится: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-учитывать разные мнения и стремиться к координации различных позиций в сотрудничестве;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-формулировать собственное мнение и позицию;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-договариваться и приходить к общему решению в совместной деятельности, в том числе в ситуации столкновения интересов;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-строить понятные для партнера высказывания, учитывающие, что партнер знает и видит, а что нет;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lastRenderedPageBreak/>
        <w:t>-задавать вопросы;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-контролировать действия партнера;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-использовать речь для регуляции своего действия;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sz w:val="24"/>
          <w:szCs w:val="24"/>
        </w:rPr>
        <w:t>-адекватно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-учитывать и координировать в сотрудничестве позиции других людей, отличные от собственной;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-учитывать разные мнения и интересы и обосновывать собственную позицию;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-понимать относительность мнений и подходов к решению проблемы;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-продуктивно содействовать разрешению конфликтов на основе учета интересов и позиций всех участников;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-задавать вопросы, необходимые для организации собственной деятельности и сотрудничества с партнером;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-осуществлять взаимный контроль и оказывать в сотрудничестве необходимую взаимопомощь;</w:t>
      </w:r>
    </w:p>
    <w:p w:rsidR="00C3736C" w:rsidRPr="00B63FC7" w:rsidRDefault="00C3736C" w:rsidP="00C373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3FC7">
        <w:rPr>
          <w:rFonts w:ascii="Times New Roman" w:eastAsia="Times New Roman" w:hAnsi="Times New Roman"/>
          <w:iCs/>
          <w:sz w:val="24"/>
          <w:szCs w:val="24"/>
        </w:rPr>
        <w:t>-адекватно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B63FC7">
        <w:rPr>
          <w:rFonts w:ascii="Times New Roman" w:eastAsia="Times New Roman" w:hAnsi="Times New Roman"/>
          <w:sz w:val="24"/>
          <w:szCs w:val="24"/>
        </w:rPr>
        <w:t>.</w:t>
      </w:r>
    </w:p>
    <w:p w:rsidR="00C3736C" w:rsidRPr="00F41A3E" w:rsidRDefault="00C3736C" w:rsidP="008D3BD1">
      <w:pPr>
        <w:pStyle w:val="3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4116E2" w:rsidRPr="00F41A3E" w:rsidRDefault="004116E2" w:rsidP="004116E2">
      <w:pPr>
        <w:autoSpaceDE w:val="0"/>
        <w:autoSpaceDN w:val="0"/>
        <w:adjustRightInd w:val="0"/>
        <w:spacing w:after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>ПРЕДМЕТНЫЕ РЕЗУЛЬТАТЫ</w:t>
      </w:r>
    </w:p>
    <w:p w:rsidR="008D3BD1" w:rsidRDefault="008D3BD1" w:rsidP="008D3BD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8D3BD1" w:rsidRPr="00287779" w:rsidRDefault="004116E2" w:rsidP="008D3BD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87779">
        <w:rPr>
          <w:rFonts w:ascii="Times New Roman" w:eastAsia="Times New Roman" w:hAnsi="Times New Roman"/>
          <w:b/>
          <w:sz w:val="24"/>
          <w:szCs w:val="24"/>
        </w:rPr>
        <w:t>1 класс</w:t>
      </w:r>
    </w:p>
    <w:p w:rsidR="001B1C99" w:rsidRDefault="004116E2" w:rsidP="001B1C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ЧИСЛА И ВЕЛИЧИНЫ</w:t>
      </w:r>
    </w:p>
    <w:p w:rsidR="004116E2" w:rsidRPr="008D3BD1" w:rsidRDefault="004116E2" w:rsidP="001B1C9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читать, записывать, сравнивать (используя знаки сравнения</w:t>
      </w:r>
      <w:proofErr w:type="gramStart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 «&gt;», « &lt;», « =», </w:t>
      </w:r>
      <w:proofErr w:type="gramEnd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термины «равенство» и «неравенство») и упорядочивать числа в пределах 20;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единиц, и что обозначает каждая цифра в их записи;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нумерационного характера: 15 + 1, 18 – 1, 10 + 6, 12 – 10, 14 – 4;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распознавать последовательность чисел, составленную по заданному правилу; устанавливать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классификацию чисел по заданному или самостоятельно установленному признаку;</w:t>
      </w:r>
    </w:p>
    <w:p w:rsidR="004116E2" w:rsidRPr="00B63FC7" w:rsidRDefault="004116E2" w:rsidP="0028777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и записывать значения величины длины, используя изученные единицы измерения этой величины (сантиметр, дециметр</w:t>
      </w:r>
      <w:proofErr w:type="gramStart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)и</w:t>
      </w:r>
      <w:proofErr w:type="gramEnd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соотношение между ними: 1 дм = 10 см.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4116E2" w:rsidRPr="00B63FC7" w:rsidRDefault="004116E2" w:rsidP="0028777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вести счет десятками;</w:t>
      </w:r>
    </w:p>
    <w:p w:rsidR="004116E2" w:rsidRDefault="004116E2" w:rsidP="0028777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обобщать и распространять свойства натурального ряда чисел на числа, большие двадцати.</w:t>
      </w:r>
    </w:p>
    <w:p w:rsidR="00287779" w:rsidRPr="00D4109B" w:rsidRDefault="00287779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1C99" w:rsidRDefault="004116E2" w:rsidP="001B1C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АРИФМЕТИЧЕСКИЕ ДЕЙСТВИЯ. СЛОЖЕНИЕ И ВЫЧИТАНИЕ</w:t>
      </w:r>
    </w:p>
    <w:p w:rsidR="004116E2" w:rsidRPr="00287779" w:rsidRDefault="004116E2" w:rsidP="001B1C9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4116E2" w:rsidRPr="00B63FC7" w:rsidRDefault="004116E2" w:rsidP="0028777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4116E2" w:rsidRPr="00B63FC7" w:rsidRDefault="004116E2" w:rsidP="0028777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4116E2" w:rsidRPr="00B63FC7" w:rsidRDefault="004116E2" w:rsidP="0028777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объяснять прием сложения (вычитания) с переходом через разряд в пределах 20.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4116E2" w:rsidRPr="00B63FC7" w:rsidRDefault="004116E2" w:rsidP="0028777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сложение и вычитание с переходом через десяток в пределах 20;</w:t>
      </w:r>
    </w:p>
    <w:p w:rsidR="004116E2" w:rsidRPr="00B63FC7" w:rsidRDefault="004116E2" w:rsidP="0028777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4116E2" w:rsidRDefault="004116E2" w:rsidP="0028777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проверять и исправлять выполненные действия.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E4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РАБОТА С ТЕКСТОВЫМИ ЗАДАЧАМИ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решать задачи (в 1 действие), в том числе и задачи практического содержания;</w:t>
      </w:r>
    </w:p>
    <w:p w:rsidR="004116E2" w:rsidRPr="00B63FC7" w:rsidRDefault="004116E2" w:rsidP="002877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составлять по серии рисунков рассказ с использованием математических терминов;</w:t>
      </w:r>
    </w:p>
    <w:p w:rsidR="004116E2" w:rsidRPr="00B63FC7" w:rsidRDefault="004116E2" w:rsidP="002877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отличать текстовую задачу от рассказа; дополнять текст до задачи, вносить нужные изменения;</w:t>
      </w:r>
    </w:p>
    <w:p w:rsidR="004116E2" w:rsidRPr="00B63FC7" w:rsidRDefault="004116E2" w:rsidP="002877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4116E2" w:rsidRPr="00B63FC7" w:rsidRDefault="004116E2" w:rsidP="0028777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составлять задачу по рисунку, по схеме, по решению;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4116E2" w:rsidRPr="00B63FC7" w:rsidRDefault="004116E2" w:rsidP="0028777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составлять различные задачи по предлагаемым схемам и записям решения;</w:t>
      </w:r>
    </w:p>
    <w:p w:rsidR="004116E2" w:rsidRPr="00B63FC7" w:rsidRDefault="004116E2" w:rsidP="0028777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находить несколько способов решения одной и той же задачи и объяснять их;</w:t>
      </w:r>
    </w:p>
    <w:p w:rsidR="004116E2" w:rsidRPr="00B63FC7" w:rsidRDefault="004116E2" w:rsidP="0028777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4116E2" w:rsidRPr="00B63FC7" w:rsidRDefault="004116E2" w:rsidP="0028777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решать задачи в 2 действия;</w:t>
      </w:r>
    </w:p>
    <w:p w:rsidR="004116E2" w:rsidRDefault="004116E2" w:rsidP="0028777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проверять и исправлять неверное решение задачи.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E4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ОТНОШЕНИЯ. ГЕОМЕТРИЧЕСКИЕ ФИГУРЫ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4116E2" w:rsidRPr="00B63FC7" w:rsidRDefault="004116E2" w:rsidP="002877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описывать взаимное расположение предметов на плоскости и в пространстве: слева, справа (левее – правее), вверху, внизу (выше – ниже), перед, за, между и др.;</w:t>
      </w:r>
    </w:p>
    <w:p w:rsidR="004116E2" w:rsidRPr="00B63FC7" w:rsidRDefault="004116E2" w:rsidP="002877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4116E2" w:rsidRPr="00B63FC7" w:rsidRDefault="004116E2" w:rsidP="002877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линии, прямая, отрезок, луч, ломаная, многоугольник, круг);</w:t>
      </w:r>
    </w:p>
    <w:p w:rsidR="004116E2" w:rsidRPr="00B63FC7" w:rsidRDefault="004116E2" w:rsidP="0028777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находить сходство и различие геометрических фигур (прямая, отрезок, луч).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4116E2" w:rsidRDefault="004116E2" w:rsidP="00287779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</w:p>
    <w:p w:rsidR="00287779" w:rsidRPr="00B63FC7" w:rsidRDefault="00287779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E4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ГЕОМЕТРИЧЕСКИЕ ВЕЛИЧИНЫ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br/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4116E2" w:rsidRPr="00B63FC7" w:rsidRDefault="004116E2" w:rsidP="00287779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чертить отрезки заданной длины с помощью оцифрованной линейки;</w:t>
      </w:r>
    </w:p>
    <w:p w:rsidR="004116E2" w:rsidRPr="00B63FC7" w:rsidRDefault="004116E2" w:rsidP="00287779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выбирать единицу длины, соответствующую измеряемому предмету.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lastRenderedPageBreak/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8D3BD1" w:rsidRDefault="004116E2" w:rsidP="00287779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соотносить и сравнивать величины (например, расположить в порядке убывания (возрастания) длины: 1 д, 8 см, 13 см).</w:t>
      </w:r>
    </w:p>
    <w:p w:rsidR="00D4109B" w:rsidRPr="00D4109B" w:rsidRDefault="00D4109B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E4B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РАБОТА С ИНФОРМАЦИЕЙ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28777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небольшие готовые таблицы;</w:t>
      </w:r>
    </w:p>
    <w:p w:rsidR="004116E2" w:rsidRPr="00B63FC7" w:rsidRDefault="004116E2" w:rsidP="0028777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строить несложные цепочки логических рассуждений;</w:t>
      </w:r>
    </w:p>
    <w:p w:rsidR="004116E2" w:rsidRPr="00B63FC7" w:rsidRDefault="004116E2" w:rsidP="0028777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определять верные логические высказывания по отношению к конкретному рисунку.</w:t>
      </w:r>
    </w:p>
    <w:p w:rsidR="004116E2" w:rsidRPr="00B63FC7" w:rsidRDefault="004116E2" w:rsidP="00287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>Учащийся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получит возможность научиться (повышенный уровень):</w:t>
      </w:r>
    </w:p>
    <w:p w:rsidR="004116E2" w:rsidRPr="00B63FC7" w:rsidRDefault="004116E2" w:rsidP="0028777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определять правило составления несложных таблиц и дополнять их недостающими элементами;</w:t>
      </w:r>
    </w:p>
    <w:p w:rsidR="004116E2" w:rsidRPr="00D4109B" w:rsidRDefault="004116E2" w:rsidP="0028777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проводить логические рассуждения, устанавливая отношения между объектами и формулируя выводы.</w:t>
      </w:r>
    </w:p>
    <w:p w:rsidR="004116E2" w:rsidRPr="00287779" w:rsidRDefault="004116E2" w:rsidP="00D4109B">
      <w:pPr>
        <w:spacing w:after="0" w:line="240" w:lineRule="auto"/>
        <w:ind w:left="720" w:right="42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7779">
        <w:rPr>
          <w:rFonts w:ascii="Times New Roman" w:eastAsia="Times New Roman" w:hAnsi="Times New Roman"/>
          <w:b/>
          <w:sz w:val="24"/>
          <w:szCs w:val="24"/>
          <w:lang w:eastAsia="ru-RU"/>
        </w:rPr>
        <w:t>2 класс</w:t>
      </w:r>
    </w:p>
    <w:p w:rsidR="001B1C99" w:rsidRDefault="001B1C99" w:rsidP="001B1C99">
      <w:pPr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ЧИСЛА И ВЕЛИЧИНЫ</w:t>
      </w:r>
    </w:p>
    <w:p w:rsidR="001B1C99" w:rsidRPr="0069307B" w:rsidRDefault="001B1C99" w:rsidP="001B1C99">
      <w:pPr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 xml:space="preserve"> Учащийся научится: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образовывать, называть, читать, записывать числа от 0 до 100;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сравнивать числа и записывать результат сравнения;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упорядочивать заданные числа;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заменять двузначное число суммой разрядных слагаемых;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сложение и вычитание вида 30 + 5, 35–5, 35–30;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единиц); продолжать её или восстанавливать пропущенные в ней числа;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группировать числа по заданному или самостоятельно установленному признаку;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и записывать значения величины длины, используя изученные единицы измерения этой величины (сантиметр, дециметр, метр) и соотношения между ними: 1м = 100 см; 1 м = 10 дм; 1 дм = 10 см;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</w:t>
      </w:r>
    </w:p>
    <w:p w:rsidR="001B1C99" w:rsidRPr="008A3857" w:rsidRDefault="001B1C99" w:rsidP="001B1C99">
      <w:pPr>
        <w:numPr>
          <w:ilvl w:val="0"/>
          <w:numId w:val="38"/>
        </w:numPr>
        <w:tabs>
          <w:tab w:val="clear" w:pos="720"/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записывать и использовать соотношение между рублём и копейкой: 1 р. = 100 к.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AB146B" w:rsidRDefault="001B1C99" w:rsidP="001B1C99">
      <w:pPr>
        <w:pStyle w:val="a8"/>
        <w:numPr>
          <w:ilvl w:val="0"/>
          <w:numId w:val="5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14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группировать объекты по разным признакам;</w:t>
      </w:r>
    </w:p>
    <w:p w:rsidR="001B1C99" w:rsidRPr="00AB146B" w:rsidRDefault="001B1C99" w:rsidP="001B1C99">
      <w:pPr>
        <w:pStyle w:val="a8"/>
        <w:numPr>
          <w:ilvl w:val="0"/>
          <w:numId w:val="5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14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выбирать единицу для измерения таких величин, как длина, время, в конкретных условиях и объяснять свой выбор</w:t>
      </w:r>
      <w:r w:rsidRPr="00AB146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АРИФМЕТИЧЕСКИЕ ДЕЙСТВИЯ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научится: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воспроизводить по памяти таблицу сложения чисел в пределах 20 и использовать её при выполнении действий </w:t>
      </w:r>
      <w:r w:rsidRPr="008A385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сложения и вычитания</w:t>
      </w: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сложение и вычитание в пределах 100: в более лёгких случаях устно, в более сложных — письменно (столбиком);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проверку правильности выполнения сложения и вычитания;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называть и обозначать действия </w:t>
      </w:r>
      <w:r w:rsidRPr="008A385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умножения и деления</w:t>
      </w: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термины: уравнение, буквенное выражение;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заменять сумму одинаковых слагаемых произведением и произведение — суммой одинаковых слагаемых;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умножать 1 и 0 на число; умножать и делить на 10;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читать и записывать числовые выражения в 2 действия;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значения числовых выражений в 2 действия, содержащих сложение и вычитание (со скобками и без скобок);</w:t>
      </w:r>
    </w:p>
    <w:p w:rsidR="001B1C99" w:rsidRPr="008A3857" w:rsidRDefault="001B1C99" w:rsidP="001B1C99">
      <w:pPr>
        <w:numPr>
          <w:ilvl w:val="0"/>
          <w:numId w:val="40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переместительное и сочетательное свойства сложения при вычислениях.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вычислять значение буквенного выражения, содержащего одну букву при заданном её значении;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простые уравнения подбором неизвестного числа;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моделировать действия «умножение» и «деление» с использованием предметов, схематических рисунков и схематических чертежей;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раскрывать конкретный смысл действий «умножение» и «деление»;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переместительное свойство умножения при вычислениях;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называть компоненты и результаты действий умножения и деления;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взаимосвязи между компонентами и результатом умножения;</w:t>
      </w:r>
    </w:p>
    <w:p w:rsidR="001B1C99" w:rsidRPr="008A3857" w:rsidRDefault="001B1C99" w:rsidP="001B1C99">
      <w:pPr>
        <w:numPr>
          <w:ilvl w:val="0"/>
          <w:numId w:val="41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умножение и деление с числами 2 и 3.</w:t>
      </w: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 ТЕКСТОВЫМИ ЗАДАЧАМИ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научится:</w:t>
      </w:r>
    </w:p>
    <w:p w:rsidR="001B1C99" w:rsidRPr="008A3857" w:rsidRDefault="001B1C99" w:rsidP="001B1C99">
      <w:pPr>
        <w:numPr>
          <w:ilvl w:val="0"/>
          <w:numId w:val="42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чисел и задачи в 1 действие, раскрывающие конкретный смысл действий </w:t>
      </w:r>
      <w:r w:rsidRPr="008A385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умножение и деление</w:t>
      </w: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B1C99" w:rsidRPr="008A3857" w:rsidRDefault="001B1C99" w:rsidP="001B1C99">
      <w:pPr>
        <w:numPr>
          <w:ilvl w:val="0"/>
          <w:numId w:val="42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краткую запись задачи, схематический рисунок;</w:t>
      </w:r>
    </w:p>
    <w:p w:rsidR="001B1C99" w:rsidRPr="008A3857" w:rsidRDefault="001B1C99" w:rsidP="001B1C99">
      <w:pPr>
        <w:numPr>
          <w:ilvl w:val="0"/>
          <w:numId w:val="42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текстовую задачу по схематическому рисунку, по краткой записи, по числовому выражению, по решению задачи.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8A3857" w:rsidRDefault="001B1C99" w:rsidP="001B1C99">
      <w:pPr>
        <w:numPr>
          <w:ilvl w:val="0"/>
          <w:numId w:val="43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задачи с величинами: цена, количество, стоимость.</w:t>
      </w:r>
    </w:p>
    <w:p w:rsidR="001B1C99" w:rsidRPr="008A3857" w:rsidRDefault="001B1C99" w:rsidP="001B1C99">
      <w:pPr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ПРОСТРАНСТВЕННЫЕ ОТНОШЕНИЯ. ГЕОМЕТРИЧЕСКИЕ ФИГУРЫ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научится:</w:t>
      </w:r>
    </w:p>
    <w:p w:rsidR="001B1C99" w:rsidRPr="008A3857" w:rsidRDefault="001B1C99" w:rsidP="001B1C99">
      <w:pPr>
        <w:numPr>
          <w:ilvl w:val="0"/>
          <w:numId w:val="44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называть углы разных видов: прямой, острый, тупой;</w:t>
      </w:r>
    </w:p>
    <w:p w:rsidR="001B1C99" w:rsidRPr="008A3857" w:rsidRDefault="001B1C99" w:rsidP="001B1C99">
      <w:pPr>
        <w:numPr>
          <w:ilvl w:val="0"/>
          <w:numId w:val="44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называть геометрические фигуры: треугольник, четырёхугольник и др., выделять среди четырёхугольников прямоугольник (квадрат);</w:t>
      </w:r>
    </w:p>
    <w:p w:rsidR="001B1C99" w:rsidRPr="008A3857" w:rsidRDefault="001B1C99" w:rsidP="001B1C99">
      <w:pPr>
        <w:numPr>
          <w:ilvl w:val="0"/>
          <w:numId w:val="44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построение прямоугольника (квадрата) с заданными длинами сторон на клетчатой разлиновке с использованием линейки;</w:t>
      </w:r>
    </w:p>
    <w:p w:rsidR="001B1C99" w:rsidRPr="008A3857" w:rsidRDefault="001B1C99" w:rsidP="001B1C99">
      <w:pPr>
        <w:numPr>
          <w:ilvl w:val="0"/>
          <w:numId w:val="44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реальные объекты с моделями и чертежами треугольника, прямоугольника (квадрата).</w:t>
      </w:r>
    </w:p>
    <w:p w:rsidR="001B1C99" w:rsidRPr="0069307B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Pr="0069307B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8A3857" w:rsidRDefault="001B1C99" w:rsidP="001B1C99">
      <w:pPr>
        <w:numPr>
          <w:ilvl w:val="0"/>
          <w:numId w:val="45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изображать прямоугольник (квадрат) на нелинованной бумаге с использованием линейки и угольника.</w:t>
      </w: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ГЕОМЕТРИЧЕСКИЕ ВЕЛИЧИНЫ</w:t>
      </w:r>
    </w:p>
    <w:p w:rsidR="001B1C99" w:rsidRPr="0026765D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Pr="0026765D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научится:</w:t>
      </w:r>
    </w:p>
    <w:p w:rsidR="001B1C99" w:rsidRPr="008A3857" w:rsidRDefault="001B1C99" w:rsidP="001B1C99">
      <w:pPr>
        <w:numPr>
          <w:ilvl w:val="0"/>
          <w:numId w:val="46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и записывать значение величины </w:t>
      </w:r>
      <w:r w:rsidRPr="008A385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длина</w:t>
      </w: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используя изученные единицы длины и соотношения между ними (миллиметр, сантиметр, дециметр, метр);</w:t>
      </w:r>
    </w:p>
    <w:p w:rsidR="001B1C99" w:rsidRPr="008A3857" w:rsidRDefault="001B1C99" w:rsidP="001B1C99">
      <w:pPr>
        <w:numPr>
          <w:ilvl w:val="0"/>
          <w:numId w:val="46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вычислять длину ломаной, состоящей из 3–4 звеньев, и периметр многоугольника (треугольника, четырёхугольника, пятиугольника).</w:t>
      </w:r>
    </w:p>
    <w:p w:rsidR="001B1C99" w:rsidRPr="0026765D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26765D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8A3857" w:rsidRDefault="001B1C99" w:rsidP="001B1C99">
      <w:pPr>
        <w:numPr>
          <w:ilvl w:val="0"/>
          <w:numId w:val="47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 наиболее подходящие единицы длины в конкретной ситуации;</w:t>
      </w:r>
    </w:p>
    <w:p w:rsidR="001B1C99" w:rsidRPr="008A3857" w:rsidRDefault="001B1C99" w:rsidP="001B1C99">
      <w:pPr>
        <w:numPr>
          <w:ilvl w:val="0"/>
          <w:numId w:val="47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вычислять периметр прямоугольника (квадрата).</w:t>
      </w: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B1C99" w:rsidRPr="008A3857" w:rsidRDefault="001B1C99" w:rsidP="001B1C99">
      <w:pPr>
        <w:tabs>
          <w:tab w:val="num" w:pos="142"/>
        </w:tabs>
        <w:spacing w:after="0" w:line="294" w:lineRule="atLeast"/>
        <w:ind w:hanging="284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 ИНФОРМАЦИЕЙ</w:t>
      </w:r>
    </w:p>
    <w:p w:rsidR="001B1C99" w:rsidRPr="0026765D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 w:rsidRPr="0026765D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 xml:space="preserve">    Учащийся научится:</w:t>
      </w:r>
    </w:p>
    <w:p w:rsidR="001B1C99" w:rsidRPr="008A3857" w:rsidRDefault="001B1C99" w:rsidP="001B1C99">
      <w:pPr>
        <w:numPr>
          <w:ilvl w:val="0"/>
          <w:numId w:val="48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и заполнять таблицы по результатам выполнения задания;</w:t>
      </w:r>
    </w:p>
    <w:p w:rsidR="001B1C99" w:rsidRPr="008A3857" w:rsidRDefault="001B1C99" w:rsidP="001B1C99">
      <w:pPr>
        <w:numPr>
          <w:ilvl w:val="0"/>
          <w:numId w:val="48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заполнять свободные клетки в несложных таблицах, определяя правило составления таблиц;</w:t>
      </w:r>
    </w:p>
    <w:p w:rsidR="001B1C99" w:rsidRPr="008A3857" w:rsidRDefault="001B1C99" w:rsidP="001B1C99">
      <w:pPr>
        <w:numPr>
          <w:ilvl w:val="0"/>
          <w:numId w:val="48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логические рассуждения и делать выводы;</w:t>
      </w:r>
    </w:p>
    <w:p w:rsidR="001B1C99" w:rsidRPr="008A3857" w:rsidRDefault="001B1C99" w:rsidP="001B1C99">
      <w:pPr>
        <w:numPr>
          <w:ilvl w:val="0"/>
          <w:numId w:val="48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простейшие высказывания с логическими связками: если…, то…; все; каждый и др., выделяя верные и неверные высказывания.</w:t>
      </w:r>
    </w:p>
    <w:p w:rsidR="001B1C99" w:rsidRPr="0026765D" w:rsidRDefault="001B1C99" w:rsidP="001B1C99">
      <w:pPr>
        <w:tabs>
          <w:tab w:val="num" w:pos="142"/>
        </w:tabs>
        <w:spacing w:after="0" w:line="294" w:lineRule="atLeast"/>
        <w:ind w:hanging="284"/>
        <w:jc w:val="both"/>
        <w:rPr>
          <w:rFonts w:ascii="Open Sans" w:eastAsia="Times New Roman" w:hAnsi="Open Sans" w:cs="Open Sans"/>
          <w:i/>
          <w:iCs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26765D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Учащийся получит возможность научиться:</w:t>
      </w:r>
    </w:p>
    <w:p w:rsidR="001B1C99" w:rsidRPr="008A3857" w:rsidRDefault="001B1C99" w:rsidP="001B1C99">
      <w:pPr>
        <w:numPr>
          <w:ilvl w:val="0"/>
          <w:numId w:val="49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оформлять в виде таблицы зависимости между величинами: цена, количество, стоимость;</w:t>
      </w:r>
    </w:p>
    <w:p w:rsidR="001B1C99" w:rsidRPr="008A3857" w:rsidRDefault="001B1C99" w:rsidP="001B1C99">
      <w:pPr>
        <w:numPr>
          <w:ilvl w:val="0"/>
          <w:numId w:val="49"/>
        </w:numPr>
        <w:tabs>
          <w:tab w:val="num" w:pos="142"/>
        </w:tabs>
        <w:spacing w:after="0" w:line="294" w:lineRule="atLeast"/>
        <w:ind w:left="0" w:hanging="284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A38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общих представлений о построении последовательности логических рассуждений</w:t>
      </w:r>
      <w:r w:rsidRPr="008A385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8A3857" w:rsidRPr="00D4109B" w:rsidRDefault="008A3857" w:rsidP="001B1C99">
      <w:pPr>
        <w:spacing w:after="0" w:line="240" w:lineRule="auto"/>
        <w:ind w:right="423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4116E2" w:rsidRDefault="004116E2" w:rsidP="00411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45B3">
        <w:rPr>
          <w:rFonts w:ascii="Times New Roman" w:eastAsia="Times New Roman" w:hAnsi="Times New Roman"/>
          <w:b/>
          <w:sz w:val="24"/>
          <w:szCs w:val="24"/>
          <w:lang w:eastAsia="ru-RU"/>
        </w:rPr>
        <w:t>3 класс</w:t>
      </w:r>
    </w:p>
    <w:p w:rsidR="00DC45B3" w:rsidRPr="00DC45B3" w:rsidRDefault="00DC45B3" w:rsidP="00411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ЧИСЛА И ВЕЛИЧИНЫ</w:t>
      </w:r>
    </w:p>
    <w:p w:rsidR="004116E2" w:rsidRPr="00B63FC7" w:rsidRDefault="004116E2" w:rsidP="004116E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образовывать, называть, читать, записывать числа от 0 до 1 000;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группировать числа по заданному или самостоятельно установленному одному или нескольким признакам;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см2, 1 м2 = 100 дм2; переводить одни единицы площади в другие;</w:t>
      </w:r>
    </w:p>
    <w:p w:rsidR="004116E2" w:rsidRPr="00B63FC7" w:rsidRDefault="004116E2" w:rsidP="00DC45B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и упорядочивать объекты по массе.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классифицировать числа по нескольким основаниям (в более сложных случаях) и объяснять свои действия;</w:t>
      </w:r>
    </w:p>
    <w:p w:rsidR="004116E2" w:rsidRPr="00B63FC7" w:rsidRDefault="004116E2" w:rsidP="00DC45B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самостоятельно выбирать единицу для измерения таких величин как площадь, масса в конкретных условиях и объяснять свой выбор.</w:t>
      </w:r>
    </w:p>
    <w:p w:rsidR="009F1525" w:rsidRPr="00B63FC7" w:rsidRDefault="009F1525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1B1C9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АРИФМЕТИЧЕСКИЕ ДЕЙСТВИЯ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табличное умножение и деление чисел; выполнять умножение на 1 и на 0, выполнять деление вида: а</w:t>
      </w:r>
      <w:proofErr w:type="gramStart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 а, 0 : а;</w:t>
      </w:r>
    </w:p>
    <w:p w:rsidR="004116E2" w:rsidRPr="00B63FC7" w:rsidRDefault="004116E2" w:rsidP="00DC45B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</w:t>
      </w:r>
      <w:proofErr w:type="spellStart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внетабличное</w:t>
      </w:r>
      <w:proofErr w:type="spellEnd"/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 xml:space="preserve"> умножение и деление, в том числе деление с остатком; выполнять проверку арифметических действий умножение и деление;</w:t>
      </w:r>
    </w:p>
    <w:p w:rsidR="004116E2" w:rsidRPr="00B63FC7" w:rsidRDefault="004116E2" w:rsidP="00DC45B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письменно действия сложение, вычитание, умножение и деление на однозначное число в пределах 1 000;</w:t>
      </w:r>
    </w:p>
    <w:p w:rsidR="004116E2" w:rsidRPr="00B63FC7" w:rsidRDefault="004116E2" w:rsidP="00DC45B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значение числового выражения, содержащего 2 – 3 действия (со скобками и без скобок).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4116E2" w:rsidRPr="00B63FC7" w:rsidRDefault="004116E2" w:rsidP="00DC45B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значение буквенного выражения при заданных значениях входящих в него букв;</w:t>
      </w:r>
    </w:p>
    <w:p w:rsidR="004116E2" w:rsidRDefault="004116E2" w:rsidP="00DC45B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решать уравнения на основе связи между компонентами и результатами умножения и деления.</w:t>
      </w:r>
    </w:p>
    <w:p w:rsidR="00E810A6" w:rsidRPr="00B63FC7" w:rsidRDefault="00E810A6" w:rsidP="00E810A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1B1C9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РАБОТА С ТЕКСТОВЫМИ ЗАДАЧАМИ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4116E2" w:rsidRPr="00B63FC7" w:rsidRDefault="004116E2" w:rsidP="00DC45B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составлять план решения задачи в 2 – 3 действия, объяснять его и следовать ему при записи решения задачи;</w:t>
      </w:r>
    </w:p>
    <w:p w:rsidR="004116E2" w:rsidRPr="00B63FC7" w:rsidRDefault="004116E2" w:rsidP="00DC45B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преобразовывать задачу в новую, изменяя ее условие или вопрос;</w:t>
      </w:r>
    </w:p>
    <w:p w:rsidR="004116E2" w:rsidRPr="00B63FC7" w:rsidRDefault="004116E2" w:rsidP="00DC45B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составлять задачу по краткой записи, по схеме, по ее решению;</w:t>
      </w:r>
    </w:p>
    <w:p w:rsidR="004116E2" w:rsidRPr="00B63FC7" w:rsidRDefault="004116E2" w:rsidP="00DC45B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решать 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сравнивать задачи по сходству и различию отношений между объектами, рассматриваемых в задачах;</w:t>
      </w:r>
    </w:p>
    <w:p w:rsidR="004116E2" w:rsidRPr="00B63FC7" w:rsidRDefault="004116E2" w:rsidP="00DC45B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дополнять задачу с недостающими данными возможными числами;</w:t>
      </w:r>
    </w:p>
    <w:p w:rsidR="004116E2" w:rsidRPr="00B63FC7" w:rsidRDefault="004116E2" w:rsidP="00DC45B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находить разные способы решения одной и той же задачи, сравнивать их и выбирать наиболее рациональный;</w:t>
      </w:r>
    </w:p>
    <w:p w:rsidR="004116E2" w:rsidRPr="00B63FC7" w:rsidRDefault="004116E2" w:rsidP="00DC45B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решать задачи на нахождение доли числа и числа по его доле;</w:t>
      </w:r>
    </w:p>
    <w:p w:rsidR="004116E2" w:rsidRDefault="004116E2" w:rsidP="00DC45B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решать задачи практического содержания, в том числе задачи-расчеты.</w:t>
      </w:r>
    </w:p>
    <w:p w:rsidR="009F1525" w:rsidRPr="00B63FC7" w:rsidRDefault="009F1525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1B1C9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ОТНОШЕНИЯ. ГЕОМЕТРИЧЕСКИЕ ФИГУРЫ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обозначать геометрические фигуры буквами (базовый уровень):</w:t>
      </w:r>
    </w:p>
    <w:p w:rsidR="004116E2" w:rsidRPr="00B63FC7" w:rsidRDefault="004116E2" w:rsidP="00DC45B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различать круг и окружность;</w:t>
      </w:r>
    </w:p>
    <w:p w:rsidR="004116E2" w:rsidRPr="00B63FC7" w:rsidRDefault="004116E2" w:rsidP="00DC45B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чертить окружность заданного радиуса с использованием циркуля;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различать треугольники по соотношению длин сторон; по видам углов;</w:t>
      </w:r>
    </w:p>
    <w:p w:rsidR="004116E2" w:rsidRPr="00B63FC7" w:rsidRDefault="004116E2" w:rsidP="00DC45B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изображать геометрические фигуры (отрезок, прямоугольник) в заданном масштабе;</w:t>
      </w:r>
    </w:p>
    <w:p w:rsidR="009F1525" w:rsidRPr="008D3BD1" w:rsidRDefault="004116E2" w:rsidP="00DC45B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план участка (комнаты, сада и др.).</w:t>
      </w:r>
    </w:p>
    <w:p w:rsidR="009F1525" w:rsidRPr="00B63FC7" w:rsidRDefault="009F1525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1B1C9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ГЕОМЕТРИЧЕСКИЕ ВЕЛИЧИНЫ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измерять длину отрезка;</w:t>
      </w:r>
    </w:p>
    <w:p w:rsidR="004116E2" w:rsidRPr="00B63FC7" w:rsidRDefault="004116E2" w:rsidP="00DC45B3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площадь прямоугольника (квадрата) по заданным длинам его сторон;</w:t>
      </w:r>
    </w:p>
    <w:p w:rsidR="004116E2" w:rsidRPr="00B63FC7" w:rsidRDefault="004116E2" w:rsidP="00DC45B3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выражать площадь объектов в разных единицах площади (квадратный сантиметр, квадратный дециметр. квадратный метр), используя соотношения между ними;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выбирать наиболее подходящие единицы площади для конкретной ситуации;</w:t>
      </w:r>
    </w:p>
    <w:p w:rsidR="004116E2" w:rsidRPr="00B63FC7" w:rsidRDefault="004116E2" w:rsidP="00DC45B3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площадь прямоугольного треугольника, достраивая его до прямоугольника.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1B1C9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РАБОТА С ИНФОРМАЦИЕЙ</w:t>
      </w:r>
    </w:p>
    <w:p w:rsidR="004116E2" w:rsidRPr="004116E2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Учащийся научится (базовый уровень):</w:t>
      </w:r>
    </w:p>
    <w:p w:rsidR="004116E2" w:rsidRPr="00B63FC7" w:rsidRDefault="004116E2" w:rsidP="00DC45B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анализировать готовые таблицы, использовать их для выполнения заданных действий, для построения вывода;</w:t>
      </w:r>
    </w:p>
    <w:p w:rsidR="004116E2" w:rsidRPr="00B63FC7" w:rsidRDefault="004116E2" w:rsidP="00DC45B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4116E2" w:rsidRPr="00B63FC7" w:rsidRDefault="004116E2" w:rsidP="00DC45B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оформлять в таблице зависимости между пропорциональными величинами;</w:t>
      </w:r>
    </w:p>
    <w:p w:rsidR="004116E2" w:rsidRPr="00B63FC7" w:rsidRDefault="004116E2" w:rsidP="00DC45B3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выстраивать цепочку логических рассуждений, делать выводы.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i/>
          <w:iCs/>
          <w:sz w:val="24"/>
          <w:szCs w:val="24"/>
          <w:u w:val="single"/>
          <w:lang w:eastAsia="ru-RU"/>
        </w:rPr>
        <w:t xml:space="preserve">Учащийся получит возможность научиться 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(повышенный уровень):</w:t>
      </w:r>
    </w:p>
    <w:p w:rsidR="004116E2" w:rsidRPr="00B63FC7" w:rsidRDefault="004116E2" w:rsidP="00DC45B3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несложные готовые таблицы;</w:t>
      </w:r>
    </w:p>
    <w:p w:rsidR="004116E2" w:rsidRPr="00B63FC7" w:rsidRDefault="004116E2" w:rsidP="00DC45B3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1B1C99" w:rsidRDefault="004116E2" w:rsidP="004116E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B1C99">
        <w:rPr>
          <w:rFonts w:ascii="Times New Roman" w:eastAsia="Times New Roman" w:hAnsi="Times New Roman"/>
          <w:b/>
          <w:sz w:val="24"/>
          <w:szCs w:val="24"/>
          <w:lang w:eastAsia="ru-RU"/>
        </w:rPr>
        <w:t>4 класс</w:t>
      </w:r>
    </w:p>
    <w:p w:rsidR="004116E2" w:rsidRPr="00B63FC7" w:rsidRDefault="009F1525" w:rsidP="00D4109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ЧИСЛА И ВЕЛИЧИНЫ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Выпускник научится (базовый уровень):</w:t>
      </w:r>
    </w:p>
    <w:p w:rsidR="004116E2" w:rsidRPr="00B63FC7" w:rsidRDefault="004116E2" w:rsidP="00DC45B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читать, записывать, сравнивать, упорядочивать числа от нуля до миллиона;</w:t>
      </w:r>
    </w:p>
    <w:p w:rsidR="004116E2" w:rsidRPr="00B63FC7" w:rsidRDefault="004116E2" w:rsidP="00DC45B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4116E2" w:rsidRPr="00B63FC7" w:rsidRDefault="004116E2" w:rsidP="00DC45B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группировать числа по заданному или самостоятельно установленному признаку;</w:t>
      </w:r>
    </w:p>
    <w:p w:rsidR="004116E2" w:rsidRPr="00B63FC7" w:rsidRDefault="004116E2" w:rsidP="00DC45B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и записывать величины (массу, время, длину, площадь, скорость), используя основные единицы измерения величин и соотношения между ними (килограмм — грамм; год — месяц — неделя — сутки — час — минута, минута —</w:t>
      </w: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br/>
        <w:t>секунда; километр — метр, метр — дециметр, дециметр — сантиметр, метр — сантиметр, сантиметр — миллиметр), сравнивать   названные   величины,   выполнять   арифметические действия с этими величинами.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 Выпускник в совместной деятельности с учителем получит возможность научиться (повышенный уровень):</w:t>
      </w:r>
    </w:p>
    <w:p w:rsidR="004116E2" w:rsidRPr="00B63FC7" w:rsidRDefault="004116E2" w:rsidP="00DC45B3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классифицировать числа по одному или нескольким основаниям, объяснять свои действия;</w:t>
      </w:r>
    </w:p>
    <w:p w:rsidR="004116E2" w:rsidRPr="00BF3975" w:rsidRDefault="004116E2" w:rsidP="00DC45B3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выбирать единицу для измерения данной величины (длины, массы, площади, времени), объяснять свои действия.</w:t>
      </w:r>
    </w:p>
    <w:p w:rsidR="00BF3975" w:rsidRPr="00B63FC7" w:rsidRDefault="00BF3975" w:rsidP="00DE4B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109B" w:rsidRDefault="00D4109B" w:rsidP="00DE4B50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АРИФМЕТИЧЕСКИЕ</w:t>
      </w:r>
      <w:r w:rsidR="00BF397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ДЕЙСТВИЯ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Выпускник научится (базовый уровень):</w:t>
      </w:r>
    </w:p>
    <w:p w:rsidR="004116E2" w:rsidRPr="00B63FC7" w:rsidRDefault="004116E2" w:rsidP="00DC45B3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4116E2" w:rsidRPr="00B63FC7" w:rsidRDefault="004116E2" w:rsidP="00DC45B3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4116E2" w:rsidRPr="00B63FC7" w:rsidRDefault="004116E2" w:rsidP="00DC45B3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выделять  неизвестный  компонент  арифметического действия и находить его значение;</w:t>
      </w:r>
    </w:p>
    <w:p w:rsidR="004116E2" w:rsidRPr="00B63FC7" w:rsidRDefault="004116E2" w:rsidP="00DC45B3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значение числового выражения (содержащего 2—3 арифметических действия, со скобками и без скобок).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 Выпускник в совместной деятельности с учителем получит возможность научиться (повышенный уровень):</w:t>
      </w:r>
    </w:p>
    <w:p w:rsidR="004116E2" w:rsidRPr="00B63FC7" w:rsidRDefault="004116E2" w:rsidP="00DC45B3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выполнять действия с величинами;</w:t>
      </w:r>
    </w:p>
    <w:p w:rsidR="004116E2" w:rsidRPr="00B63FC7" w:rsidRDefault="004116E2" w:rsidP="00DC45B3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4116E2" w:rsidRPr="00BF3975" w:rsidRDefault="004116E2" w:rsidP="00DC45B3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проводить проверку правильности вычислений (с помощью обратного действия, прикидки и оценки результата действия).</w:t>
      </w:r>
    </w:p>
    <w:p w:rsidR="00BF3975" w:rsidRPr="00B63FC7" w:rsidRDefault="00BF3975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3975" w:rsidRPr="00BF3975" w:rsidRDefault="00BF3975" w:rsidP="00DE4B50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3975">
        <w:rPr>
          <w:rFonts w:ascii="Times New Roman" w:eastAsia="Times New Roman" w:hAnsi="Times New Roman"/>
          <w:sz w:val="24"/>
          <w:szCs w:val="24"/>
          <w:lang w:eastAsia="ru-RU"/>
        </w:rPr>
        <w:t>РАБОТА С ТЕКСТОВЫМИ ЗАДАЧАМИ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Выпускник научится (базовый уровень):</w:t>
      </w:r>
    </w:p>
    <w:p w:rsidR="004116E2" w:rsidRPr="00B63FC7" w:rsidRDefault="004116E2" w:rsidP="00DC45B3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4116E2" w:rsidRPr="00B63FC7" w:rsidRDefault="004116E2" w:rsidP="00DC45B3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решать учебные задачи и задачи, связанные с повседневной жизнью, арифметическим способом (в  1—2 действия);</w:t>
      </w:r>
    </w:p>
    <w:p w:rsidR="004116E2" w:rsidRPr="00B63FC7" w:rsidRDefault="004116E2" w:rsidP="00DC45B3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 Выпускник в совместной деятельности с учителем получит возможность научиться (повышенный уровень):</w:t>
      </w:r>
    </w:p>
    <w:p w:rsidR="004116E2" w:rsidRPr="00B63FC7" w:rsidRDefault="004116E2" w:rsidP="00DC45B3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решать задачи на нахождение доли величины и величины по значению её доли (половина, треть,  четверть, пятая, десятая часть);</w:t>
      </w:r>
    </w:p>
    <w:p w:rsidR="004116E2" w:rsidRPr="00B63FC7" w:rsidRDefault="004116E2" w:rsidP="00DC45B3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решать задачи в 3</w:t>
      </w: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—</w:t>
      </w: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4 действия;</w:t>
      </w:r>
    </w:p>
    <w:p w:rsidR="004116E2" w:rsidRPr="00B63FC7" w:rsidRDefault="004116E2" w:rsidP="00DC45B3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разные способы решения задачи.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3975" w:rsidRPr="00BF3975" w:rsidRDefault="00BF3975" w:rsidP="00DE4B5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ОТНОШЕНИЯ. ГЕОМЕТРИЧЕСКИЕ ФИГУРЫ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Выпускник научится (базовый уровень):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распознавать и называть геометрические тела (куб, шар);</w:t>
      </w:r>
    </w:p>
    <w:p w:rsidR="004116E2" w:rsidRPr="00B63FC7" w:rsidRDefault="004116E2" w:rsidP="00DC45B3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соотносить реальные объекты с моделями геометрических фигур.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 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 Выпускник в совместной деятельности с учителем получит возможность научиться (повышенный уровень)</w:t>
      </w:r>
      <w:proofErr w:type="gramStart"/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 xml:space="preserve"> :</w:t>
      </w:r>
      <w:proofErr w:type="gramEnd"/>
    </w:p>
    <w:p w:rsidR="004116E2" w:rsidRPr="00B63FC7" w:rsidRDefault="004116E2" w:rsidP="00DC45B3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распознавать, различать и называть геометрические тела: параллелепипед, пирамиду, цилиндр, конус.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3975" w:rsidRPr="00B63FC7" w:rsidRDefault="00BF3975" w:rsidP="00DE4B5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ГЕОМЕТРИЧЕСКИЕ ВЕЛИЧИНЫ</w:t>
      </w:r>
    </w:p>
    <w:p w:rsidR="00BF3975" w:rsidRDefault="00BF3975" w:rsidP="00DC45B3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>Выпускник научится (базовый уровень):</w:t>
      </w:r>
    </w:p>
    <w:p w:rsidR="004116E2" w:rsidRPr="00B63FC7" w:rsidRDefault="004116E2" w:rsidP="00DC45B3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измерять длину отрезка;</w:t>
      </w:r>
    </w:p>
    <w:p w:rsidR="004116E2" w:rsidRPr="00B63FC7" w:rsidRDefault="004116E2" w:rsidP="00DC45B3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вычислять периметр треугольника, прямоугольника и квадрата, площадь прямоугольника и квадрата;</w:t>
      </w:r>
    </w:p>
    <w:p w:rsidR="004116E2" w:rsidRPr="00B63FC7" w:rsidRDefault="004116E2" w:rsidP="00DC45B3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 Выпускник в совместной деятельности с учителем получит возможность научиться (повышенный уровень):</w:t>
      </w:r>
    </w:p>
    <w:p w:rsidR="004116E2" w:rsidRPr="00B63FC7" w:rsidRDefault="004116E2" w:rsidP="00DC45B3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вычислять периметр и площадь различных фигур прямоугольной формы.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3975" w:rsidRPr="00B63FC7" w:rsidRDefault="00BF3975" w:rsidP="00DE4B5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РАБОТА С ИНФОРМАЦИЕЙ</w:t>
      </w:r>
    </w:p>
    <w:p w:rsidR="00BF3975" w:rsidRDefault="00BF3975" w:rsidP="00DC45B3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 xml:space="preserve">Выпускник научится (базовый уровень): </w:t>
      </w:r>
    </w:p>
    <w:p w:rsidR="004116E2" w:rsidRPr="00B63FC7" w:rsidRDefault="004116E2" w:rsidP="00DC45B3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несложные готовые таблицы;</w:t>
      </w:r>
    </w:p>
    <w:p w:rsidR="004116E2" w:rsidRPr="00B63FC7" w:rsidRDefault="004116E2" w:rsidP="00DC45B3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заполнять несложные готовые таблицы;</w:t>
      </w:r>
    </w:p>
    <w:p w:rsidR="004116E2" w:rsidRPr="00B63FC7" w:rsidRDefault="004116E2" w:rsidP="00DC45B3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lang w:eastAsia="ru-RU"/>
        </w:rPr>
        <w:t>читать несложные готовые столбчатые диаграммы.</w:t>
      </w: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16E2" w:rsidRPr="00B63FC7" w:rsidRDefault="004116E2" w:rsidP="00DC45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63FC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Выпускник в совместной деятельности с учителем получит возможность научиться (повышенный уровень)</w:t>
      </w:r>
      <w:proofErr w:type="gramStart"/>
      <w:r w:rsidRPr="00B63FC7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 xml:space="preserve"> :</w:t>
      </w:r>
      <w:proofErr w:type="gramEnd"/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читать несложные готовые круговые диаграммы;</w:t>
      </w:r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достраивать несложную готовую столбчатую диаграмму;</w:t>
      </w:r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сравнивать и обобщать информацию,  представленную в строках и столбцах </w:t>
      </w:r>
      <w:proofErr w:type="gramStart"/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несложные</w:t>
      </w:r>
      <w:proofErr w:type="gramEnd"/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 таблиц и диаграмм;</w:t>
      </w:r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одну и ту же информацию, представленную в разной форме (таблицы и диаграммы);</w:t>
      </w:r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планировать  несложные  исследования,   собирать  и представлять полученную информацию с помощью таблиц и диаграмм;</w:t>
      </w:r>
    </w:p>
    <w:p w:rsidR="004116E2" w:rsidRPr="00B63FC7" w:rsidRDefault="004116E2" w:rsidP="00DC45B3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FC7">
        <w:rPr>
          <w:rFonts w:ascii="Times New Roman" w:eastAsia="Times New Roman" w:hAnsi="Times New Roman"/>
          <w:iCs/>
          <w:sz w:val="24"/>
          <w:szCs w:val="24"/>
          <w:lang w:eastAsia="ru-RU"/>
        </w:rPr>
        <w:t>интерпретировать информацию, полученную при проведении несложные исследований (объяснять, сравнивать и обобщать данные, делать выводы и прогнозы)</w:t>
      </w:r>
    </w:p>
    <w:p w:rsidR="004116E2" w:rsidRPr="00B63FC7" w:rsidRDefault="004116E2" w:rsidP="00DC45B3">
      <w:pPr>
        <w:pStyle w:val="a5"/>
        <w:numPr>
          <w:ilvl w:val="0"/>
          <w:numId w:val="36"/>
        </w:numPr>
        <w:spacing w:before="0" w:beforeAutospacing="0" w:after="0" w:afterAutospacing="0"/>
        <w:ind w:left="0"/>
        <w:jc w:val="both"/>
      </w:pPr>
      <w:r w:rsidRPr="00B63FC7">
        <w:t>понимать простейшие выражения, содержащие логические связки и слова (... и ..., если то ..., верно/ неверно, что ..., каждый, все, некоторые, не).</w:t>
      </w:r>
    </w:p>
    <w:p w:rsidR="004116E2" w:rsidRPr="004116E2" w:rsidRDefault="004116E2" w:rsidP="00411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4116E2" w:rsidRPr="004116E2" w:rsidRDefault="004116E2" w:rsidP="00846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F1F78" w:rsidRPr="00846BEC" w:rsidRDefault="00623ADC" w:rsidP="00846BE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46BEC">
        <w:rPr>
          <w:rFonts w:ascii="Times New Roman" w:hAnsi="Times New Roman"/>
          <w:b/>
          <w:bCs/>
          <w:color w:val="000000"/>
          <w:sz w:val="26"/>
          <w:szCs w:val="26"/>
        </w:rPr>
        <w:t xml:space="preserve">2. </w:t>
      </w:r>
      <w:r w:rsidR="009F1F78" w:rsidRPr="00846BEC">
        <w:rPr>
          <w:rFonts w:ascii="Times New Roman" w:hAnsi="Times New Roman"/>
          <w:b/>
          <w:bCs/>
          <w:color w:val="000000"/>
          <w:sz w:val="26"/>
          <w:szCs w:val="26"/>
        </w:rPr>
        <w:t>СОДЕРЖАНИЕ КУРСА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z w:val="24"/>
          <w:szCs w:val="24"/>
        </w:rPr>
        <w:t>Числа и величины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>Счет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B63DA4">
        <w:rPr>
          <w:rFonts w:ascii="Times New Roman" w:hAnsi="Times New Roman"/>
          <w:sz w:val="24"/>
          <w:szCs w:val="24"/>
        </w:rPr>
        <w:t>(половина, треть, четверть, десятая, сотая, тысячная).</w:t>
      </w:r>
    </w:p>
    <w:p w:rsidR="00BF3975" w:rsidRPr="00B63DA4" w:rsidRDefault="00BF3975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z w:val="24"/>
          <w:szCs w:val="24"/>
        </w:rPr>
        <w:t>Арифметические действия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B63DA4"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B63DA4">
        <w:rPr>
          <w:rFonts w:ascii="Times New Roman" w:hAnsi="Times New Roman"/>
          <w:sz w:val="24"/>
          <w:szCs w:val="24"/>
        </w:rPr>
        <w:t>с остатком.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B63DA4"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B63DA4">
        <w:rPr>
          <w:rFonts w:ascii="Times New Roman" w:hAnsi="Times New Roman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B63DA4">
        <w:rPr>
          <w:rFonts w:ascii="Times New Roman" w:hAnsi="Times New Roman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z w:val="24"/>
          <w:szCs w:val="24"/>
        </w:rPr>
        <w:t>Работа с текстовыми задачами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 w:rsidRPr="00B63DA4">
        <w:rPr>
          <w:rFonts w:ascii="Times New Roman" w:hAnsi="Times New Roman"/>
          <w:sz w:val="24"/>
          <w:szCs w:val="24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ющими процессы движения, работы, купли </w:t>
      </w:r>
      <w:r w:rsidRPr="00B63DA4">
        <w:rPr>
          <w:rFonts w:ascii="Times New Roman" w:hAnsi="Times New Roman"/>
          <w:spacing w:val="2"/>
          <w:sz w:val="24"/>
          <w:szCs w:val="24"/>
        </w:rPr>
        <w:noBreakHyphen/>
        <w:t xml:space="preserve"> продажи и</w:t>
      </w:r>
      <w:r w:rsidRPr="00B63DA4">
        <w:rPr>
          <w:rFonts w:ascii="Times New Roman" w:hAnsi="Times New Roman"/>
          <w:spacing w:val="2"/>
          <w:sz w:val="24"/>
          <w:szCs w:val="24"/>
        </w:rPr>
        <w:t> 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B63DA4">
        <w:rPr>
          <w:rFonts w:ascii="Times New Roman" w:hAnsi="Times New Roman"/>
          <w:sz w:val="24"/>
          <w:szCs w:val="24"/>
        </w:rPr>
        <w:t>Скорость, время, путь; объем работы, время, производительность труда; количество товара, его цена и стоимость и</w:t>
      </w:r>
      <w:r w:rsidRPr="00B63DA4">
        <w:rPr>
          <w:rFonts w:ascii="Times New Roman" w:hAnsi="Times New Roman"/>
          <w:sz w:val="24"/>
          <w:szCs w:val="24"/>
        </w:rPr>
        <w:t> </w:t>
      </w:r>
      <w:r w:rsidRPr="00B63DA4">
        <w:rPr>
          <w:rFonts w:ascii="Times New Roman" w:hAnsi="Times New Roman"/>
          <w:sz w:val="24"/>
          <w:szCs w:val="24"/>
        </w:rPr>
        <w:t xml:space="preserve">др. 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Планирование хода решения задачи. Представление текста </w:t>
      </w:r>
      <w:r w:rsidRPr="00B63DA4">
        <w:rPr>
          <w:rFonts w:ascii="Times New Roman" w:hAnsi="Times New Roman"/>
          <w:sz w:val="24"/>
          <w:szCs w:val="24"/>
        </w:rPr>
        <w:t>задачи (схема, таблица, диаграмма и другие модели).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pacing w:val="2"/>
          <w:sz w:val="24"/>
          <w:szCs w:val="24"/>
        </w:rPr>
        <w:t>Пространственные отношения. Геометрические фи</w:t>
      </w:r>
      <w:r w:rsidRPr="00B63DA4">
        <w:rPr>
          <w:rFonts w:ascii="Times New Roman" w:hAnsi="Times New Roman"/>
          <w:b/>
          <w:bCs/>
          <w:iCs/>
          <w:sz w:val="24"/>
          <w:szCs w:val="24"/>
        </w:rPr>
        <w:t>гуры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B63DA4">
        <w:rPr>
          <w:rFonts w:ascii="Times New Roman" w:hAnsi="Times New Roman"/>
          <w:spacing w:val="2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B63DA4">
        <w:rPr>
          <w:rFonts w:ascii="Times New Roman" w:hAnsi="Times New Roman"/>
          <w:spacing w:val="2"/>
          <w:sz w:val="24"/>
          <w:szCs w:val="24"/>
        </w:rPr>
        <w:t> 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пр.). Распознавание и изображение </w:t>
      </w:r>
      <w:r w:rsidRPr="00B63DA4"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ник, квадрат, окружность, круг. Использование чертежных инструментов для выполнения построений. Геометрические формы в окружающем мире. </w:t>
      </w:r>
      <w:r w:rsidRPr="00B63DA4">
        <w:rPr>
          <w:rFonts w:ascii="Times New Roman" w:hAnsi="Times New Roman"/>
          <w:i/>
          <w:spacing w:val="2"/>
          <w:sz w:val="24"/>
          <w:szCs w:val="24"/>
        </w:rPr>
        <w:t xml:space="preserve">Распознавание и называние: </w:t>
      </w:r>
      <w:r w:rsidRPr="00B63DA4">
        <w:rPr>
          <w:rFonts w:ascii="Times New Roman" w:hAnsi="Times New Roman"/>
          <w:i/>
          <w:sz w:val="24"/>
          <w:szCs w:val="24"/>
        </w:rPr>
        <w:t>куб, шар, параллелепипед, пирамида, цилиндр, конус.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z w:val="24"/>
          <w:szCs w:val="24"/>
        </w:rPr>
        <w:t>Геометрические величины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B63DA4">
        <w:rPr>
          <w:rFonts w:ascii="Times New Roman" w:hAnsi="Times New Roman"/>
          <w:sz w:val="24"/>
          <w:szCs w:val="24"/>
        </w:rPr>
        <w:t>длины отрезка. Единицы длины (мм, см, дм, м, км). Периметр. Вычисление периметра многоугольника.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lastRenderedPageBreak/>
        <w:t>Площадь геометрической фигуры. Единицы площади (см</w:t>
      </w:r>
      <w:r w:rsidRPr="00B63DA4">
        <w:rPr>
          <w:rFonts w:ascii="Times New Roman" w:hAnsi="Times New Roman"/>
          <w:sz w:val="24"/>
          <w:szCs w:val="24"/>
          <w:vertAlign w:val="superscript"/>
        </w:rPr>
        <w:t>2</w:t>
      </w:r>
      <w:r w:rsidRPr="00B63DA4">
        <w:rPr>
          <w:rFonts w:ascii="Times New Roman" w:hAnsi="Times New Roman"/>
          <w:sz w:val="24"/>
          <w:szCs w:val="24"/>
        </w:rPr>
        <w:t xml:space="preserve">, </w:t>
      </w:r>
      <w:r w:rsidRPr="00B63DA4">
        <w:rPr>
          <w:rFonts w:ascii="Times New Roman" w:hAnsi="Times New Roman"/>
          <w:spacing w:val="2"/>
          <w:sz w:val="24"/>
          <w:szCs w:val="24"/>
        </w:rPr>
        <w:t>дм</w:t>
      </w:r>
      <w:r w:rsidRPr="00B63DA4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B63DA4">
        <w:rPr>
          <w:rFonts w:ascii="Times New Roman" w:hAnsi="Times New Roman"/>
          <w:spacing w:val="2"/>
          <w:sz w:val="24"/>
          <w:szCs w:val="24"/>
        </w:rPr>
        <w:t>, м</w:t>
      </w:r>
      <w:r w:rsidRPr="00B63DA4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B63DA4">
        <w:rPr>
          <w:rFonts w:ascii="Times New Roman" w:hAnsi="Times New Roman"/>
          <w:spacing w:val="2"/>
          <w:sz w:val="24"/>
          <w:szCs w:val="24"/>
        </w:rPr>
        <w:t>). Точное и приближенное измерение площади гео</w:t>
      </w:r>
      <w:r w:rsidRPr="00B63DA4">
        <w:rPr>
          <w:rFonts w:ascii="Times New Roman" w:hAnsi="Times New Roman"/>
          <w:sz w:val="24"/>
          <w:szCs w:val="24"/>
        </w:rPr>
        <w:t>метрической фигуры. Вычисление площади прямоугольника.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3DA4">
        <w:rPr>
          <w:rFonts w:ascii="Times New Roman" w:hAnsi="Times New Roman"/>
          <w:b/>
          <w:bCs/>
          <w:iCs/>
          <w:sz w:val="24"/>
          <w:szCs w:val="24"/>
        </w:rPr>
        <w:t>Работа с информацией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счетом 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(пересчетом), измерением величин; фиксирование, анализ </w:t>
      </w:r>
      <w:r w:rsidRPr="00B63DA4">
        <w:rPr>
          <w:rFonts w:ascii="Times New Roman" w:hAnsi="Times New Roman"/>
          <w:sz w:val="24"/>
          <w:szCs w:val="24"/>
        </w:rPr>
        <w:t>полученной информации.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B63DA4"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 w:rsidRPr="00B63DA4">
        <w:rPr>
          <w:rFonts w:ascii="Times New Roman" w:hAnsi="Times New Roman"/>
          <w:spacing w:val="2"/>
          <w:sz w:val="24"/>
          <w:szCs w:val="24"/>
        </w:rPr>
        <w:t>метов, чисел, геометрических фигур и</w:t>
      </w:r>
      <w:r w:rsidRPr="00B63DA4">
        <w:rPr>
          <w:rFonts w:ascii="Times New Roman" w:hAnsi="Times New Roman"/>
          <w:spacing w:val="2"/>
          <w:sz w:val="24"/>
          <w:szCs w:val="24"/>
        </w:rPr>
        <w:t> </w:t>
      </w:r>
      <w:r w:rsidRPr="00B63DA4">
        <w:rPr>
          <w:rFonts w:ascii="Times New Roman" w:hAnsi="Times New Roman"/>
          <w:spacing w:val="2"/>
          <w:sz w:val="24"/>
          <w:szCs w:val="24"/>
        </w:rPr>
        <w:t xml:space="preserve">др. по правилу. </w:t>
      </w:r>
      <w:r w:rsidRPr="00B63DA4">
        <w:rPr>
          <w:rFonts w:ascii="Times New Roman" w:hAnsi="Times New Roman"/>
          <w:sz w:val="24"/>
          <w:szCs w:val="24"/>
        </w:rPr>
        <w:t>Составление, запись и выполнение простого алгоритма, плана поиска информации.</w:t>
      </w:r>
    </w:p>
    <w:p w:rsidR="009F1F78" w:rsidRPr="00B63DA4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63DA4"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B63DA4">
        <w:rPr>
          <w:rFonts w:ascii="Times New Roman" w:hAnsi="Times New Roman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sz w:val="24"/>
          <w:szCs w:val="24"/>
        </w:rPr>
        <w:t>1-й класс (4 часа в неделю, всего – 132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Общие понятия.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Подготовка к изучению чисел. Пространственные и временные представления (8ч)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i/>
          <w:iCs/>
          <w:sz w:val="24"/>
          <w:szCs w:val="24"/>
        </w:rPr>
        <w:t>Признаки предметов.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Свойства (признаки) предметов: цвет, форма, размер, назначение, материал, общее название.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Выделение предметов из группы по заданным свойствам, сравнение предметов, разбиение предметов на группы (классы) в соответствии с указанными свойствами.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i/>
          <w:iCs/>
          <w:sz w:val="24"/>
          <w:szCs w:val="24"/>
        </w:rPr>
        <w:t>Отношения.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Сравнение групп предметов. Равно, не равно, столько же.</w:t>
      </w:r>
    </w:p>
    <w:p w:rsidR="008A05F5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Числа и операции над ними.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Числа от 1 до 10. 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Нумерация</w:t>
      </w:r>
      <w:r>
        <w:rPr>
          <w:rFonts w:ascii="Times New Roman" w:hAnsi="Times New Roman"/>
          <w:b/>
          <w:i/>
          <w:iCs/>
          <w:sz w:val="24"/>
          <w:szCs w:val="24"/>
        </w:rPr>
        <w:t>. (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28ч)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Числа от 1 до 9. Натуральное число как результат счёта и мера величины.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Состав чисел от 2 до 9. Сравнение чисел, запись отношений между числами. Числовые равенства, неравенства. Последовательность чисел. Получение числа прибавлением 1 к предыдущему числу, вычитанием 1 из числа, непосредственно следующего за ним при счёте.</w:t>
      </w:r>
    </w:p>
    <w:p w:rsidR="008A05F5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Ноль. Число 10. Состав числа 10.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Сложение и вычитание в пределах десяти. (56ч)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iCs/>
          <w:sz w:val="24"/>
          <w:szCs w:val="24"/>
        </w:rPr>
      </w:pPr>
      <w:r w:rsidRPr="001E2837">
        <w:rPr>
          <w:rFonts w:ascii="Times New Roman" w:hAnsi="Times New Roman"/>
          <w:iCs/>
          <w:sz w:val="24"/>
          <w:szCs w:val="24"/>
        </w:rPr>
        <w:t xml:space="preserve">Конкретный смысл и названия действий сложения и вычитания. Знаки + (плюс),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iCs/>
          <w:sz w:val="24"/>
          <w:szCs w:val="24"/>
        </w:rPr>
        <w:t>- (минус), = (равно).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Сложение и вычитание чисел в пределах 10. Компоненты сложения и вычитания. Взаимосвязь операций сложения и вычитания.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Переместительное свойство сложения. Приёмы сложения и вычитания.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Табличные случаи сложения однозначных чисел. Соответствующие случаи вычитания.</w:t>
      </w:r>
    </w:p>
    <w:p w:rsidR="008A05F5" w:rsidRPr="00A10A3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Понятия «увеличить на ...», «уменьшить на ...», «больше на ...», «меньше на ...».</w:t>
      </w:r>
    </w:p>
    <w:p w:rsidR="008A05F5" w:rsidRPr="001E2837" w:rsidRDefault="008A05F5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Числа от 1 до 20. 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Нумерация</w:t>
      </w:r>
      <w:r>
        <w:rPr>
          <w:rFonts w:ascii="Times New Roman" w:hAnsi="Times New Roman"/>
          <w:b/>
          <w:i/>
          <w:iCs/>
          <w:sz w:val="24"/>
          <w:szCs w:val="24"/>
        </w:rPr>
        <w:t>. (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12ч)</w:t>
      </w:r>
    </w:p>
    <w:p w:rsidR="008A05F5" w:rsidRPr="001E2837" w:rsidRDefault="008A05F5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Устная и письменная нумерация чисел от 1 до 20. Десяток. Образование и название чисел от 1 до 20. Модели чисел.</w:t>
      </w:r>
    </w:p>
    <w:p w:rsidR="008A05F5" w:rsidRPr="001E2837" w:rsidRDefault="008A05F5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Чтение и запись чисел. Разряд десятков и разряд единиц, их место в записи чисел.</w:t>
      </w:r>
    </w:p>
    <w:p w:rsidR="008A05F5" w:rsidRPr="00A10A38" w:rsidRDefault="008A05F5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Сравнение чисел, их последовательность. Представление числа в виде суммы разрядных слагаемых.</w:t>
      </w:r>
    </w:p>
    <w:p w:rsidR="009F1F78" w:rsidRPr="00AA78F4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AA78F4">
        <w:rPr>
          <w:rFonts w:ascii="Times New Roman" w:hAnsi="Times New Roman"/>
          <w:b/>
          <w:i/>
          <w:iCs/>
          <w:sz w:val="24"/>
          <w:szCs w:val="24"/>
        </w:rPr>
        <w:t>Сложение и вычитание чисел в пределах 20</w:t>
      </w:r>
      <w:r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AA78F4">
        <w:rPr>
          <w:rFonts w:ascii="Times New Roman" w:hAnsi="Times New Roman"/>
          <w:b/>
          <w:i/>
          <w:iCs/>
          <w:sz w:val="24"/>
          <w:szCs w:val="24"/>
        </w:rPr>
        <w:t xml:space="preserve"> (22ч)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Алгоритмы сложения и вычитания однозначных чисел с переходом через разряд. Табличные случаи сложения и вычитания чисел в пределах 20. (Состав чисел от 11 до 19.)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Величины и их измерение.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Величины: длина, масса, объём и их измерение. Общие свойства величин.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Единицы</w:t>
      </w:r>
      <w:r>
        <w:rPr>
          <w:rFonts w:ascii="Times New Roman" w:hAnsi="Times New Roman"/>
          <w:sz w:val="24"/>
          <w:szCs w:val="24"/>
        </w:rPr>
        <w:t xml:space="preserve"> измерения величин: сантиметр, </w:t>
      </w:r>
      <w:r w:rsidRPr="001E2837">
        <w:rPr>
          <w:rFonts w:ascii="Times New Roman" w:hAnsi="Times New Roman"/>
          <w:sz w:val="24"/>
          <w:szCs w:val="24"/>
        </w:rPr>
        <w:t>килограмм, литр.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lastRenderedPageBreak/>
        <w:t>Текстовые задачи.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Задача, её структура. Простые и составные текстовые задачи: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а) раскрывающие смысл действий сложения и вычитания;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pacing w:val="-10"/>
          <w:sz w:val="24"/>
          <w:szCs w:val="24"/>
        </w:rPr>
        <w:t>б) </w:t>
      </w:r>
      <w:r w:rsidRPr="001E2837">
        <w:rPr>
          <w:rFonts w:ascii="Times New Roman" w:hAnsi="Times New Roman"/>
          <w:sz w:val="24"/>
          <w:szCs w:val="24"/>
        </w:rPr>
        <w:t>задачи, при решении которых используются понятия «увеличить на ...», «уменьшить на ...»;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Элементы геометрии.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Точка. Линии: прямая, кривая. Отрезок. Ломаная. Многоугольники как замкнутые ломаные: треугольник, четырёхугольник, прямоугольник, квадрат. Круг, овал.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Вычисление длины ломаной как суммы длин её звеньев.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Вычисление суммы длин сторон прямоугольника и квадрата без использования термина «периметр».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Элементы алгебры.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Равенства, неравенства, знаки «=», «&gt;»; «&lt;». Числовые выражения. Чтение, запись, нахождение значений выражений. Равенство и неравенство.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Занимательные и нестандартные задачи.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Числовые головоломки, арифметические ребусы. Арифметические лабиринты, математические фокусы. Задачи на разрезание и составление фигур. Задачи с палочками.</w:t>
      </w:r>
    </w:p>
    <w:p w:rsidR="009F1F78" w:rsidRPr="00AA78F4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AA78F4">
        <w:rPr>
          <w:rFonts w:ascii="Times New Roman" w:hAnsi="Times New Roman"/>
          <w:b/>
          <w:i/>
          <w:sz w:val="24"/>
          <w:szCs w:val="24"/>
        </w:rPr>
        <w:t>Итоговое повторение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AA78F4">
        <w:rPr>
          <w:rFonts w:ascii="Times New Roman" w:hAnsi="Times New Roman"/>
          <w:b/>
          <w:i/>
          <w:sz w:val="24"/>
          <w:szCs w:val="24"/>
        </w:rPr>
        <w:t xml:space="preserve"> (6ч)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sz w:val="24"/>
          <w:szCs w:val="24"/>
        </w:rPr>
        <w:t>2-й класс (4 часа в неделю, всего – 136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Числа и операции над ними.</w:t>
      </w:r>
    </w:p>
    <w:p w:rsidR="009F1F78" w:rsidRPr="00BA0E99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BA0E99">
        <w:rPr>
          <w:rFonts w:ascii="Times New Roman" w:hAnsi="Times New Roman"/>
          <w:b/>
          <w:i/>
          <w:iCs/>
          <w:sz w:val="24"/>
          <w:szCs w:val="24"/>
        </w:rPr>
        <w:t>Числа от 1 до 100.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Нумерация</w:t>
      </w:r>
      <w:r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 xml:space="preserve"> (16ч)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Устная и письменная нумерация двузначных чисел. Разряд десятков и разряд единиц, их место в записи чисел.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Сложение и вычитание чисел.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(70ч)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Операции сложения и вычитания. Взаимосвязь операций сложения и вычитания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Сложение и вычитание двузначных чисел, оканчивающихся нулями.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Устные и письменные приёмы сложения и вычитания чисел в пределах 100.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Алгоритмы сложения и вычитания.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Умножение и деление чисел.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>(39ч)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Величины и их измерение.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Длина. Единица измерения длины – метр. Соотношения между единицами измерения длины.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Перевод именованных чисел в заданные единицы (раздробление и превращение).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Периметр многоугольника. Формулы периметра квадрата и прямоугольника.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Цена, количество и стоимость товара.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Время. Единица времени – час.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Текстовые задачи.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Простые и составные текстовые задачи, при решении которых используется: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pacing w:val="-1"/>
          <w:sz w:val="24"/>
          <w:szCs w:val="24"/>
        </w:rPr>
        <w:t>а)</w:t>
      </w:r>
      <w:r w:rsidRPr="001E2837">
        <w:rPr>
          <w:rFonts w:ascii="Times New Roman" w:hAnsi="Times New Roman"/>
          <w:sz w:val="24"/>
          <w:szCs w:val="24"/>
        </w:rPr>
        <w:t> смысл действий сложения, вычитания, умножения и деления;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pacing w:val="-3"/>
          <w:sz w:val="24"/>
          <w:szCs w:val="24"/>
        </w:rPr>
        <w:t>в) </w:t>
      </w:r>
      <w:r w:rsidRPr="001E2837">
        <w:rPr>
          <w:rFonts w:ascii="Times New Roman" w:hAnsi="Times New Roman"/>
          <w:sz w:val="24"/>
          <w:szCs w:val="24"/>
        </w:rPr>
        <w:t>разностное сравнение;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Элементы геометрии.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Обозначение геометрических фигур буквами.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Острые и тупые углы.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lastRenderedPageBreak/>
        <w:t>Составление плоских фигур из частей. Деление плоских фигур на части.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Элементы алгебры.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Переменная. Выражения с переменной. Нахождение значений выражений вида </w:t>
      </w:r>
      <w:r w:rsidRPr="001E2837">
        <w:rPr>
          <w:rFonts w:ascii="Times New Roman" w:hAnsi="Times New Roman"/>
          <w:i/>
          <w:iCs/>
          <w:sz w:val="24"/>
          <w:szCs w:val="24"/>
        </w:rPr>
        <w:t>а </w:t>
      </w:r>
      <w:r w:rsidRPr="001E2837">
        <w:rPr>
          <w:rFonts w:ascii="Times New Roman" w:hAnsi="Times New Roman"/>
          <w:sz w:val="24"/>
          <w:szCs w:val="24"/>
        </w:rPr>
        <w:t>± 5; 4</w:t>
      </w:r>
      <w:r w:rsidRPr="001E2837">
        <w:rPr>
          <w:rFonts w:ascii="Times New Roman" w:hAnsi="Times New Roman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–</w:t>
      </w:r>
      <w:r w:rsidRPr="001E2837">
        <w:rPr>
          <w:rFonts w:ascii="Times New Roman" w:hAnsi="Times New Roman"/>
          <w:spacing w:val="47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</w:rPr>
        <w:t>а</w:t>
      </w:r>
      <w:r w:rsidRPr="001E2837">
        <w:rPr>
          <w:rFonts w:ascii="Times New Roman" w:hAnsi="Times New Roman"/>
          <w:iCs/>
          <w:sz w:val="24"/>
          <w:szCs w:val="24"/>
        </w:rPr>
        <w:t xml:space="preserve">; </w:t>
      </w:r>
      <w:r w:rsidRPr="001E2837">
        <w:rPr>
          <w:rFonts w:ascii="Times New Roman" w:hAnsi="Times New Roman"/>
          <w:sz w:val="24"/>
          <w:szCs w:val="24"/>
        </w:rPr>
        <w:t xml:space="preserve">при заданных числовых значениях переменной.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Решение уравнений вида 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а ± х = 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>; х</w:t>
      </w:r>
      <w:r w:rsidRPr="001E2837">
        <w:rPr>
          <w:rFonts w:ascii="Times New Roman" w:hAnsi="Times New Roman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–</w:t>
      </w:r>
      <w:r w:rsidRPr="001E2837">
        <w:rPr>
          <w:rFonts w:ascii="Times New Roman" w:hAnsi="Times New Roman"/>
          <w:spacing w:val="47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а = 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>; а</w:t>
      </w:r>
      <w:r w:rsidRPr="001E2837">
        <w:rPr>
          <w:rFonts w:ascii="Times New Roman" w:hAnsi="Times New Roman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–</w:t>
      </w:r>
      <w:r w:rsidRPr="001E2837">
        <w:rPr>
          <w:rFonts w:ascii="Times New Roman" w:hAnsi="Times New Roman"/>
          <w:spacing w:val="47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х = 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;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Занимательные и нестандартные задачи.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Логические задачи. Арифметические лабиринты, магические фигуры, математические фокусы.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Задачи на разрезание и составление фигур. Задачи с палочками.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Итоговое повторение.(11ч)</w:t>
      </w:r>
    </w:p>
    <w:p w:rsidR="009F1F78" w:rsidRPr="001E2837" w:rsidRDefault="009F1F78" w:rsidP="00846BEC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sz w:val="24"/>
          <w:szCs w:val="24"/>
        </w:rPr>
        <w:t>3-й класс (4 часа в неделю, всего – 136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Числа и операции над ними.</w:t>
      </w:r>
    </w:p>
    <w:p w:rsidR="009F1F78" w:rsidRPr="00BA0E99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BA0E99">
        <w:rPr>
          <w:rFonts w:ascii="Times New Roman" w:hAnsi="Times New Roman"/>
          <w:b/>
          <w:i/>
          <w:iCs/>
          <w:sz w:val="24"/>
          <w:szCs w:val="24"/>
        </w:rPr>
        <w:t xml:space="preserve">Числа от 1 до 100.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Сложение и вычитание (продолжение) (8ч).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Устные и письменные приёмы </w:t>
      </w:r>
      <w:r w:rsidRPr="001E2837">
        <w:rPr>
          <w:rFonts w:ascii="Times New Roman" w:hAnsi="Times New Roman"/>
          <w:sz w:val="24"/>
          <w:szCs w:val="24"/>
        </w:rPr>
        <w:t>сложения и вычитания</w:t>
      </w:r>
      <w:proofErr w:type="gramStart"/>
      <w:r w:rsidRPr="001E283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Умножение и деление чисел в пределах 100 (83ч).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Операции умножения и деления над числами в пределах 100. Распределительное свойство умножения и деления относительно суммы (умножение и деление суммы на число). Сочетательное свойство умножения. Использование свойств умножения и деления для рационализации вычислений. </w:t>
      </w:r>
      <w:proofErr w:type="spellStart"/>
      <w:r w:rsidRPr="001E2837">
        <w:rPr>
          <w:rFonts w:ascii="Times New Roman" w:hAnsi="Times New Roman"/>
          <w:sz w:val="24"/>
          <w:szCs w:val="24"/>
        </w:rPr>
        <w:t>Внетабличное</w:t>
      </w:r>
      <w:proofErr w:type="spellEnd"/>
      <w:r w:rsidRPr="001E2837">
        <w:rPr>
          <w:rFonts w:ascii="Times New Roman" w:hAnsi="Times New Roman"/>
          <w:sz w:val="24"/>
          <w:szCs w:val="24"/>
        </w:rPr>
        <w:t xml:space="preserve"> умножение и деление. Деление с остатком. Проверка деления с остатком. Изменение результатов умножения и деления в зависимости от изменения компонент. </w:t>
      </w:r>
      <w:r w:rsidRPr="001E2837">
        <w:rPr>
          <w:rFonts w:ascii="Times New Roman" w:hAnsi="Times New Roman"/>
          <w:i/>
          <w:iCs/>
          <w:sz w:val="24"/>
          <w:szCs w:val="24"/>
        </w:rPr>
        <w:t>Дробные числа.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Доли. Сравнение долей, нахождение доли числа. Нахождение числа по доле.</w:t>
      </w:r>
    </w:p>
    <w:p w:rsidR="009F1F78" w:rsidRPr="004F30AE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F30AE">
        <w:rPr>
          <w:rFonts w:ascii="Times New Roman" w:hAnsi="Times New Roman"/>
          <w:b/>
          <w:i/>
          <w:iCs/>
          <w:sz w:val="24"/>
          <w:szCs w:val="24"/>
        </w:rPr>
        <w:t xml:space="preserve">Числа от 1 до 1 000.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Нумерация</w:t>
      </w:r>
      <w:r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1E2837">
        <w:rPr>
          <w:rFonts w:ascii="Times New Roman" w:hAnsi="Times New Roman"/>
          <w:b/>
          <w:i/>
          <w:iCs/>
          <w:sz w:val="24"/>
          <w:szCs w:val="24"/>
        </w:rPr>
        <w:t xml:space="preserve"> (13ч)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Сотня. Счёт сотнями. Тысяча. Трёхзначные числа. Разряд сотен, десятков, единиц. Разрядные слагаемые. Чтение и запись трёхзначных чисел. Последовательность чисел. Сравнение чисел.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С</w:t>
      </w:r>
      <w:r>
        <w:rPr>
          <w:rFonts w:ascii="Times New Roman" w:hAnsi="Times New Roman"/>
          <w:b/>
          <w:i/>
          <w:iCs/>
          <w:sz w:val="24"/>
          <w:szCs w:val="24"/>
        </w:rPr>
        <w:t>ложение и вычитание чисел.  (10ч)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Операции сложения и вычитания над числами в пределах 1 000. Устное сложение и вычитание чисел в случаях, сводимых к действиям в пределах 100. Письменные приёмы сложения и вычитания трёхзначных чисел.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i/>
          <w:iCs/>
          <w:sz w:val="24"/>
          <w:szCs w:val="24"/>
        </w:rPr>
        <w:t>Умножение и деление чисел в пределах 1000</w:t>
      </w:r>
      <w:r>
        <w:rPr>
          <w:rFonts w:ascii="Times New Roman" w:hAnsi="Times New Roman"/>
          <w:b/>
          <w:i/>
          <w:iCs/>
          <w:sz w:val="24"/>
          <w:szCs w:val="24"/>
        </w:rPr>
        <w:t>. (12ч)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Операции умножения и деления над числами в пределах 1000. Устное умножение и деление чисел в случаях, сводимых к действиям в пределах 100; умножение и деление на 100. Письменные приёмы умножения трёхзначного числа на однозначное. Запись умножения «в столбик». Письменные приёмы деления трёхзначных чисел на однозначное. Запись деления «уголком».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Величины и их измерение.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Время. Единицы измерения времени: секунда, минута, час, сутки, неделя, месяц, год. Соотношения между единицами измерения времени. Календарь.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Длина. Единицы длины: </w:t>
      </w:r>
      <w:smartTag w:uri="urn:schemas-microsoft-com:office:smarttags" w:element="metricconverter">
        <w:smartTagPr>
          <w:attr w:name="ProductID" w:val="1 мм"/>
        </w:smartTagPr>
        <w:r w:rsidRPr="001E2837">
          <w:rPr>
            <w:rFonts w:ascii="Times New Roman" w:hAnsi="Times New Roman"/>
            <w:sz w:val="24"/>
            <w:szCs w:val="24"/>
          </w:rPr>
          <w:t>1 мм</w:t>
        </w:r>
      </w:smartTag>
      <w:r w:rsidRPr="001E2837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км"/>
        </w:smartTagPr>
        <w:r w:rsidRPr="001E2837">
          <w:rPr>
            <w:rFonts w:ascii="Times New Roman" w:hAnsi="Times New Roman"/>
            <w:sz w:val="24"/>
            <w:szCs w:val="24"/>
          </w:rPr>
          <w:t>1 км</w:t>
        </w:r>
      </w:smartTag>
      <w:r w:rsidRPr="001E2837">
        <w:rPr>
          <w:rFonts w:ascii="Times New Roman" w:hAnsi="Times New Roman"/>
          <w:sz w:val="24"/>
          <w:szCs w:val="24"/>
        </w:rPr>
        <w:t>. Соотношения между единицами измерения длины.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Масса. Единица измерения массы: центнер. Соотношения между единицами измерения массы.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Скорость, расстояние. Зависимость между величинами: скорость, время, расстояние.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Текстовые задачи.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простых и составных текстовых задач.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Элементы алгебры.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Решение уравнений вида: 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х </w:t>
      </w:r>
      <w:r w:rsidRPr="001E2837">
        <w:rPr>
          <w:rFonts w:ascii="Times New Roman" w:hAnsi="Times New Roman"/>
          <w:sz w:val="24"/>
          <w:szCs w:val="24"/>
        </w:rPr>
        <w:t xml:space="preserve">± 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а = с </w:t>
      </w:r>
      <w:r w:rsidRPr="001E2837">
        <w:rPr>
          <w:rFonts w:ascii="Times New Roman" w:hAnsi="Times New Roman"/>
          <w:sz w:val="24"/>
          <w:szCs w:val="24"/>
        </w:rPr>
        <w:t xml:space="preserve">± 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>; а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–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х = </w:t>
      </w:r>
      <w:r w:rsidRPr="001E2837">
        <w:rPr>
          <w:rFonts w:ascii="Times New Roman" w:hAnsi="Times New Roman"/>
          <w:sz w:val="24"/>
          <w:szCs w:val="24"/>
        </w:rPr>
        <w:t xml:space="preserve">с ± 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; х </w:t>
      </w:r>
      <w:r w:rsidRPr="001E2837">
        <w:rPr>
          <w:rFonts w:ascii="Times New Roman" w:hAnsi="Times New Roman"/>
          <w:sz w:val="24"/>
          <w:szCs w:val="24"/>
        </w:rPr>
        <w:t xml:space="preserve">± </w:t>
      </w:r>
      <w:r w:rsidRPr="001E2837">
        <w:rPr>
          <w:rFonts w:ascii="Times New Roman" w:hAnsi="Times New Roman"/>
          <w:i/>
          <w:sz w:val="24"/>
          <w:szCs w:val="24"/>
          <w:lang w:val="en-US"/>
        </w:rPr>
        <w:t>a</w:t>
      </w:r>
      <w:r w:rsidRPr="001E2837">
        <w:rPr>
          <w:rFonts w:ascii="Times New Roman" w:hAnsi="Times New Roman"/>
          <w:sz w:val="24"/>
          <w:szCs w:val="24"/>
        </w:rPr>
        <w:t xml:space="preserve"> = с</w:t>
      </w:r>
      <w:r w:rsidRPr="001E2837">
        <w:rPr>
          <w:rFonts w:ascii="Times New Roman" w:hAnsi="Times New Roman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z w:val="24"/>
          <w:szCs w:val="24"/>
        </w:rPr>
        <w:t>∙</w:t>
      </w:r>
      <w:r w:rsidRPr="001E2837">
        <w:rPr>
          <w:rFonts w:ascii="Times New Roman" w:hAnsi="Times New Roman"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z w:val="24"/>
          <w:szCs w:val="24"/>
        </w:rPr>
        <w:t xml:space="preserve">; 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>а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–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 xml:space="preserve">х </w:t>
      </w:r>
      <w:r w:rsidRPr="001E2837">
        <w:rPr>
          <w:rFonts w:ascii="Times New Roman" w:hAnsi="Times New Roman"/>
          <w:iCs/>
          <w:spacing w:val="-2"/>
          <w:sz w:val="24"/>
          <w:szCs w:val="24"/>
        </w:rPr>
        <w:t>=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 xml:space="preserve"> с</w:t>
      </w:r>
      <w:proofErr w:type="gramStart"/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Cs/>
          <w:sz w:val="24"/>
          <w:szCs w:val="24"/>
        </w:rPr>
        <w:t>:</w:t>
      </w:r>
      <w:proofErr w:type="gramEnd"/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>; х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Cs/>
          <w:sz w:val="24"/>
          <w:szCs w:val="24"/>
        </w:rPr>
        <w:t>: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>а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Cs/>
          <w:spacing w:val="-2"/>
          <w:sz w:val="24"/>
          <w:szCs w:val="24"/>
        </w:rPr>
        <w:t>=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52"/>
          <w:sz w:val="24"/>
          <w:szCs w:val="24"/>
        </w:rPr>
        <w:t>с±</w:t>
      </w:r>
      <w:r w:rsidRPr="001E2837">
        <w:rPr>
          <w:rFonts w:ascii="Times New Roman" w:hAnsi="Times New Roman"/>
          <w:i/>
          <w:iCs/>
          <w:spacing w:val="52"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pacing w:val="52"/>
          <w:sz w:val="24"/>
          <w:szCs w:val="24"/>
        </w:rPr>
        <w:t>;а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∙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52"/>
          <w:sz w:val="24"/>
          <w:szCs w:val="24"/>
        </w:rPr>
        <w:t>х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 xml:space="preserve"> = </w:t>
      </w:r>
      <w:r w:rsidRPr="001E2837">
        <w:rPr>
          <w:rFonts w:ascii="Times New Roman" w:hAnsi="Times New Roman"/>
          <w:i/>
          <w:iCs/>
          <w:spacing w:val="49"/>
          <w:sz w:val="24"/>
          <w:szCs w:val="24"/>
        </w:rPr>
        <w:t>с±</w:t>
      </w:r>
      <w:r w:rsidRPr="001E2837">
        <w:rPr>
          <w:rFonts w:ascii="Times New Roman" w:hAnsi="Times New Roman"/>
          <w:i/>
          <w:iCs/>
          <w:spacing w:val="49"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/>
          <w:iCs/>
          <w:spacing w:val="49"/>
          <w:sz w:val="24"/>
          <w:szCs w:val="24"/>
        </w:rPr>
        <w:t>;а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Cs/>
          <w:sz w:val="24"/>
          <w:szCs w:val="24"/>
        </w:rPr>
        <w:t>: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pacing w:val="49"/>
          <w:sz w:val="24"/>
          <w:szCs w:val="24"/>
        </w:rPr>
        <w:t>х</w:t>
      </w:r>
      <w:r w:rsidRPr="001E2837">
        <w:rPr>
          <w:rFonts w:ascii="Times New Roman" w:hAnsi="Times New Roman"/>
          <w:i/>
          <w:iCs/>
          <w:spacing w:val="-2"/>
          <w:sz w:val="24"/>
          <w:szCs w:val="24"/>
        </w:rPr>
        <w:t xml:space="preserve"> = </w:t>
      </w:r>
      <w:r w:rsidRPr="001E2837">
        <w:rPr>
          <w:rFonts w:ascii="Times New Roman" w:hAnsi="Times New Roman"/>
          <w:i/>
          <w:iCs/>
          <w:sz w:val="24"/>
          <w:szCs w:val="24"/>
        </w:rPr>
        <w:t>с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spacing w:val="47"/>
          <w:sz w:val="24"/>
          <w:szCs w:val="24"/>
        </w:rPr>
        <w:t>∙</w:t>
      </w:r>
      <w:r w:rsidRPr="001E2837">
        <w:rPr>
          <w:rFonts w:ascii="Times New Roman" w:hAnsi="Times New Roman"/>
          <w:iCs/>
          <w:sz w:val="24"/>
          <w:szCs w:val="24"/>
          <w:lang w:val="en-US"/>
        </w:rPr>
        <w:t> </w:t>
      </w:r>
      <w:r w:rsidRPr="001E2837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1E2837">
        <w:rPr>
          <w:rFonts w:ascii="Times New Roman" w:hAnsi="Times New Roman"/>
          <w:iCs/>
          <w:sz w:val="24"/>
          <w:szCs w:val="24"/>
        </w:rPr>
        <w:t xml:space="preserve">  и</w:t>
      </w:r>
      <w:r w:rsidRPr="001E2837">
        <w:rPr>
          <w:rFonts w:ascii="Times New Roman" w:hAnsi="Times New Roman"/>
          <w:spacing w:val="-2"/>
          <w:sz w:val="24"/>
          <w:szCs w:val="24"/>
        </w:rPr>
        <w:t>т.д.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Занимательные и нестандартные задачи.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Логические задачи.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lastRenderedPageBreak/>
        <w:t>Итоговое повторение.(10ч)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E2837">
        <w:rPr>
          <w:rFonts w:ascii="Times New Roman" w:hAnsi="Times New Roman"/>
          <w:b/>
          <w:sz w:val="24"/>
          <w:szCs w:val="24"/>
        </w:rPr>
        <w:t>4-й класс (4 часа в неделю, всего – 136 ч)</w:t>
      </w:r>
    </w:p>
    <w:p w:rsidR="009F1F78" w:rsidRPr="00531821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531821">
        <w:rPr>
          <w:rFonts w:ascii="Times New Roman" w:hAnsi="Times New Roman"/>
          <w:sz w:val="24"/>
          <w:szCs w:val="24"/>
        </w:rPr>
        <w:t xml:space="preserve">Числа от 1 до 1000.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Повторение (13ч)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Нумерация.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Числа от 1 до 1000. Нумерация. Четыре арифметических действия. Порядок их выполнения в выражениях, содержащих 2—4 действия. Письменные приемы вычислений.</w:t>
      </w:r>
    </w:p>
    <w:p w:rsidR="009F1F78" w:rsidRPr="00531821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531821">
        <w:rPr>
          <w:rFonts w:ascii="Times New Roman" w:hAnsi="Times New Roman"/>
          <w:sz w:val="24"/>
          <w:szCs w:val="24"/>
        </w:rPr>
        <w:t xml:space="preserve">Числа, которые больше 1000.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Нумерация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1E2837">
        <w:rPr>
          <w:rFonts w:ascii="Times New Roman" w:hAnsi="Times New Roman"/>
          <w:b/>
          <w:i/>
          <w:sz w:val="24"/>
          <w:szCs w:val="24"/>
        </w:rPr>
        <w:t xml:space="preserve"> (11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Новая счетная единица — тысяча.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Разряды и классы: класс единиц, класс тысяч, класс миллионов и т. д.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Чтение, запись и сравнение многозначных чисел.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Представление многозначного числа в виде суммы раз рядных слагаемых.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Увеличение (уменьшение) числа в 10, 100, 1000 раз.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Практическая работа: Угол. Построение углов различных видов.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Величины. (18</w:t>
      </w:r>
      <w:r w:rsidRPr="001E2837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Единицы длины: миллиметр, сантиметр, дециметр, метр, километр. Соотношения между ними.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Единицы площади: квадратный миллиметр, квадратный сантиметр, квадратный дециметр, квадратный метр, квадратный километр. Соотношения между ними.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Единицы массы: грамм, килограмм, центнер, тонна. Соотношения между ними.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Практическая работа: Измерение площади геометрической фигуры при помощи палетки.</w:t>
      </w:r>
    </w:p>
    <w:p w:rsidR="009F1F78" w:rsidRPr="00531821" w:rsidRDefault="009F1F78" w:rsidP="00846BEC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531821">
        <w:rPr>
          <w:rFonts w:ascii="Times New Roman" w:hAnsi="Times New Roman"/>
          <w:i/>
          <w:sz w:val="24"/>
          <w:szCs w:val="24"/>
        </w:rPr>
        <w:t xml:space="preserve">Числа, которые больше 1000.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Сложение и вычитание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1E2837">
        <w:rPr>
          <w:rFonts w:ascii="Times New Roman" w:hAnsi="Times New Roman"/>
          <w:b/>
          <w:i/>
          <w:sz w:val="24"/>
          <w:szCs w:val="24"/>
        </w:rPr>
        <w:t xml:space="preserve"> (11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уравнений вида: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Х + 312 = 654 + 79,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729 – х = 217,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х – 137 = 500 – 140.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Устное сложение и вычитание чисел в случаях, сводимых к действиям в пределах 100, и письменное – в остальных случаях.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Сложение и вычитание значений величин.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1E2837">
        <w:rPr>
          <w:rFonts w:ascii="Times New Roman" w:hAnsi="Times New Roman"/>
          <w:i/>
          <w:sz w:val="24"/>
          <w:szCs w:val="24"/>
        </w:rPr>
        <w:t xml:space="preserve">Числа, которые больше 1000. 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Умножение и деление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1E2837">
        <w:rPr>
          <w:rFonts w:ascii="Times New Roman" w:hAnsi="Times New Roman"/>
          <w:b/>
          <w:i/>
          <w:sz w:val="24"/>
          <w:szCs w:val="24"/>
        </w:rPr>
        <w:t xml:space="preserve"> (71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уравнений вида 6 – х = 429 + 120, х – 18 = 270 – 50, 360</w:t>
      </w:r>
      <w:proofErr w:type="gramStart"/>
      <w:r w:rsidRPr="001E283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E2837">
        <w:rPr>
          <w:rFonts w:ascii="Times New Roman" w:hAnsi="Times New Roman"/>
          <w:sz w:val="24"/>
          <w:szCs w:val="24"/>
        </w:rPr>
        <w:t xml:space="preserve"> х= 630 : 7 на основе взаимосвязей между компонентами и результатами действий.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Устное умножение и деление на однозначное число в случаях, сводимых к действиям в пределах 100; умножение и деление на 10, 100, 1000.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lastRenderedPageBreak/>
        <w:t>Письменное умножение и деление на однозначное и двузначное числа в пределах миллиона. Письменное умножение и деление на трехзначное число (в порядке ознакомления).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Умножение и деление значений величин на однозначное число.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Связь между величинами (скорость, время, расстояние; масса одного предмета, количество предметов, масса всех предметов и др.).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 течение всего года проводится: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 xml:space="preserve">вычисление значений числовых выражений в 2 – 4 действия </w:t>
      </w:r>
      <w:proofErr w:type="gramStart"/>
      <w:r w:rsidRPr="001E283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E2837">
        <w:rPr>
          <w:rFonts w:ascii="Times New Roman" w:hAnsi="Times New Roman"/>
          <w:sz w:val="24"/>
          <w:szCs w:val="24"/>
        </w:rPr>
        <w:t>со скобками и без них), требующих применения всех изученных правил о порядке действий;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задач в одно действие, раскрывающих: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а) смысл арифметических действий;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б) нахождение неизвестных компонентов действий;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в) отношения больше, меньше, равно;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г) взаимосвязь между величинами;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задач в 2 – 4 действия;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задач на распознавание геометрических фигур в составе более сложных; разбиение фигуры на заданные части; составление заданной фигуры из 2 – 3 ее частей; построение фигур с помощью линейки и циркуля.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1E2837">
        <w:rPr>
          <w:rFonts w:ascii="Times New Roman" w:hAnsi="Times New Roman"/>
          <w:b/>
          <w:i/>
          <w:sz w:val="24"/>
          <w:szCs w:val="24"/>
        </w:rPr>
        <w:t>Итоговое повто</w:t>
      </w:r>
      <w:r>
        <w:rPr>
          <w:rFonts w:ascii="Times New Roman" w:hAnsi="Times New Roman"/>
          <w:b/>
          <w:i/>
          <w:sz w:val="24"/>
          <w:szCs w:val="24"/>
        </w:rPr>
        <w:t>рение. (12</w:t>
      </w:r>
      <w:r w:rsidRPr="001E2837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Нумерация многозначных чисел. Арифметические действия. Порядок выполнения действий.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Выражение. Равенство. Неравенство. Уравнение.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Величины.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Геометрические фигуры.</w:t>
      </w:r>
    </w:p>
    <w:p w:rsidR="009F1F78" w:rsidRPr="001E2837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Доли.</w:t>
      </w:r>
    </w:p>
    <w:p w:rsidR="009F1F78" w:rsidRDefault="009F1F7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1E2837">
        <w:rPr>
          <w:rFonts w:ascii="Times New Roman" w:hAnsi="Times New Roman"/>
          <w:sz w:val="24"/>
          <w:szCs w:val="24"/>
        </w:rPr>
        <w:t>Решение задач изученных видов.</w:t>
      </w: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10A38" w:rsidRDefault="00A10A3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10A38" w:rsidRDefault="00A10A3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10A38" w:rsidRDefault="00A10A3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10A38" w:rsidRDefault="00A10A3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10A38" w:rsidRDefault="00A10A38" w:rsidP="00846BEC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7759C" w:rsidRDefault="0007759C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6BEC" w:rsidRDefault="00846BEC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4B50" w:rsidRDefault="00DE4B50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4B50" w:rsidRDefault="00DE4B50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4B50" w:rsidRDefault="00DE4B50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0A6" w:rsidRDefault="00E810A6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4B50" w:rsidRDefault="00DE4B50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2560C" w:rsidRPr="001E2837" w:rsidRDefault="0002560C" w:rsidP="00846BE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F1F78" w:rsidRDefault="009F1F78" w:rsidP="009F1F78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F1F78" w:rsidRPr="00846BEC" w:rsidRDefault="000768B7" w:rsidP="000768B7">
      <w:pPr>
        <w:pStyle w:val="a3"/>
        <w:ind w:firstLine="284"/>
        <w:jc w:val="center"/>
        <w:rPr>
          <w:rFonts w:ascii="Times New Roman" w:hAnsi="Times New Roman"/>
          <w:b/>
          <w:bCs/>
          <w:sz w:val="26"/>
          <w:szCs w:val="26"/>
        </w:rPr>
      </w:pPr>
      <w:r w:rsidRPr="00846BEC">
        <w:rPr>
          <w:rFonts w:ascii="Times New Roman" w:hAnsi="Times New Roman"/>
          <w:b/>
          <w:bCs/>
          <w:sz w:val="26"/>
          <w:szCs w:val="26"/>
        </w:rPr>
        <w:lastRenderedPageBreak/>
        <w:t>3. ТЕМАТИЧЕСКОЕ ПЛАНИРОВАНИЕ</w:t>
      </w:r>
    </w:p>
    <w:p w:rsidR="000768B7" w:rsidRDefault="000768B7" w:rsidP="000768B7">
      <w:pPr>
        <w:pStyle w:val="a3"/>
        <w:ind w:firstLine="284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526"/>
        <w:gridCol w:w="5812"/>
        <w:gridCol w:w="2233"/>
      </w:tblGrid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5812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9F1F78" w:rsidTr="002370AC">
        <w:tc>
          <w:tcPr>
            <w:tcW w:w="9571" w:type="dxa"/>
            <w:gridSpan w:val="3"/>
          </w:tcPr>
          <w:p w:rsidR="009F1F78" w:rsidRPr="004364E1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64E1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sz w:val="24"/>
                <w:szCs w:val="24"/>
              </w:rPr>
              <w:t>Подготовка к изучению чисел. Пространственные и временные представления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Числа от 1 до 10. Нумерация.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Сложение и вычитание в пределах десяти.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Числа от 1 до 20. Нумерация.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Сложение и вычитание чисел в пределах 20.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9F1F78" w:rsidRPr="00BA0E99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>132 ч.</w:t>
            </w:r>
          </w:p>
        </w:tc>
      </w:tr>
      <w:tr w:rsidR="009F1F78" w:rsidTr="002370AC">
        <w:tc>
          <w:tcPr>
            <w:tcW w:w="9571" w:type="dxa"/>
            <w:gridSpan w:val="3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364E1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Числа от 1 до 100. Нумерация.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Сложение и вычитание чисел.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iCs/>
                <w:sz w:val="24"/>
                <w:szCs w:val="24"/>
              </w:rPr>
              <w:t>Умножение и деление чисел.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E99">
              <w:rPr>
                <w:rFonts w:ascii="Times New Roman" w:hAnsi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9F1F78" w:rsidRPr="00BA0E99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</w:tr>
      <w:tr w:rsidR="009F1F78" w:rsidTr="002370AC">
        <w:tc>
          <w:tcPr>
            <w:tcW w:w="9571" w:type="dxa"/>
            <w:gridSpan w:val="3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4364E1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>Числа от 1 до 100. Сложение и вычитание.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 xml:space="preserve">Табличное умножение и деление. 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>Внетабличное</w:t>
            </w:r>
            <w:proofErr w:type="spellEnd"/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 xml:space="preserve"> умножение и деление.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>Числа от 1 до 1 000. Нумерация.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 xml:space="preserve">Сложение и вычитание чисел.  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0AE">
              <w:rPr>
                <w:rFonts w:ascii="Times New Roman" w:hAnsi="Times New Roman"/>
                <w:iCs/>
                <w:sz w:val="24"/>
                <w:szCs w:val="24"/>
              </w:rPr>
              <w:t>Умножение и деление чисел в пределах 1000.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9F1F78" w:rsidRPr="004F30AE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0AE">
              <w:rPr>
                <w:rFonts w:ascii="Times New Roman" w:hAnsi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9F1F78" w:rsidRPr="00BA0E99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</w:tr>
      <w:tr w:rsidR="009F1F78" w:rsidTr="002370AC">
        <w:tc>
          <w:tcPr>
            <w:tcW w:w="9571" w:type="dxa"/>
            <w:gridSpan w:val="3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364E1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Числа от 1 до 1000. Повторение.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Числа, которые больше 1000. Нумерация.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Величины.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 xml:space="preserve">Числа, которые больше 1000. </w:t>
            </w:r>
          </w:p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Числа, которые больше 1000. Умножение и деление.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9F1F78" w:rsidRPr="00531821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21">
              <w:rPr>
                <w:rFonts w:ascii="Times New Roman" w:hAnsi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2233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ч.</w:t>
            </w:r>
          </w:p>
        </w:tc>
      </w:tr>
      <w:tr w:rsidR="009F1F78" w:rsidTr="002370AC">
        <w:tc>
          <w:tcPr>
            <w:tcW w:w="1526" w:type="dxa"/>
          </w:tcPr>
          <w:p w:rsidR="009F1F78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F1F78" w:rsidRPr="00BA0E99" w:rsidRDefault="009F1F78" w:rsidP="002370AC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9F1F78" w:rsidRPr="00BA0E99" w:rsidRDefault="009F1F78" w:rsidP="002370AC">
            <w:pPr>
              <w:pStyle w:val="a3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  <w:r w:rsidRPr="00BA0E99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</w:tr>
    </w:tbl>
    <w:p w:rsidR="009F1F78" w:rsidRDefault="009F1F78" w:rsidP="009F1F78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116E2" w:rsidRPr="00B63FC7" w:rsidRDefault="004116E2" w:rsidP="00411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4116E2" w:rsidRPr="00B63FC7" w:rsidSect="00A04D59">
      <w:footerReference w:type="default" r:id="rId9"/>
      <w:pgSz w:w="11906" w:h="16838"/>
      <w:pgMar w:top="696" w:right="850" w:bottom="851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8B1" w:rsidRDefault="003448B1" w:rsidP="003448B1">
      <w:pPr>
        <w:spacing w:after="0" w:line="240" w:lineRule="auto"/>
      </w:pPr>
      <w:r>
        <w:separator/>
      </w:r>
    </w:p>
  </w:endnote>
  <w:endnote w:type="continuationSeparator" w:id="0">
    <w:p w:rsidR="003448B1" w:rsidRDefault="003448B1" w:rsidP="0034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7364092"/>
      <w:docPartObj>
        <w:docPartGallery w:val="Page Numbers (Bottom of Page)"/>
        <w:docPartUnique/>
      </w:docPartObj>
    </w:sdtPr>
    <w:sdtContent>
      <w:p w:rsidR="003448B1" w:rsidRDefault="00D54414">
        <w:pPr>
          <w:pStyle w:val="ad"/>
          <w:jc w:val="center"/>
        </w:pPr>
        <w:r>
          <w:fldChar w:fldCharType="begin"/>
        </w:r>
        <w:r w:rsidR="003448B1">
          <w:instrText>PAGE   \* MERGEFORMAT</w:instrText>
        </w:r>
        <w:r>
          <w:fldChar w:fldCharType="separate"/>
        </w:r>
        <w:r w:rsidR="00FB354E">
          <w:rPr>
            <w:noProof/>
          </w:rPr>
          <w:t>3</w:t>
        </w:r>
        <w:r>
          <w:fldChar w:fldCharType="end"/>
        </w:r>
      </w:p>
    </w:sdtContent>
  </w:sdt>
  <w:p w:rsidR="003448B1" w:rsidRDefault="003448B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8B1" w:rsidRDefault="003448B1" w:rsidP="003448B1">
      <w:pPr>
        <w:spacing w:after="0" w:line="240" w:lineRule="auto"/>
      </w:pPr>
      <w:r>
        <w:separator/>
      </w:r>
    </w:p>
  </w:footnote>
  <w:footnote w:type="continuationSeparator" w:id="0">
    <w:p w:rsidR="003448B1" w:rsidRDefault="003448B1" w:rsidP="00344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287BCB"/>
    <w:multiLevelType w:val="multilevel"/>
    <w:tmpl w:val="F8962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9496D"/>
    <w:multiLevelType w:val="multilevel"/>
    <w:tmpl w:val="402C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540738"/>
    <w:multiLevelType w:val="multilevel"/>
    <w:tmpl w:val="5A9E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5E698A"/>
    <w:multiLevelType w:val="multilevel"/>
    <w:tmpl w:val="3516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345D20"/>
    <w:multiLevelType w:val="multilevel"/>
    <w:tmpl w:val="C120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EC2C32"/>
    <w:multiLevelType w:val="multilevel"/>
    <w:tmpl w:val="5810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B4410A"/>
    <w:multiLevelType w:val="multilevel"/>
    <w:tmpl w:val="C804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E470C1"/>
    <w:multiLevelType w:val="multilevel"/>
    <w:tmpl w:val="CB78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7A6470"/>
    <w:multiLevelType w:val="multilevel"/>
    <w:tmpl w:val="C34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153867"/>
    <w:multiLevelType w:val="multilevel"/>
    <w:tmpl w:val="0AE2C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7F1170"/>
    <w:multiLevelType w:val="multilevel"/>
    <w:tmpl w:val="2E98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C40A80"/>
    <w:multiLevelType w:val="multilevel"/>
    <w:tmpl w:val="13A0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6364EB"/>
    <w:multiLevelType w:val="multilevel"/>
    <w:tmpl w:val="9CCE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B26C6C"/>
    <w:multiLevelType w:val="multilevel"/>
    <w:tmpl w:val="889E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0730BE"/>
    <w:multiLevelType w:val="multilevel"/>
    <w:tmpl w:val="58088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381E5C"/>
    <w:multiLevelType w:val="multilevel"/>
    <w:tmpl w:val="A728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0D6BAA"/>
    <w:multiLevelType w:val="multilevel"/>
    <w:tmpl w:val="5A4E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4F552D"/>
    <w:multiLevelType w:val="multilevel"/>
    <w:tmpl w:val="B23A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5C4ACB"/>
    <w:multiLevelType w:val="multilevel"/>
    <w:tmpl w:val="0D7A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B83C8F"/>
    <w:multiLevelType w:val="multilevel"/>
    <w:tmpl w:val="002C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F762B1"/>
    <w:multiLevelType w:val="multilevel"/>
    <w:tmpl w:val="1D70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38242A"/>
    <w:multiLevelType w:val="multilevel"/>
    <w:tmpl w:val="10A8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FF8034E"/>
    <w:multiLevelType w:val="multilevel"/>
    <w:tmpl w:val="EDDE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2F3D3D"/>
    <w:multiLevelType w:val="multilevel"/>
    <w:tmpl w:val="FF5AD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0D3D11"/>
    <w:multiLevelType w:val="multilevel"/>
    <w:tmpl w:val="01B0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7E753C4"/>
    <w:multiLevelType w:val="multilevel"/>
    <w:tmpl w:val="7A3C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A1D1D91"/>
    <w:multiLevelType w:val="multilevel"/>
    <w:tmpl w:val="DA1A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CA0616"/>
    <w:multiLevelType w:val="multilevel"/>
    <w:tmpl w:val="2E52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8F2C77"/>
    <w:multiLevelType w:val="multilevel"/>
    <w:tmpl w:val="0496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6B29B4"/>
    <w:multiLevelType w:val="multilevel"/>
    <w:tmpl w:val="37CE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AD5E23"/>
    <w:multiLevelType w:val="multilevel"/>
    <w:tmpl w:val="3CDE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AC558C"/>
    <w:multiLevelType w:val="multilevel"/>
    <w:tmpl w:val="5B54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5727ED"/>
    <w:multiLevelType w:val="multilevel"/>
    <w:tmpl w:val="F2EE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FD4161"/>
    <w:multiLevelType w:val="multilevel"/>
    <w:tmpl w:val="B080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7E1B45"/>
    <w:multiLevelType w:val="hybridMultilevel"/>
    <w:tmpl w:val="C3C4C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EE554F"/>
    <w:multiLevelType w:val="multilevel"/>
    <w:tmpl w:val="1ECE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FF0373"/>
    <w:multiLevelType w:val="multilevel"/>
    <w:tmpl w:val="E45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9C5EFA"/>
    <w:multiLevelType w:val="multilevel"/>
    <w:tmpl w:val="F2C0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861526"/>
    <w:multiLevelType w:val="multilevel"/>
    <w:tmpl w:val="189EC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AE60F6"/>
    <w:multiLevelType w:val="multilevel"/>
    <w:tmpl w:val="FFB0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E74167"/>
    <w:multiLevelType w:val="multilevel"/>
    <w:tmpl w:val="9342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1E0D00"/>
    <w:multiLevelType w:val="multilevel"/>
    <w:tmpl w:val="F076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CE3F03"/>
    <w:multiLevelType w:val="multilevel"/>
    <w:tmpl w:val="24B4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B05EA2"/>
    <w:multiLevelType w:val="multilevel"/>
    <w:tmpl w:val="7F70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5E62CB"/>
    <w:multiLevelType w:val="multilevel"/>
    <w:tmpl w:val="7E24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C5023C"/>
    <w:multiLevelType w:val="multilevel"/>
    <w:tmpl w:val="B2F2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AF6E4B"/>
    <w:multiLevelType w:val="multilevel"/>
    <w:tmpl w:val="F3F2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CE19CB"/>
    <w:multiLevelType w:val="multilevel"/>
    <w:tmpl w:val="852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175A83"/>
    <w:multiLevelType w:val="multilevel"/>
    <w:tmpl w:val="2F42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4"/>
  </w:num>
  <w:num w:numId="3">
    <w:abstractNumId w:val="40"/>
  </w:num>
  <w:num w:numId="4">
    <w:abstractNumId w:val="28"/>
  </w:num>
  <w:num w:numId="5">
    <w:abstractNumId w:val="38"/>
  </w:num>
  <w:num w:numId="6">
    <w:abstractNumId w:val="32"/>
  </w:num>
  <w:num w:numId="7">
    <w:abstractNumId w:val="33"/>
  </w:num>
  <w:num w:numId="8">
    <w:abstractNumId w:val="13"/>
  </w:num>
  <w:num w:numId="9">
    <w:abstractNumId w:val="24"/>
  </w:num>
  <w:num w:numId="10">
    <w:abstractNumId w:val="37"/>
  </w:num>
  <w:num w:numId="11">
    <w:abstractNumId w:val="15"/>
  </w:num>
  <w:num w:numId="12">
    <w:abstractNumId w:val="44"/>
  </w:num>
  <w:num w:numId="13">
    <w:abstractNumId w:val="1"/>
  </w:num>
  <w:num w:numId="14">
    <w:abstractNumId w:val="34"/>
  </w:num>
  <w:num w:numId="15">
    <w:abstractNumId w:val="47"/>
  </w:num>
  <w:num w:numId="16">
    <w:abstractNumId w:val="12"/>
  </w:num>
  <w:num w:numId="17">
    <w:abstractNumId w:val="16"/>
  </w:num>
  <w:num w:numId="18">
    <w:abstractNumId w:val="43"/>
  </w:num>
  <w:num w:numId="19">
    <w:abstractNumId w:val="5"/>
  </w:num>
  <w:num w:numId="20">
    <w:abstractNumId w:val="23"/>
  </w:num>
  <w:num w:numId="21">
    <w:abstractNumId w:val="11"/>
  </w:num>
  <w:num w:numId="22">
    <w:abstractNumId w:val="4"/>
  </w:num>
  <w:num w:numId="23">
    <w:abstractNumId w:val="41"/>
  </w:num>
  <w:num w:numId="24">
    <w:abstractNumId w:val="3"/>
  </w:num>
  <w:num w:numId="25">
    <w:abstractNumId w:val="25"/>
  </w:num>
  <w:num w:numId="26">
    <w:abstractNumId w:val="19"/>
  </w:num>
  <w:num w:numId="27">
    <w:abstractNumId w:val="2"/>
  </w:num>
  <w:num w:numId="28">
    <w:abstractNumId w:val="6"/>
  </w:num>
  <w:num w:numId="29">
    <w:abstractNumId w:val="10"/>
  </w:num>
  <w:num w:numId="30">
    <w:abstractNumId w:val="7"/>
  </w:num>
  <w:num w:numId="31">
    <w:abstractNumId w:val="18"/>
  </w:num>
  <w:num w:numId="32">
    <w:abstractNumId w:val="26"/>
  </w:num>
  <w:num w:numId="33">
    <w:abstractNumId w:val="39"/>
  </w:num>
  <w:num w:numId="34">
    <w:abstractNumId w:val="20"/>
  </w:num>
  <w:num w:numId="35">
    <w:abstractNumId w:val="21"/>
  </w:num>
  <w:num w:numId="36">
    <w:abstractNumId w:val="36"/>
  </w:num>
  <w:num w:numId="3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8">
    <w:abstractNumId w:val="45"/>
  </w:num>
  <w:num w:numId="39">
    <w:abstractNumId w:val="17"/>
  </w:num>
  <w:num w:numId="40">
    <w:abstractNumId w:val="29"/>
  </w:num>
  <w:num w:numId="41">
    <w:abstractNumId w:val="49"/>
  </w:num>
  <w:num w:numId="42">
    <w:abstractNumId w:val="42"/>
  </w:num>
  <w:num w:numId="43">
    <w:abstractNumId w:val="9"/>
  </w:num>
  <w:num w:numId="44">
    <w:abstractNumId w:val="22"/>
  </w:num>
  <w:num w:numId="45">
    <w:abstractNumId w:val="8"/>
  </w:num>
  <w:num w:numId="46">
    <w:abstractNumId w:val="30"/>
  </w:num>
  <w:num w:numId="47">
    <w:abstractNumId w:val="46"/>
  </w:num>
  <w:num w:numId="48">
    <w:abstractNumId w:val="48"/>
  </w:num>
  <w:num w:numId="49">
    <w:abstractNumId w:val="27"/>
  </w:num>
  <w:num w:numId="50">
    <w:abstractNumId w:val="35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B67F9F"/>
    <w:rsid w:val="0002560C"/>
    <w:rsid w:val="000768B7"/>
    <w:rsid w:val="0007759C"/>
    <w:rsid w:val="000E69F0"/>
    <w:rsid w:val="001231AD"/>
    <w:rsid w:val="001563B7"/>
    <w:rsid w:val="001B1C99"/>
    <w:rsid w:val="0028082B"/>
    <w:rsid w:val="00287779"/>
    <w:rsid w:val="003448B1"/>
    <w:rsid w:val="003B2438"/>
    <w:rsid w:val="004116E2"/>
    <w:rsid w:val="0045374D"/>
    <w:rsid w:val="00476899"/>
    <w:rsid w:val="00623ADC"/>
    <w:rsid w:val="00692D1F"/>
    <w:rsid w:val="00727D8D"/>
    <w:rsid w:val="007625E6"/>
    <w:rsid w:val="007C2D8B"/>
    <w:rsid w:val="00846BEC"/>
    <w:rsid w:val="008A05F5"/>
    <w:rsid w:val="008A3857"/>
    <w:rsid w:val="008D3BD1"/>
    <w:rsid w:val="008F7C35"/>
    <w:rsid w:val="00901746"/>
    <w:rsid w:val="009F1525"/>
    <w:rsid w:val="009F1F78"/>
    <w:rsid w:val="00A04D59"/>
    <w:rsid w:val="00A10A38"/>
    <w:rsid w:val="00B67F9F"/>
    <w:rsid w:val="00B80FB2"/>
    <w:rsid w:val="00BF3975"/>
    <w:rsid w:val="00C3736C"/>
    <w:rsid w:val="00D4109B"/>
    <w:rsid w:val="00D54134"/>
    <w:rsid w:val="00D54414"/>
    <w:rsid w:val="00DC45B3"/>
    <w:rsid w:val="00DE4B50"/>
    <w:rsid w:val="00E810A6"/>
    <w:rsid w:val="00FB3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qFormat/>
    <w:rsid w:val="00156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rsid w:val="001563B7"/>
    <w:rPr>
      <w:rFonts w:ascii="Calibri" w:eastAsia="Times New Roman" w:hAnsi="Calibri" w:cs="Times New Roman"/>
      <w:lang w:eastAsia="ru-RU"/>
    </w:rPr>
  </w:style>
  <w:style w:type="character" w:customStyle="1" w:styleId="3">
    <w:name w:val="Заголовок №3_"/>
    <w:link w:val="31"/>
    <w:rsid w:val="00C3736C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C3736C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paragraph" w:customStyle="1" w:styleId="a5">
    <w:basedOn w:val="a"/>
    <w:next w:val="a6"/>
    <w:uiPriority w:val="99"/>
    <w:unhideWhenUsed/>
    <w:rsid w:val="004768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4116E2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76899"/>
  </w:style>
  <w:style w:type="table" w:styleId="a7">
    <w:name w:val="Table Grid"/>
    <w:basedOn w:val="a1"/>
    <w:uiPriority w:val="59"/>
    <w:rsid w:val="001231A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F3975"/>
    <w:pPr>
      <w:ind w:left="720"/>
      <w:contextualSpacing/>
    </w:pPr>
  </w:style>
  <w:style w:type="character" w:styleId="a9">
    <w:name w:val="Strong"/>
    <w:basedOn w:val="a0"/>
    <w:uiPriority w:val="22"/>
    <w:qFormat/>
    <w:rsid w:val="00901746"/>
    <w:rPr>
      <w:b/>
      <w:bCs/>
    </w:rPr>
  </w:style>
  <w:style w:type="character" w:styleId="aa">
    <w:name w:val="Emphasis"/>
    <w:basedOn w:val="a0"/>
    <w:uiPriority w:val="20"/>
    <w:qFormat/>
    <w:rsid w:val="008A3857"/>
    <w:rPr>
      <w:i/>
      <w:iCs/>
    </w:rPr>
  </w:style>
  <w:style w:type="paragraph" w:styleId="ab">
    <w:name w:val="header"/>
    <w:basedOn w:val="a"/>
    <w:link w:val="ac"/>
    <w:uiPriority w:val="99"/>
    <w:unhideWhenUsed/>
    <w:rsid w:val="0034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48B1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34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48B1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FB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35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H5VRHAXFEW3S-1303-126</_dlc_DocId>
    <_dlc_DocIdUrl xmlns="b582dbf1-bcaa-4613-9a4c-8b7010640233">
      <Url>http://www.eduportal44.ru/Krasnoe/Dren/_layouts/15/DocIdRedir.aspx?ID=H5VRHAXFEW3S-1303-126</Url>
      <Description>H5VRHAXFEW3S-1303-126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2C7FC6-4C73-427B-A7E4-D70AD6ED0ECE}"/>
</file>

<file path=customXml/itemProps2.xml><?xml version="1.0" encoding="utf-8"?>
<ds:datastoreItem xmlns:ds="http://schemas.openxmlformats.org/officeDocument/2006/customXml" ds:itemID="{0195DB03-27B2-40FF-93FA-9E61EF369454}"/>
</file>

<file path=customXml/itemProps3.xml><?xml version="1.0" encoding="utf-8"?>
<ds:datastoreItem xmlns:ds="http://schemas.openxmlformats.org/officeDocument/2006/customXml" ds:itemID="{DF20AEDC-85B6-4299-9ABA-6A35554E7991}"/>
</file>

<file path=customXml/itemProps4.xml><?xml version="1.0" encoding="utf-8"?>
<ds:datastoreItem xmlns:ds="http://schemas.openxmlformats.org/officeDocument/2006/customXml" ds:itemID="{91CF4A54-BA9A-4DD0-9A8C-C5C02AC5D32A}"/>
</file>

<file path=customXml/itemProps5.xml><?xml version="1.0" encoding="utf-8"?>
<ds:datastoreItem xmlns:ds="http://schemas.openxmlformats.org/officeDocument/2006/customXml" ds:itemID="{AE03813F-E1A6-42A3-9D17-101B23587F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19</Pages>
  <Words>7018</Words>
  <Characters>40006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ноут</cp:lastModifiedBy>
  <cp:revision>20</cp:revision>
  <cp:lastPrinted>2021-10-22T14:12:00Z</cp:lastPrinted>
  <dcterms:created xsi:type="dcterms:W3CDTF">2021-10-06T15:58:00Z</dcterms:created>
  <dcterms:modified xsi:type="dcterms:W3CDTF">2021-10-29T05:55:00Z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e3c6b883-69e8-4145-b5e0-a163947a34eb</vt:lpwstr>
  </property>
</Properties>
</file>