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24" w:rsidRDefault="00374E24" w:rsidP="00CC017D">
      <w:pPr>
        <w:autoSpaceDE w:val="0"/>
        <w:autoSpaceDN w:val="0"/>
        <w:spacing w:line="230" w:lineRule="auto"/>
        <w:ind w:left="792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940425" cy="8109343"/>
            <wp:effectExtent l="19050" t="0" r="3175" b="0"/>
            <wp:docPr id="1" name="Рисунок 1" descr="F:\сканы\адаптированная программа Речевая практика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адаптированная программа Речевая практика 3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E24" w:rsidRDefault="00374E24" w:rsidP="00CC017D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374E24" w:rsidRDefault="00374E24" w:rsidP="00CC017D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374E24" w:rsidRDefault="00374E24" w:rsidP="00CC017D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374E24" w:rsidRDefault="00374E24" w:rsidP="00CC017D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374E24" w:rsidRDefault="00374E24" w:rsidP="00CC017D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374E24" w:rsidRDefault="00374E24" w:rsidP="00CC017D">
      <w:pPr>
        <w:autoSpaceDE w:val="0"/>
        <w:autoSpaceDN w:val="0"/>
        <w:spacing w:line="230" w:lineRule="auto"/>
        <w:ind w:left="792"/>
        <w:rPr>
          <w:b/>
          <w:color w:val="000000"/>
        </w:rPr>
      </w:pPr>
    </w:p>
    <w:p w:rsidR="00CC017D" w:rsidRPr="00BA55C3" w:rsidRDefault="00CC017D" w:rsidP="00CC017D">
      <w:pPr>
        <w:autoSpaceDE w:val="0"/>
        <w:autoSpaceDN w:val="0"/>
        <w:spacing w:line="230" w:lineRule="auto"/>
        <w:ind w:left="792"/>
      </w:pPr>
      <w:r w:rsidRPr="00BA55C3">
        <w:rPr>
          <w:b/>
          <w:color w:val="000000"/>
        </w:rPr>
        <w:lastRenderedPageBreak/>
        <w:t>МИНИСТЕРСТВО ПРОСВЕЩЕНИЯ РОССИЙСКОЙ ФЕДЕРАЦИИ</w:t>
      </w:r>
    </w:p>
    <w:p w:rsidR="00CC017D" w:rsidRPr="00BA55C3" w:rsidRDefault="00CC017D" w:rsidP="00CC017D">
      <w:pPr>
        <w:autoSpaceDE w:val="0"/>
        <w:autoSpaceDN w:val="0"/>
        <w:spacing w:before="670" w:line="230" w:lineRule="auto"/>
        <w:ind w:left="1644"/>
      </w:pPr>
      <w:r w:rsidRPr="00BA55C3">
        <w:rPr>
          <w:color w:val="000000"/>
        </w:rPr>
        <w:t>Департамента образования и науки Костромской области</w:t>
      </w:r>
    </w:p>
    <w:tbl>
      <w:tblPr>
        <w:tblpPr w:leftFromText="180" w:rightFromText="180" w:vertAnchor="text" w:horzAnchor="margin" w:tblpY="3097"/>
        <w:tblW w:w="9781" w:type="dxa"/>
        <w:tblLayout w:type="fixed"/>
        <w:tblLook w:val="04A0"/>
      </w:tblPr>
      <w:tblGrid>
        <w:gridCol w:w="5418"/>
        <w:gridCol w:w="4363"/>
      </w:tblGrid>
      <w:tr w:rsidR="00CC017D" w:rsidTr="00AC1541">
        <w:trPr>
          <w:trHeight w:hRule="exact" w:val="2002"/>
        </w:trPr>
        <w:tc>
          <w:tcPr>
            <w:tcW w:w="5418" w:type="dxa"/>
            <w:tcMar>
              <w:left w:w="0" w:type="dxa"/>
              <w:right w:w="0" w:type="dxa"/>
            </w:tcMar>
          </w:tcPr>
          <w:p w:rsidR="00CC017D" w:rsidRPr="002C39A4" w:rsidRDefault="00CC017D" w:rsidP="00AC1541">
            <w:pPr>
              <w:autoSpaceDE w:val="0"/>
              <w:autoSpaceDN w:val="0"/>
              <w:spacing w:before="60" w:line="245" w:lineRule="auto"/>
              <w:ind w:left="1416" w:right="720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РАССМОТРЕНО</w:t>
            </w:r>
            <w:r w:rsidRPr="002C39A4">
              <w:rPr>
                <w:color w:val="000000"/>
                <w:w w:val="102"/>
                <w:sz w:val="20"/>
              </w:rPr>
              <w:t xml:space="preserve"> </w:t>
            </w:r>
            <w:r w:rsidRPr="002C39A4">
              <w:br/>
            </w:r>
            <w:r>
              <w:rPr>
                <w:color w:val="000000"/>
                <w:w w:val="102"/>
                <w:sz w:val="20"/>
              </w:rPr>
              <w:t>на заседании педагогического совета</w:t>
            </w:r>
          </w:p>
          <w:p w:rsidR="00CC017D" w:rsidRDefault="00CC017D" w:rsidP="00AC1541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Протокол №1___</w:t>
            </w:r>
          </w:p>
          <w:p w:rsidR="00CC017D" w:rsidRPr="002C39A4" w:rsidRDefault="00CC017D" w:rsidP="00AC1541">
            <w:pPr>
              <w:autoSpaceDE w:val="0"/>
              <w:autoSpaceDN w:val="0"/>
              <w:spacing w:before="60" w:line="245" w:lineRule="auto"/>
              <w:ind w:left="1416" w:right="720"/>
            </w:pPr>
            <w:r>
              <w:t>от «_29__»__августа_______2022г.</w:t>
            </w:r>
          </w:p>
        </w:tc>
        <w:tc>
          <w:tcPr>
            <w:tcW w:w="4363" w:type="dxa"/>
            <w:tcMar>
              <w:left w:w="0" w:type="dxa"/>
              <w:right w:w="0" w:type="dxa"/>
            </w:tcMar>
          </w:tcPr>
          <w:p w:rsidR="00CC017D" w:rsidRDefault="00CC017D" w:rsidP="00AC1541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proofErr w:type="gramStart"/>
            <w:r>
              <w:rPr>
                <w:color w:val="000000"/>
                <w:w w:val="102"/>
                <w:sz w:val="20"/>
              </w:rPr>
              <w:t>УТВЕРЖДЕНА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директором МБОУ</w:t>
            </w:r>
          </w:p>
          <w:p w:rsidR="00CC017D" w:rsidRDefault="00CC017D" w:rsidP="00AC1541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«Дреневская ОШ»</w:t>
            </w:r>
          </w:p>
          <w:p w:rsidR="00CC017D" w:rsidRPr="002C39A4" w:rsidRDefault="00CC017D" w:rsidP="00AC1541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_________/Смирновой Н.П./</w:t>
            </w:r>
          </w:p>
          <w:p w:rsidR="00CC017D" w:rsidRDefault="00CC017D" w:rsidP="00AC1541">
            <w:pPr>
              <w:autoSpaceDE w:val="0"/>
              <w:autoSpaceDN w:val="0"/>
              <w:spacing w:before="60" w:line="245" w:lineRule="auto"/>
              <w:ind w:left="772" w:right="864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Приказом №_38___</w:t>
            </w:r>
          </w:p>
          <w:p w:rsidR="00CC017D" w:rsidRPr="002C39A4" w:rsidRDefault="00CC017D" w:rsidP="00AC1541">
            <w:pPr>
              <w:autoSpaceDE w:val="0"/>
              <w:autoSpaceDN w:val="0"/>
              <w:spacing w:before="60" w:line="245" w:lineRule="auto"/>
              <w:ind w:left="772" w:right="864"/>
            </w:pPr>
            <w:r>
              <w:rPr>
                <w:color w:val="000000"/>
                <w:w w:val="102"/>
                <w:sz w:val="20"/>
              </w:rPr>
              <w:t>от «_31___» августа______2022_г.</w:t>
            </w:r>
          </w:p>
        </w:tc>
      </w:tr>
    </w:tbl>
    <w:p w:rsidR="00CC017D" w:rsidRDefault="00CC017D" w:rsidP="00CC017D">
      <w:pPr>
        <w:autoSpaceDE w:val="0"/>
        <w:autoSpaceDN w:val="0"/>
        <w:spacing w:before="670" w:after="2096" w:line="230" w:lineRule="auto"/>
        <w:ind w:left="444"/>
        <w:rPr>
          <w:color w:val="000000"/>
        </w:rPr>
      </w:pPr>
      <w:r w:rsidRPr="00BA55C3">
        <w:rPr>
          <w:color w:val="000000"/>
        </w:rPr>
        <w:t>Администрация Красносельского муниципального района Костромской области</w:t>
      </w:r>
    </w:p>
    <w:p w:rsidR="00CC017D" w:rsidRDefault="00CC017D" w:rsidP="00CC017D"/>
    <w:p w:rsidR="00CC017D" w:rsidRPr="00BB5355" w:rsidRDefault="00CC017D" w:rsidP="00CC017D"/>
    <w:p w:rsidR="00CC017D" w:rsidRPr="00BB5355" w:rsidRDefault="00CC017D" w:rsidP="00CC017D">
      <w:pPr>
        <w:tabs>
          <w:tab w:val="left" w:pos="1905"/>
        </w:tabs>
      </w:pPr>
      <w:r>
        <w:tab/>
      </w:r>
      <w:r>
        <w:tab/>
      </w:r>
    </w:p>
    <w:p w:rsidR="00CC017D" w:rsidRPr="00BB5355" w:rsidRDefault="00CC017D" w:rsidP="00CC017D"/>
    <w:p w:rsidR="00CC017D" w:rsidRDefault="00CC017D" w:rsidP="00CC017D">
      <w:pPr>
        <w:autoSpaceDE w:val="0"/>
        <w:autoSpaceDN w:val="0"/>
        <w:spacing w:line="262" w:lineRule="auto"/>
        <w:ind w:left="0" w:right="84"/>
        <w:jc w:val="center"/>
        <w:rPr>
          <w:b/>
          <w:color w:val="000000"/>
        </w:rPr>
      </w:pPr>
      <w:r>
        <w:rPr>
          <w:b/>
          <w:color w:val="000000"/>
        </w:rPr>
        <w:t xml:space="preserve">АДАПТИРОВАННАЯ  </w:t>
      </w:r>
      <w:r w:rsidRPr="00BA55C3">
        <w:rPr>
          <w:b/>
          <w:color w:val="000000"/>
        </w:rPr>
        <w:t>РАБОЧАЯ ПРОГРАММА</w:t>
      </w:r>
    </w:p>
    <w:p w:rsidR="00CC017D" w:rsidRDefault="00CC017D" w:rsidP="00CC017D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ОСНОВНОГО НАЧАЛЬНОГО ОБРАЗОВАНИЯ</w:t>
      </w:r>
    </w:p>
    <w:p w:rsidR="00CC017D" w:rsidRDefault="00CC017D" w:rsidP="00CC017D">
      <w:pPr>
        <w:autoSpaceDE w:val="0"/>
        <w:autoSpaceDN w:val="0"/>
        <w:spacing w:line="262" w:lineRule="auto"/>
        <w:ind w:left="0" w:right="84" w:firstLine="0"/>
        <w:jc w:val="center"/>
        <w:rPr>
          <w:b/>
          <w:color w:val="000000"/>
        </w:rPr>
      </w:pPr>
      <w:r>
        <w:rPr>
          <w:b/>
          <w:color w:val="000000"/>
        </w:rPr>
        <w:t>УЧЕБНОГО ПРЕДМЕТА «РЕЧЕВАЯ ПРАКТИКА»</w:t>
      </w:r>
    </w:p>
    <w:p w:rsidR="00CC017D" w:rsidRPr="00BA55C3" w:rsidRDefault="00CC017D" w:rsidP="00CC017D">
      <w:pPr>
        <w:autoSpaceDE w:val="0"/>
        <w:autoSpaceDN w:val="0"/>
        <w:spacing w:line="262" w:lineRule="auto"/>
        <w:ind w:left="0" w:right="84" w:firstLine="0"/>
        <w:jc w:val="center"/>
      </w:pPr>
      <w:r>
        <w:rPr>
          <w:b/>
          <w:color w:val="000000"/>
        </w:rPr>
        <w:t>ДЛЯ 3 КЛАССА НА 2022-2023 УЧЕБНЫЙ ГОД</w:t>
      </w:r>
      <w:r w:rsidRPr="00BA55C3">
        <w:br/>
      </w:r>
    </w:p>
    <w:p w:rsidR="00CC017D" w:rsidRPr="00464C44" w:rsidRDefault="00CC017D" w:rsidP="00CC017D">
      <w:pPr>
        <w:autoSpaceDE w:val="0"/>
        <w:autoSpaceDN w:val="0"/>
        <w:spacing w:before="166" w:line="262" w:lineRule="auto"/>
        <w:ind w:left="3024" w:right="3312"/>
        <w:jc w:val="left"/>
      </w:pPr>
      <w:r>
        <w:rPr>
          <w:color w:val="000000"/>
        </w:rPr>
        <w:t xml:space="preserve">              </w:t>
      </w: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</w:p>
    <w:p w:rsidR="00CC017D" w:rsidRDefault="00CC017D" w:rsidP="00CC017D">
      <w:pPr>
        <w:ind w:left="0" w:firstLine="0"/>
      </w:pPr>
      <w:r>
        <w:t xml:space="preserve">                                                             д. </w:t>
      </w:r>
      <w:proofErr w:type="spellStart"/>
      <w:r>
        <w:t>Дренево</w:t>
      </w:r>
      <w:proofErr w:type="spellEnd"/>
      <w:r>
        <w:t xml:space="preserve"> 2022</w:t>
      </w:r>
    </w:p>
    <w:p w:rsidR="00CC017D" w:rsidRDefault="00CC017D" w:rsidP="00CC017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05F83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CC017D" w:rsidRPr="00FB4253" w:rsidRDefault="00CC017D" w:rsidP="00CC017D">
      <w:pPr>
        <w:ind w:left="0" w:firstLine="709"/>
        <w:rPr>
          <w:sz w:val="28"/>
          <w:szCs w:val="28"/>
        </w:rPr>
      </w:pPr>
      <w:proofErr w:type="gramStart"/>
      <w:r w:rsidRPr="00FB4253">
        <w:rPr>
          <w:sz w:val="28"/>
          <w:szCs w:val="28"/>
        </w:rPr>
        <w:t>Программа разработана в соответствии с требованиями к результатам освоения адаптированной основной общеобразовательной программы</w:t>
      </w:r>
      <w:r>
        <w:rPr>
          <w:sz w:val="28"/>
          <w:szCs w:val="28"/>
        </w:rPr>
        <w:t xml:space="preserve"> </w:t>
      </w:r>
      <w:r w:rsidRPr="00FB4253">
        <w:rPr>
          <w:sz w:val="28"/>
          <w:szCs w:val="28"/>
        </w:rPr>
        <w:t>обучающихся с умственной отсталостью (интеллектуальными нарушениями) Федерального государственного образовательного стандарта образования обучающихся с умственной отсталостью (интеллектуальными нарушениями) (вариант 1) и направлена на достижение учащимися, личностных и предметных результатов по речевой практике.</w:t>
      </w:r>
      <w:proofErr w:type="gramEnd"/>
    </w:p>
    <w:p w:rsidR="00CC017D" w:rsidRPr="00FB4253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FB4253">
        <w:rPr>
          <w:b/>
          <w:bCs/>
          <w:color w:val="00000A"/>
          <w:sz w:val="28"/>
          <w:szCs w:val="28"/>
        </w:rPr>
        <w:t>Цель</w:t>
      </w:r>
      <w:r w:rsidRPr="00FB4253">
        <w:rPr>
          <w:b/>
          <w:bCs/>
          <w:sz w:val="28"/>
          <w:szCs w:val="28"/>
        </w:rPr>
        <w:t xml:space="preserve">: </w:t>
      </w:r>
      <w:r w:rsidRPr="00FB4253">
        <w:rPr>
          <w:rFonts w:eastAsia="Calibri"/>
          <w:sz w:val="28"/>
          <w:szCs w:val="28"/>
          <w:lang w:eastAsia="en-US"/>
        </w:rPr>
        <w:t xml:space="preserve">формирование основ знаний, умений и навыков содержания предмета  заключается во всестороннем развитии личности учащегося с легкой степенью умственной отсталости (интеллектуальными нарушениями) в процессе усвоения и развития коммуникативных и речевых умений в различных социальных ситуациях, и подготовка к жизни в современном обществе. </w:t>
      </w:r>
    </w:p>
    <w:p w:rsidR="00CC017D" w:rsidRDefault="00CC017D" w:rsidP="00CC017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1F263A">
        <w:rPr>
          <w:rFonts w:eastAsia="Calibri"/>
          <w:b/>
          <w:sz w:val="28"/>
          <w:szCs w:val="28"/>
          <w:lang w:eastAsia="en-US"/>
        </w:rPr>
        <w:t>Задачами учебного предмета являются:</w:t>
      </w:r>
    </w:p>
    <w:p w:rsidR="00CC017D" w:rsidRPr="003C6746" w:rsidRDefault="00CC017D" w:rsidP="00CC017D">
      <w:pPr>
        <w:numPr>
          <w:ilvl w:val="0"/>
          <w:numId w:val="4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3C6746">
        <w:rPr>
          <w:rFonts w:eastAsia="Calibri"/>
          <w:sz w:val="28"/>
          <w:szCs w:val="28"/>
          <w:lang w:eastAsia="en-US"/>
        </w:rPr>
        <w:t>совершенствование речевого опыта;</w:t>
      </w:r>
    </w:p>
    <w:p w:rsidR="00CC017D" w:rsidRPr="003C6746" w:rsidRDefault="00CC017D" w:rsidP="00CC017D">
      <w:pPr>
        <w:numPr>
          <w:ilvl w:val="0"/>
          <w:numId w:val="4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3C6746">
        <w:rPr>
          <w:rFonts w:eastAsia="Calibri"/>
          <w:sz w:val="28"/>
          <w:szCs w:val="28"/>
          <w:lang w:eastAsia="en-US"/>
        </w:rPr>
        <w:t>коррекция и обогащение языковой базы устных высказываний;</w:t>
      </w:r>
    </w:p>
    <w:p w:rsidR="00CC017D" w:rsidRPr="003C6746" w:rsidRDefault="00CC017D" w:rsidP="00CC017D">
      <w:pPr>
        <w:numPr>
          <w:ilvl w:val="0"/>
          <w:numId w:val="4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3C6746">
        <w:rPr>
          <w:rFonts w:eastAsia="Calibri"/>
          <w:sz w:val="28"/>
          <w:szCs w:val="28"/>
          <w:lang w:eastAsia="en-US"/>
        </w:rPr>
        <w:t>формирование выразительной стороны речи;</w:t>
      </w:r>
    </w:p>
    <w:p w:rsidR="00CC017D" w:rsidRPr="003C6746" w:rsidRDefault="00CC017D" w:rsidP="00CC017D">
      <w:pPr>
        <w:numPr>
          <w:ilvl w:val="0"/>
          <w:numId w:val="4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3C6746">
        <w:rPr>
          <w:rFonts w:eastAsia="Calibri"/>
          <w:sz w:val="28"/>
          <w:szCs w:val="28"/>
          <w:lang w:eastAsia="en-US"/>
        </w:rPr>
        <w:t xml:space="preserve">формирование и развитие </w:t>
      </w:r>
      <w:proofErr w:type="gramStart"/>
      <w:r w:rsidRPr="003C6746">
        <w:rPr>
          <w:rFonts w:eastAsia="Calibri"/>
          <w:sz w:val="28"/>
          <w:szCs w:val="28"/>
          <w:lang w:eastAsia="en-US"/>
        </w:rPr>
        <w:t>устной</w:t>
      </w:r>
      <w:proofErr w:type="gramEnd"/>
      <w:r w:rsidRPr="003C6746">
        <w:rPr>
          <w:rFonts w:eastAsia="Calibri"/>
          <w:sz w:val="28"/>
          <w:szCs w:val="28"/>
          <w:lang w:eastAsia="en-US"/>
        </w:rPr>
        <w:t xml:space="preserve"> коммуникации;</w:t>
      </w:r>
    </w:p>
    <w:p w:rsidR="00CC017D" w:rsidRPr="003C6746" w:rsidRDefault="00CC017D" w:rsidP="00CC017D">
      <w:pPr>
        <w:numPr>
          <w:ilvl w:val="0"/>
          <w:numId w:val="4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3C6746">
        <w:rPr>
          <w:rFonts w:eastAsia="Calibri"/>
          <w:sz w:val="28"/>
          <w:szCs w:val="28"/>
          <w:lang w:eastAsia="en-US"/>
        </w:rPr>
        <w:t>обучение построению устных связных высказываний;</w:t>
      </w:r>
    </w:p>
    <w:p w:rsidR="00CC017D" w:rsidRPr="003C6746" w:rsidRDefault="00CC017D" w:rsidP="00CC017D">
      <w:pPr>
        <w:numPr>
          <w:ilvl w:val="0"/>
          <w:numId w:val="4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3C6746">
        <w:rPr>
          <w:rFonts w:eastAsia="Calibri"/>
          <w:sz w:val="28"/>
          <w:szCs w:val="28"/>
          <w:lang w:eastAsia="en-US"/>
        </w:rPr>
        <w:t>воспитание культуры речевого общения.</w:t>
      </w:r>
    </w:p>
    <w:p w:rsidR="00CC017D" w:rsidRPr="00EE3100" w:rsidRDefault="00CC017D" w:rsidP="00CC017D">
      <w:pPr>
        <w:pStyle w:val="a6"/>
        <w:numPr>
          <w:ilvl w:val="0"/>
          <w:numId w:val="4"/>
        </w:numPr>
        <w:ind w:left="714" w:hanging="357"/>
        <w:contextualSpacing w:val="0"/>
        <w:rPr>
          <w:rFonts w:eastAsia="Calibri"/>
          <w:sz w:val="28"/>
          <w:szCs w:val="28"/>
          <w:lang w:eastAsia="en-US"/>
        </w:rPr>
      </w:pPr>
      <w:r w:rsidRPr="00EE3100">
        <w:rPr>
          <w:rFonts w:eastAsia="Calibri"/>
          <w:sz w:val="28"/>
          <w:szCs w:val="28"/>
          <w:lang w:eastAsia="en-US"/>
        </w:rPr>
        <w:t>совершенствование навыков устной коммуникации и произносительной стороны речи.</w:t>
      </w:r>
    </w:p>
    <w:p w:rsidR="00CC017D" w:rsidRDefault="00CC017D" w:rsidP="00CC017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1F263A">
        <w:rPr>
          <w:rFonts w:eastAsia="Calibri"/>
          <w:b/>
          <w:sz w:val="28"/>
          <w:szCs w:val="28"/>
          <w:lang w:eastAsia="en-US"/>
        </w:rPr>
        <w:t>Задачи учебного предмета 3 класса:</w:t>
      </w:r>
    </w:p>
    <w:p w:rsidR="00CC017D" w:rsidRPr="00EE3100" w:rsidRDefault="00CC017D" w:rsidP="00CC017D">
      <w:pPr>
        <w:pStyle w:val="a6"/>
        <w:numPr>
          <w:ilvl w:val="0"/>
          <w:numId w:val="8"/>
        </w:numPr>
        <w:ind w:left="714" w:hanging="357"/>
        <w:contextualSpacing w:val="0"/>
        <w:rPr>
          <w:rFonts w:eastAsia="Calibri"/>
          <w:sz w:val="28"/>
          <w:szCs w:val="28"/>
          <w:lang w:eastAsia="en-US"/>
        </w:rPr>
      </w:pPr>
      <w:r w:rsidRPr="00EE3100">
        <w:rPr>
          <w:rFonts w:eastAsia="Calibri"/>
          <w:sz w:val="28"/>
          <w:szCs w:val="28"/>
          <w:lang w:eastAsia="en-US"/>
        </w:rPr>
        <w:t>формирование начальных представлений о культуре общения;</w:t>
      </w:r>
    </w:p>
    <w:p w:rsidR="00CC017D" w:rsidRPr="00EE3100" w:rsidRDefault="00CC017D" w:rsidP="00CC017D">
      <w:pPr>
        <w:pStyle w:val="a6"/>
        <w:numPr>
          <w:ilvl w:val="0"/>
          <w:numId w:val="8"/>
        </w:numPr>
        <w:ind w:left="714" w:hanging="357"/>
        <w:contextualSpacing w:val="0"/>
        <w:rPr>
          <w:rFonts w:eastAsia="Calibri"/>
          <w:sz w:val="28"/>
          <w:szCs w:val="28"/>
          <w:lang w:eastAsia="en-US"/>
        </w:rPr>
      </w:pPr>
      <w:r w:rsidRPr="00EE3100">
        <w:rPr>
          <w:rFonts w:eastAsia="Calibri"/>
          <w:sz w:val="28"/>
          <w:szCs w:val="28"/>
          <w:lang w:eastAsia="en-US"/>
        </w:rPr>
        <w:t xml:space="preserve">расширение  представления об окружающей действительности, обогащая  словарный запас учащихся в соответствии с программным материалом; </w:t>
      </w:r>
    </w:p>
    <w:p w:rsidR="00CC017D" w:rsidRPr="00EE3100" w:rsidRDefault="00CC017D" w:rsidP="00CC017D">
      <w:pPr>
        <w:pStyle w:val="a6"/>
        <w:numPr>
          <w:ilvl w:val="0"/>
          <w:numId w:val="8"/>
        </w:numPr>
        <w:ind w:left="714" w:hanging="357"/>
        <w:contextualSpacing w:val="0"/>
        <w:rPr>
          <w:rFonts w:eastAsia="Calibri"/>
          <w:sz w:val="28"/>
          <w:szCs w:val="28"/>
          <w:lang w:eastAsia="en-US"/>
        </w:rPr>
      </w:pPr>
      <w:r w:rsidRPr="00EE3100">
        <w:rPr>
          <w:rFonts w:eastAsia="Calibri"/>
          <w:sz w:val="28"/>
          <w:szCs w:val="28"/>
          <w:lang w:eastAsia="en-US"/>
        </w:rPr>
        <w:t>воспитание нравственных навыков культурного поведения.</w:t>
      </w:r>
    </w:p>
    <w:p w:rsidR="00CC017D" w:rsidRDefault="00CC017D" w:rsidP="00CC017D">
      <w:pPr>
        <w:ind w:left="0" w:firstLine="709"/>
        <w:rPr>
          <w:rFonts w:eastAsia="Calibri"/>
          <w:b/>
          <w:sz w:val="28"/>
          <w:szCs w:val="28"/>
          <w:lang w:eastAsia="en-US"/>
        </w:rPr>
      </w:pPr>
    </w:p>
    <w:p w:rsidR="00CC017D" w:rsidRPr="001F263A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1F263A">
        <w:rPr>
          <w:rFonts w:eastAsia="Calibri"/>
          <w:b/>
          <w:sz w:val="28"/>
          <w:szCs w:val="28"/>
          <w:lang w:eastAsia="en-US"/>
        </w:rPr>
        <w:t>Образовательные технологии</w:t>
      </w:r>
      <w:r w:rsidRPr="001F263A">
        <w:rPr>
          <w:rFonts w:eastAsia="Calibri"/>
          <w:sz w:val="28"/>
          <w:szCs w:val="28"/>
          <w:lang w:eastAsia="en-US"/>
        </w:rPr>
        <w:t xml:space="preserve">: информационная, игровая, коммуникационная, </w:t>
      </w:r>
      <w:proofErr w:type="spellStart"/>
      <w:r w:rsidRPr="001F263A">
        <w:rPr>
          <w:rFonts w:eastAsia="Calibri"/>
          <w:sz w:val="28"/>
          <w:szCs w:val="28"/>
          <w:lang w:eastAsia="en-US"/>
        </w:rPr>
        <w:t>здоровьесберегающая</w:t>
      </w:r>
      <w:proofErr w:type="spellEnd"/>
      <w:r w:rsidRPr="001F263A">
        <w:rPr>
          <w:rFonts w:eastAsia="Calibri"/>
          <w:sz w:val="28"/>
          <w:szCs w:val="28"/>
          <w:lang w:eastAsia="en-US"/>
        </w:rPr>
        <w:t xml:space="preserve"> и др.</w:t>
      </w:r>
    </w:p>
    <w:p w:rsidR="00CC017D" w:rsidRDefault="00CC017D" w:rsidP="00CC017D">
      <w:pPr>
        <w:ind w:left="0" w:firstLine="709"/>
        <w:rPr>
          <w:rFonts w:eastAsia="Calibri"/>
          <w:b/>
          <w:sz w:val="28"/>
          <w:szCs w:val="28"/>
          <w:lang w:eastAsia="en-US"/>
        </w:rPr>
      </w:pPr>
    </w:p>
    <w:p w:rsidR="00CC017D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1F6FB3">
        <w:rPr>
          <w:rFonts w:eastAsia="Calibri"/>
          <w:b/>
          <w:sz w:val="28"/>
          <w:szCs w:val="28"/>
          <w:lang w:eastAsia="en-US"/>
        </w:rPr>
        <w:t>Методы и формы контроля образовательных достижений</w:t>
      </w:r>
      <w:r w:rsidRPr="001F263A">
        <w:rPr>
          <w:rFonts w:eastAsia="Calibri"/>
          <w:sz w:val="28"/>
          <w:szCs w:val="28"/>
          <w:lang w:eastAsia="en-US"/>
        </w:rPr>
        <w:t xml:space="preserve"> – тестирование.</w:t>
      </w:r>
    </w:p>
    <w:p w:rsidR="00CC017D" w:rsidRPr="001F263A" w:rsidRDefault="00CC017D" w:rsidP="00CC017D">
      <w:pPr>
        <w:ind w:firstLine="709"/>
        <w:rPr>
          <w:rFonts w:eastAsia="Calibri"/>
          <w:sz w:val="28"/>
          <w:szCs w:val="28"/>
          <w:lang w:eastAsia="en-US"/>
        </w:rPr>
      </w:pPr>
    </w:p>
    <w:p w:rsidR="00CC017D" w:rsidRPr="001F263A" w:rsidRDefault="00CC017D" w:rsidP="00CC017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F263A">
        <w:rPr>
          <w:rFonts w:eastAsia="Calibri"/>
          <w:b/>
          <w:sz w:val="28"/>
          <w:szCs w:val="28"/>
          <w:lang w:eastAsia="en-US"/>
        </w:rPr>
        <w:t>Общая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F263A">
        <w:rPr>
          <w:rFonts w:eastAsia="Calibri"/>
          <w:b/>
          <w:sz w:val="28"/>
          <w:szCs w:val="28"/>
          <w:lang w:eastAsia="en-US"/>
        </w:rPr>
        <w:t>характеристика учебного предмета</w:t>
      </w:r>
    </w:p>
    <w:p w:rsidR="00CC017D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E84C40">
        <w:rPr>
          <w:rFonts w:eastAsia="Calibri"/>
          <w:sz w:val="28"/>
          <w:szCs w:val="28"/>
          <w:lang w:eastAsia="en-US"/>
        </w:rPr>
        <w:t>Обучение учащихся с легкой степенью умственной отсталости (интеллектуальными нарушениями) представляет для педагогов значительную проблему, так как при поступлении в школу такие дети значительно отстают в развитии от детей с нормальным интеллектом. В значительной степени это обусловлено несовершенством речевой практики данной категории детей, недостатком языковых средств общения, огранич</w:t>
      </w:r>
      <w:r>
        <w:rPr>
          <w:rFonts w:eastAsia="Calibri"/>
          <w:sz w:val="28"/>
          <w:szCs w:val="28"/>
          <w:lang w:eastAsia="en-US"/>
        </w:rPr>
        <w:t xml:space="preserve">енным словарным запасом.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 учётом требований ФГОС образования </w:t>
      </w:r>
      <w:r w:rsidRPr="00E84C40">
        <w:rPr>
          <w:rFonts w:eastAsia="Calibri"/>
          <w:sz w:val="28"/>
          <w:szCs w:val="28"/>
          <w:lang w:eastAsia="en-US"/>
        </w:rPr>
        <w:t xml:space="preserve"> </w:t>
      </w:r>
      <w:r w:rsidRPr="00E84C40">
        <w:rPr>
          <w:rFonts w:eastAsia="Calibri"/>
          <w:sz w:val="28"/>
          <w:szCs w:val="28"/>
          <w:lang w:eastAsia="en-US"/>
        </w:rPr>
        <w:lastRenderedPageBreak/>
        <w:t>учащихся с легкой степенью умственной отсталости (интеллектуальными нарушениями) на I этапе обучения (1 – 4 классы) вводится ку</w:t>
      </w:r>
      <w:r>
        <w:rPr>
          <w:rFonts w:eastAsia="Calibri"/>
          <w:sz w:val="28"/>
          <w:szCs w:val="28"/>
          <w:lang w:eastAsia="en-US"/>
        </w:rPr>
        <w:t>рс «Речевая практика», чтобы сформировать  начальные навыки коммуникации и познакомить</w:t>
      </w:r>
      <w:r w:rsidRPr="00452D9F">
        <w:rPr>
          <w:rFonts w:eastAsia="Calibri"/>
          <w:sz w:val="28"/>
          <w:szCs w:val="28"/>
          <w:lang w:eastAsia="en-US"/>
        </w:rPr>
        <w:t xml:space="preserve"> с принятыми нор</w:t>
      </w:r>
      <w:r>
        <w:rPr>
          <w:rFonts w:eastAsia="Calibri"/>
          <w:sz w:val="28"/>
          <w:szCs w:val="28"/>
          <w:lang w:eastAsia="en-US"/>
        </w:rPr>
        <w:t>мами социального взаимодействия,  навыками</w:t>
      </w:r>
      <w:r w:rsidRPr="00E84C40">
        <w:rPr>
          <w:rFonts w:eastAsia="Calibri"/>
          <w:sz w:val="28"/>
          <w:szCs w:val="28"/>
          <w:lang w:eastAsia="en-US"/>
        </w:rPr>
        <w:t xml:space="preserve"> устной коммуникации, произнос</w:t>
      </w:r>
      <w:r>
        <w:rPr>
          <w:rFonts w:eastAsia="Calibri"/>
          <w:sz w:val="28"/>
          <w:szCs w:val="28"/>
          <w:lang w:eastAsia="en-US"/>
        </w:rPr>
        <w:t xml:space="preserve">ительной стороны речи, расширять </w:t>
      </w:r>
      <w:r w:rsidRPr="00E84C40">
        <w:rPr>
          <w:rFonts w:eastAsia="Calibri"/>
          <w:sz w:val="28"/>
          <w:szCs w:val="28"/>
          <w:lang w:eastAsia="en-US"/>
        </w:rPr>
        <w:t>представления об окружающей</w:t>
      </w:r>
      <w:r>
        <w:rPr>
          <w:rFonts w:eastAsia="Calibri"/>
          <w:sz w:val="28"/>
          <w:szCs w:val="28"/>
          <w:lang w:eastAsia="en-US"/>
        </w:rPr>
        <w:t xml:space="preserve"> действительности, обогащать</w:t>
      </w:r>
      <w:r w:rsidRPr="00E84C40">
        <w:rPr>
          <w:rFonts w:eastAsia="Calibri"/>
          <w:sz w:val="28"/>
          <w:szCs w:val="28"/>
          <w:lang w:eastAsia="en-US"/>
        </w:rPr>
        <w:t xml:space="preserve"> их словарный запас</w:t>
      </w:r>
      <w:r>
        <w:rPr>
          <w:rFonts w:eastAsia="Calibri"/>
          <w:sz w:val="28"/>
          <w:szCs w:val="28"/>
          <w:lang w:eastAsia="en-US"/>
        </w:rPr>
        <w:t xml:space="preserve"> в соответствии годам обучения, формировать</w:t>
      </w:r>
      <w:r w:rsidRPr="00E84C40">
        <w:rPr>
          <w:rFonts w:eastAsia="Calibri"/>
          <w:sz w:val="28"/>
          <w:szCs w:val="28"/>
          <w:lang w:eastAsia="en-US"/>
        </w:rPr>
        <w:t xml:space="preserve"> начальные представления о культуре</w:t>
      </w:r>
      <w:proofErr w:type="gramEnd"/>
      <w:r w:rsidRPr="00E84C40">
        <w:rPr>
          <w:rFonts w:eastAsia="Calibri"/>
          <w:sz w:val="28"/>
          <w:szCs w:val="28"/>
          <w:lang w:eastAsia="en-US"/>
        </w:rPr>
        <w:t xml:space="preserve"> общения.</w:t>
      </w:r>
    </w:p>
    <w:p w:rsidR="00CC017D" w:rsidRPr="000B641D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</w:p>
    <w:p w:rsidR="00CC017D" w:rsidRPr="00A0675E" w:rsidRDefault="00CC017D" w:rsidP="00CC017D">
      <w:pPr>
        <w:jc w:val="center"/>
        <w:rPr>
          <w:sz w:val="28"/>
          <w:szCs w:val="28"/>
        </w:rPr>
      </w:pPr>
      <w:r w:rsidRPr="00A0675E">
        <w:rPr>
          <w:rFonts w:eastAsia="Calibri"/>
          <w:b/>
          <w:sz w:val="28"/>
          <w:szCs w:val="28"/>
          <w:lang w:eastAsia="en-US"/>
        </w:rPr>
        <w:t>Описание места учебного предмета в учебном плане</w:t>
      </w:r>
    </w:p>
    <w:p w:rsidR="00CC017D" w:rsidRPr="00A0675E" w:rsidRDefault="00CC017D" w:rsidP="00CC017D">
      <w:pPr>
        <w:ind w:left="0" w:firstLine="709"/>
        <w:rPr>
          <w:sz w:val="28"/>
          <w:szCs w:val="28"/>
          <w:lang w:eastAsia="en-US"/>
        </w:rPr>
      </w:pPr>
      <w:r w:rsidRPr="00A0675E">
        <w:rPr>
          <w:sz w:val="28"/>
          <w:szCs w:val="28"/>
          <w:lang w:eastAsia="en-US"/>
        </w:rPr>
        <w:t>Учеб</w:t>
      </w:r>
      <w:r>
        <w:rPr>
          <w:sz w:val="28"/>
          <w:szCs w:val="28"/>
          <w:lang w:eastAsia="en-US"/>
        </w:rPr>
        <w:t>ный предмет «Речевая практика</w:t>
      </w:r>
      <w:r w:rsidRPr="00A0675E">
        <w:rPr>
          <w:sz w:val="28"/>
          <w:szCs w:val="28"/>
          <w:lang w:eastAsia="en-US"/>
        </w:rPr>
        <w:t>» входит в предметную область «</w:t>
      </w:r>
      <w:r>
        <w:rPr>
          <w:sz w:val="28"/>
          <w:szCs w:val="28"/>
          <w:lang w:eastAsia="en-US"/>
        </w:rPr>
        <w:t>Язык и речевая практика</w:t>
      </w:r>
      <w:r w:rsidRPr="00A0675E">
        <w:rPr>
          <w:sz w:val="28"/>
          <w:szCs w:val="28"/>
          <w:lang w:eastAsia="en-US"/>
        </w:rPr>
        <w:t xml:space="preserve">» и относится к обязательной части учебного плана  общего образования </w:t>
      </w:r>
      <w:proofErr w:type="gramStart"/>
      <w:r w:rsidRPr="00A0675E">
        <w:rPr>
          <w:sz w:val="28"/>
          <w:szCs w:val="28"/>
          <w:lang w:eastAsia="en-US"/>
        </w:rPr>
        <w:t>обучающихся</w:t>
      </w:r>
      <w:proofErr w:type="gramEnd"/>
      <w:r w:rsidRPr="00A0675E">
        <w:rPr>
          <w:sz w:val="28"/>
          <w:szCs w:val="28"/>
          <w:lang w:eastAsia="en-US"/>
        </w:rPr>
        <w:t xml:space="preserve"> с умственной отсталостью (интеллектуальными нарушениями). Количество часов в неделю, отводимых на изучен</w:t>
      </w:r>
      <w:r>
        <w:rPr>
          <w:sz w:val="28"/>
          <w:szCs w:val="28"/>
          <w:lang w:eastAsia="en-US"/>
        </w:rPr>
        <w:t>ие предмета «Речевая практика</w:t>
      </w:r>
      <w:r w:rsidRPr="00A0675E">
        <w:rPr>
          <w:sz w:val="28"/>
          <w:szCs w:val="28"/>
          <w:lang w:eastAsia="en-US"/>
        </w:rPr>
        <w:t>» составляет:</w:t>
      </w:r>
    </w:p>
    <w:p w:rsidR="00CC017D" w:rsidRPr="00EE3100" w:rsidRDefault="00CC017D" w:rsidP="00CC017D">
      <w:pPr>
        <w:pStyle w:val="a6"/>
        <w:numPr>
          <w:ilvl w:val="0"/>
          <w:numId w:val="10"/>
        </w:numPr>
        <w:ind w:left="1423" w:hanging="357"/>
        <w:contextualSpacing w:val="0"/>
        <w:rPr>
          <w:sz w:val="28"/>
          <w:szCs w:val="28"/>
          <w:lang w:eastAsia="en-US"/>
        </w:rPr>
      </w:pPr>
      <w:r w:rsidRPr="00EE3100">
        <w:rPr>
          <w:sz w:val="28"/>
          <w:szCs w:val="28"/>
          <w:lang w:eastAsia="en-US"/>
        </w:rPr>
        <w:t xml:space="preserve">для 3-х классов – 2часа; </w:t>
      </w:r>
    </w:p>
    <w:p w:rsidR="00CC017D" w:rsidRPr="00FB4253" w:rsidRDefault="00CC017D" w:rsidP="00CC017D">
      <w:pPr>
        <w:pStyle w:val="a6"/>
        <w:ind w:left="1423" w:firstLine="0"/>
        <w:contextualSpacing w:val="0"/>
        <w:rPr>
          <w:sz w:val="28"/>
          <w:szCs w:val="28"/>
          <w:lang w:eastAsia="en-US"/>
        </w:rPr>
      </w:pPr>
    </w:p>
    <w:p w:rsidR="00CC017D" w:rsidRDefault="00CC017D" w:rsidP="00CC017D">
      <w:pPr>
        <w:rPr>
          <w:b/>
          <w:sz w:val="28"/>
          <w:szCs w:val="28"/>
        </w:rPr>
      </w:pPr>
    </w:p>
    <w:p w:rsidR="00CC017D" w:rsidRPr="0013409A" w:rsidRDefault="00CC017D" w:rsidP="00CC017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13409A">
        <w:rPr>
          <w:rFonts w:eastAsia="Calibri"/>
          <w:b/>
          <w:sz w:val="28"/>
          <w:szCs w:val="28"/>
          <w:lang w:eastAsia="en-US"/>
        </w:rPr>
        <w:t>Личностные и предметные результаты</w:t>
      </w:r>
      <w:r>
        <w:rPr>
          <w:rFonts w:eastAsia="Calibri"/>
          <w:b/>
          <w:sz w:val="28"/>
          <w:szCs w:val="28"/>
          <w:lang w:eastAsia="en-US"/>
        </w:rPr>
        <w:t xml:space="preserve"> освоения учебного предмета</w:t>
      </w:r>
    </w:p>
    <w:p w:rsidR="00CC017D" w:rsidRDefault="00CC017D" w:rsidP="00CC017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47FA0">
        <w:rPr>
          <w:b/>
          <w:sz w:val="28"/>
          <w:szCs w:val="28"/>
        </w:rPr>
        <w:t>Личностные результаты включают</w:t>
      </w:r>
      <w:r>
        <w:rPr>
          <w:sz w:val="28"/>
          <w:szCs w:val="28"/>
        </w:rPr>
        <w:t>:</w:t>
      </w:r>
    </w:p>
    <w:p w:rsidR="00CC017D" w:rsidRPr="009836F6" w:rsidRDefault="00CC017D" w:rsidP="00CC017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 w:rsidRPr="009836F6">
        <w:rPr>
          <w:b/>
          <w:sz w:val="28"/>
          <w:szCs w:val="28"/>
        </w:rPr>
        <w:t>3 класс</w:t>
      </w:r>
    </w:p>
    <w:p w:rsidR="00CC017D" w:rsidRPr="009836F6" w:rsidRDefault="00CC017D" w:rsidP="00CC017D">
      <w:pPr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проявление эмоционального от</w:t>
      </w:r>
      <w:r>
        <w:rPr>
          <w:sz w:val="28"/>
          <w:szCs w:val="28"/>
        </w:rPr>
        <w:t>клика изучаемый материал</w:t>
      </w:r>
      <w:r w:rsidRPr="009836F6">
        <w:rPr>
          <w:sz w:val="28"/>
          <w:szCs w:val="28"/>
        </w:rPr>
        <w:t>;</w:t>
      </w:r>
    </w:p>
    <w:p w:rsidR="00CC017D" w:rsidRPr="009836F6" w:rsidRDefault="00CC017D" w:rsidP="00CC017D">
      <w:pPr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способность давать элементарную нравственную оценку своим и чужим поступкам;</w:t>
      </w:r>
    </w:p>
    <w:p w:rsidR="00CC017D" w:rsidRPr="009836F6" w:rsidRDefault="00CC017D" w:rsidP="00CC017D">
      <w:pPr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 xml:space="preserve">способность поддерживать коммуникацию </w:t>
      </w:r>
      <w:proofErr w:type="gramStart"/>
      <w:r w:rsidRPr="009836F6">
        <w:rPr>
          <w:sz w:val="28"/>
          <w:szCs w:val="28"/>
        </w:rPr>
        <w:t>со</w:t>
      </w:r>
      <w:proofErr w:type="gramEnd"/>
      <w:r w:rsidRPr="009836F6">
        <w:rPr>
          <w:sz w:val="28"/>
          <w:szCs w:val="28"/>
        </w:rPr>
        <w:t xml:space="preserve"> взрослыми и сверстниками;</w:t>
      </w:r>
    </w:p>
    <w:p w:rsidR="00CC017D" w:rsidRPr="009836F6" w:rsidRDefault="00CC017D" w:rsidP="00CC017D">
      <w:pPr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способность обращаться за помощью;</w:t>
      </w:r>
    </w:p>
    <w:p w:rsidR="00CC017D" w:rsidRPr="009836F6" w:rsidRDefault="00CC017D" w:rsidP="00CC017D">
      <w:pPr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владение разнообразными средствами коммуникации;</w:t>
      </w:r>
    </w:p>
    <w:p w:rsidR="00CC017D" w:rsidRPr="009836F6" w:rsidRDefault="00CC017D" w:rsidP="00CC017D">
      <w:pPr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</w:p>
    <w:p w:rsidR="00CC017D" w:rsidRPr="00C125A8" w:rsidRDefault="00CC017D" w:rsidP="00CC017D">
      <w:pPr>
        <w:pStyle w:val="a6"/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/>
        <w:contextualSpacing w:val="0"/>
        <w:rPr>
          <w:sz w:val="28"/>
          <w:szCs w:val="28"/>
        </w:rPr>
      </w:pPr>
      <w:r w:rsidRPr="00C125A8">
        <w:rPr>
          <w:sz w:val="28"/>
          <w:szCs w:val="28"/>
        </w:rPr>
        <w:t>уважительное и бережное отношение к людям труда и результатам их деятельности.</w:t>
      </w:r>
    </w:p>
    <w:p w:rsidR="00CC017D" w:rsidRDefault="00CC017D" w:rsidP="00CC017D">
      <w:pPr>
        <w:suppressAutoHyphens/>
        <w:autoSpaceDE w:val="0"/>
        <w:ind w:left="0" w:firstLine="709"/>
        <w:rPr>
          <w:b/>
          <w:sz w:val="28"/>
          <w:szCs w:val="28"/>
        </w:rPr>
      </w:pPr>
    </w:p>
    <w:p w:rsidR="00CC017D" w:rsidRPr="000B641D" w:rsidRDefault="00CC017D" w:rsidP="00CC017D">
      <w:pPr>
        <w:suppressAutoHyphens/>
        <w:autoSpaceDE w:val="0"/>
        <w:ind w:left="0" w:firstLine="709"/>
        <w:rPr>
          <w:rFonts w:eastAsia="Calibri"/>
          <w:b/>
          <w:kern w:val="1"/>
          <w:sz w:val="28"/>
          <w:szCs w:val="28"/>
          <w:lang w:eastAsia="ar-SA"/>
        </w:rPr>
      </w:pPr>
      <w:r w:rsidRPr="000B641D">
        <w:rPr>
          <w:b/>
          <w:sz w:val="28"/>
          <w:szCs w:val="28"/>
        </w:rPr>
        <w:t>Формирование б</w:t>
      </w:r>
      <w:r w:rsidRPr="000B641D">
        <w:rPr>
          <w:rFonts w:eastAsia="Calibri"/>
          <w:b/>
          <w:color w:val="000000"/>
          <w:sz w:val="28"/>
          <w:szCs w:val="28"/>
          <w:lang w:eastAsia="en-US"/>
        </w:rPr>
        <w:t>азовых учебных действий</w:t>
      </w:r>
      <w:r w:rsidRPr="000B641D">
        <w:rPr>
          <w:b/>
          <w:sz w:val="28"/>
          <w:szCs w:val="28"/>
        </w:rPr>
        <w:t xml:space="preserve"> </w:t>
      </w:r>
    </w:p>
    <w:p w:rsidR="00CC017D" w:rsidRPr="000A2484" w:rsidRDefault="00CC017D" w:rsidP="00CC017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Личностные учебные действия</w:t>
      </w:r>
      <w:r w:rsidRPr="000A2484">
        <w:rPr>
          <w:sz w:val="28"/>
          <w:szCs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CC017D" w:rsidRPr="000A2484" w:rsidRDefault="00CC017D" w:rsidP="00CC017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Коммуникативные учебные действия</w:t>
      </w:r>
      <w:r w:rsidRPr="000A2484">
        <w:rPr>
          <w:sz w:val="28"/>
          <w:szCs w:val="28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CC017D" w:rsidRPr="000A2484" w:rsidRDefault="00CC017D" w:rsidP="00CC017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Регулятивные учебные действия</w:t>
      </w:r>
      <w:r w:rsidRPr="000A2484">
        <w:rPr>
          <w:sz w:val="28"/>
          <w:szCs w:val="28"/>
        </w:rPr>
        <w:t xml:space="preserve"> обеспечивают успешную работу на любом уроке и любом этапе обучения. </w:t>
      </w:r>
      <w:proofErr w:type="gramStart"/>
      <w:r w:rsidRPr="000A2484">
        <w:rPr>
          <w:sz w:val="28"/>
          <w:szCs w:val="28"/>
        </w:rPr>
        <w:t>Благодаря</w:t>
      </w:r>
      <w:proofErr w:type="gramEnd"/>
      <w:r w:rsidRPr="000A2484">
        <w:rPr>
          <w:sz w:val="28"/>
          <w:szCs w:val="28"/>
        </w:rPr>
        <w:t xml:space="preserve"> </w:t>
      </w:r>
      <w:proofErr w:type="gramStart"/>
      <w:r w:rsidRPr="000A2484">
        <w:rPr>
          <w:sz w:val="28"/>
          <w:szCs w:val="28"/>
        </w:rPr>
        <w:t>им</w:t>
      </w:r>
      <w:proofErr w:type="gramEnd"/>
      <w:r w:rsidRPr="000A2484">
        <w:rPr>
          <w:sz w:val="28"/>
          <w:szCs w:val="28"/>
        </w:rPr>
        <w:t xml:space="preserve"> создаются условия </w:t>
      </w:r>
      <w:r w:rsidRPr="000A2484">
        <w:rPr>
          <w:sz w:val="28"/>
          <w:szCs w:val="28"/>
        </w:rPr>
        <w:lastRenderedPageBreak/>
        <w:t>для формирования и реализации начальных логических операций.</w:t>
      </w:r>
    </w:p>
    <w:p w:rsidR="00CC017D" w:rsidRDefault="00CC017D" w:rsidP="00CC017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Познавательные учебные действия</w:t>
      </w:r>
      <w:r w:rsidRPr="000A2484">
        <w:rPr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CC017D" w:rsidRPr="000A2484" w:rsidRDefault="00CC017D" w:rsidP="00CC017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pacing w:val="-27"/>
          <w:sz w:val="28"/>
          <w:szCs w:val="28"/>
        </w:rPr>
        <w:tab/>
      </w:r>
      <w:r w:rsidRPr="000A2484">
        <w:rPr>
          <w:spacing w:val="-27"/>
          <w:sz w:val="28"/>
          <w:szCs w:val="28"/>
        </w:rPr>
        <w:t>У</w:t>
      </w:r>
      <w:r w:rsidRPr="000A2484">
        <w:rPr>
          <w:sz w:val="28"/>
          <w:szCs w:val="28"/>
        </w:rPr>
        <w:t>мениеисп</w:t>
      </w:r>
      <w:r w:rsidRPr="000A2484">
        <w:rPr>
          <w:spacing w:val="-3"/>
          <w:sz w:val="28"/>
          <w:szCs w:val="28"/>
        </w:rPr>
        <w:t>о</w:t>
      </w:r>
      <w:r w:rsidRPr="000A2484">
        <w:rPr>
          <w:sz w:val="28"/>
          <w:szCs w:val="28"/>
        </w:rPr>
        <w:t>льзо</w:t>
      </w:r>
      <w:r w:rsidRPr="000A2484">
        <w:rPr>
          <w:spacing w:val="-5"/>
          <w:sz w:val="28"/>
          <w:szCs w:val="28"/>
        </w:rPr>
        <w:t>в</w:t>
      </w:r>
      <w:r w:rsidRPr="000A2484">
        <w:rPr>
          <w:spacing w:val="-9"/>
          <w:sz w:val="28"/>
          <w:szCs w:val="28"/>
        </w:rPr>
        <w:t>а</w:t>
      </w:r>
      <w:r w:rsidRPr="000A2484">
        <w:rPr>
          <w:sz w:val="28"/>
          <w:szCs w:val="28"/>
        </w:rPr>
        <w:t>ть</w:t>
      </w:r>
      <w:r w:rsidRPr="000A2484">
        <w:rPr>
          <w:spacing w:val="-2"/>
          <w:sz w:val="28"/>
          <w:szCs w:val="28"/>
        </w:rPr>
        <w:t>в</w:t>
      </w:r>
      <w:r w:rsidRPr="000A2484">
        <w:rPr>
          <w:spacing w:val="2"/>
          <w:sz w:val="28"/>
          <w:szCs w:val="28"/>
        </w:rPr>
        <w:t>с</w:t>
      </w:r>
      <w:r w:rsidRPr="000A2484">
        <w:rPr>
          <w:sz w:val="28"/>
          <w:szCs w:val="28"/>
        </w:rPr>
        <w:t>ег</w:t>
      </w:r>
      <w:r w:rsidRPr="000A2484">
        <w:rPr>
          <w:spacing w:val="-3"/>
          <w:sz w:val="28"/>
          <w:szCs w:val="28"/>
        </w:rPr>
        <w:t>р</w:t>
      </w:r>
      <w:r w:rsidRPr="000A2484">
        <w:rPr>
          <w:sz w:val="28"/>
          <w:szCs w:val="28"/>
        </w:rPr>
        <w:t>уппыдействийвразличн</w:t>
      </w:r>
      <w:r w:rsidRPr="000A2484">
        <w:rPr>
          <w:spacing w:val="1"/>
          <w:sz w:val="28"/>
          <w:szCs w:val="28"/>
        </w:rPr>
        <w:t>ы</w:t>
      </w:r>
      <w:r w:rsidRPr="000A2484">
        <w:rPr>
          <w:sz w:val="28"/>
          <w:szCs w:val="28"/>
        </w:rPr>
        <w:t>х</w:t>
      </w:r>
      <w:r w:rsidRPr="000A2484">
        <w:rPr>
          <w:spacing w:val="-1"/>
          <w:sz w:val="28"/>
          <w:szCs w:val="28"/>
        </w:rPr>
        <w:t>образовательныхситуацияхявляетсяпоказателем</w:t>
      </w:r>
      <w:r w:rsidRPr="000A2484">
        <w:rPr>
          <w:sz w:val="28"/>
          <w:szCs w:val="28"/>
        </w:rPr>
        <w:t>ихсформированности.</w:t>
      </w:r>
    </w:p>
    <w:p w:rsidR="00CC017D" w:rsidRPr="00090386" w:rsidRDefault="00CC017D" w:rsidP="00CC017D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spacing w:val="14"/>
          <w:sz w:val="28"/>
          <w:szCs w:val="28"/>
        </w:rPr>
      </w:pPr>
      <w:r w:rsidRPr="00090386">
        <w:rPr>
          <w:i/>
          <w:sz w:val="28"/>
          <w:szCs w:val="28"/>
        </w:rPr>
        <w:t>Личностные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 w:rsidRPr="00090386">
        <w:rPr>
          <w:spacing w:val="14"/>
          <w:sz w:val="28"/>
          <w:szCs w:val="28"/>
        </w:rPr>
        <w:t>: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самостоятельность в выполнении учебных заданий, поручений, договоренностей;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готовность к безопасному и бережному поведению в природе и обществе.</w:t>
      </w:r>
    </w:p>
    <w:p w:rsidR="00CC017D" w:rsidRPr="00090386" w:rsidRDefault="00CC017D" w:rsidP="00CC017D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spacing w:val="22"/>
          <w:w w:val="99"/>
          <w:sz w:val="28"/>
          <w:szCs w:val="28"/>
        </w:rPr>
      </w:pPr>
      <w:proofErr w:type="spellStart"/>
      <w:r w:rsidRPr="00090386">
        <w:rPr>
          <w:i/>
          <w:sz w:val="28"/>
          <w:szCs w:val="28"/>
        </w:rPr>
        <w:t>Коммуникативныеучебныедействиявключаютследующиеумения</w:t>
      </w:r>
      <w:proofErr w:type="spellEnd"/>
      <w:r w:rsidRPr="00090386">
        <w:rPr>
          <w:i/>
          <w:sz w:val="28"/>
          <w:szCs w:val="28"/>
        </w:rPr>
        <w:t>: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contextualSpacing w:val="0"/>
        <w:rPr>
          <w:spacing w:val="22"/>
          <w:w w:val="99"/>
          <w:sz w:val="28"/>
          <w:szCs w:val="28"/>
        </w:rPr>
      </w:pPr>
      <w:r w:rsidRPr="00702D2E">
        <w:rPr>
          <w:sz w:val="28"/>
          <w:szCs w:val="28"/>
        </w:rPr>
        <w:t>вступать в контакт и работать в коллективе (</w:t>
      </w:r>
      <w:proofErr w:type="spellStart"/>
      <w:r w:rsidRPr="00702D2E">
        <w:rPr>
          <w:sz w:val="28"/>
          <w:szCs w:val="28"/>
        </w:rPr>
        <w:t>учитель−ученик</w:t>
      </w:r>
      <w:proofErr w:type="spellEnd"/>
      <w:r w:rsidRPr="00702D2E">
        <w:rPr>
          <w:sz w:val="28"/>
          <w:szCs w:val="28"/>
        </w:rPr>
        <w:t xml:space="preserve">, ученик–ученик, ученик–класс, </w:t>
      </w:r>
      <w:proofErr w:type="spellStart"/>
      <w:r w:rsidRPr="00702D2E">
        <w:rPr>
          <w:sz w:val="28"/>
          <w:szCs w:val="28"/>
        </w:rPr>
        <w:t>учитель−класс</w:t>
      </w:r>
      <w:proofErr w:type="spellEnd"/>
      <w:r w:rsidRPr="00702D2E">
        <w:rPr>
          <w:sz w:val="28"/>
          <w:szCs w:val="28"/>
        </w:rPr>
        <w:t>);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contextualSpacing w:val="0"/>
        <w:rPr>
          <w:spacing w:val="22"/>
          <w:w w:val="99"/>
          <w:sz w:val="28"/>
          <w:szCs w:val="28"/>
        </w:rPr>
      </w:pPr>
      <w:r w:rsidRPr="00702D2E">
        <w:rPr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contextualSpacing w:val="0"/>
        <w:rPr>
          <w:spacing w:val="22"/>
          <w:w w:val="99"/>
          <w:sz w:val="28"/>
          <w:szCs w:val="28"/>
        </w:rPr>
      </w:pPr>
      <w:r w:rsidRPr="00702D2E">
        <w:rPr>
          <w:sz w:val="28"/>
          <w:szCs w:val="28"/>
        </w:rPr>
        <w:t>обращаться за помощью и принимать помощь;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contextualSpacing w:val="0"/>
        <w:rPr>
          <w:spacing w:val="22"/>
          <w:w w:val="99"/>
          <w:sz w:val="28"/>
          <w:szCs w:val="28"/>
        </w:rPr>
      </w:pPr>
      <w:r w:rsidRPr="00702D2E">
        <w:rPr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contextualSpacing w:val="0"/>
        <w:rPr>
          <w:spacing w:val="22"/>
          <w:w w:val="99"/>
          <w:sz w:val="28"/>
          <w:szCs w:val="28"/>
        </w:rPr>
      </w:pPr>
      <w:r w:rsidRPr="00702D2E">
        <w:rPr>
          <w:sz w:val="28"/>
          <w:szCs w:val="28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contextualSpacing w:val="0"/>
        <w:rPr>
          <w:spacing w:val="22"/>
          <w:w w:val="99"/>
          <w:sz w:val="28"/>
          <w:szCs w:val="28"/>
        </w:rPr>
      </w:pPr>
      <w:r w:rsidRPr="00702D2E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CC017D" w:rsidRPr="00090386" w:rsidRDefault="00CC017D" w:rsidP="00CC017D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i/>
          <w:spacing w:val="-1"/>
          <w:sz w:val="28"/>
          <w:szCs w:val="28"/>
        </w:rPr>
      </w:pPr>
      <w:r w:rsidRPr="00090386">
        <w:rPr>
          <w:i/>
          <w:spacing w:val="-2"/>
          <w:sz w:val="28"/>
          <w:szCs w:val="28"/>
        </w:rPr>
        <w:t>Регулятивные</w:t>
      </w:r>
      <w:r>
        <w:rPr>
          <w:i/>
          <w:spacing w:val="-2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3"/>
          <w:sz w:val="28"/>
          <w:szCs w:val="28"/>
        </w:rPr>
        <w:t>включают</w:t>
      </w:r>
      <w:r>
        <w:rPr>
          <w:i/>
          <w:spacing w:val="-3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адекватно соблюдать ритуалы школьного поведения (поднимать руку, вставать и выходить из-за парты и т. д.);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lastRenderedPageBreak/>
        <w:t>активно участвовать в деятельности, контролировать и оценивать свои действия и действия одноклассников;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CC017D" w:rsidRPr="00090386" w:rsidRDefault="00CC017D" w:rsidP="00CC017D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i/>
          <w:spacing w:val="43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познавательным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относятся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 xml:space="preserve">устанавливать </w:t>
      </w:r>
      <w:proofErr w:type="spellStart"/>
      <w:r w:rsidRPr="00702D2E">
        <w:rPr>
          <w:sz w:val="28"/>
          <w:szCs w:val="28"/>
        </w:rPr>
        <w:t>видородовые</w:t>
      </w:r>
      <w:proofErr w:type="spellEnd"/>
      <w:r w:rsidRPr="00702D2E">
        <w:rPr>
          <w:sz w:val="28"/>
          <w:szCs w:val="28"/>
        </w:rPr>
        <w:t xml:space="preserve"> отношения предметов;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пользоваться знаками, символами, предметами-заместителями; читать; писать; выполнять арифметические действия;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CC017D" w:rsidRPr="00702D2E" w:rsidRDefault="00CC017D" w:rsidP="00CC017D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CC017D" w:rsidRPr="00474CE3" w:rsidRDefault="00CC017D" w:rsidP="00CC017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CC017D" w:rsidRDefault="00CC017D" w:rsidP="00CC017D">
      <w:pPr>
        <w:ind w:left="0" w:firstLine="709"/>
        <w:rPr>
          <w:b/>
          <w:sz w:val="28"/>
          <w:szCs w:val="28"/>
        </w:rPr>
      </w:pPr>
      <w:r w:rsidRPr="0089653C">
        <w:rPr>
          <w:b/>
          <w:sz w:val="28"/>
          <w:szCs w:val="28"/>
        </w:rPr>
        <w:t>Предметные результаты:</w:t>
      </w:r>
    </w:p>
    <w:p w:rsidR="00CC017D" w:rsidRPr="00FA0939" w:rsidRDefault="00CC017D" w:rsidP="00CC017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FA0939">
        <w:rPr>
          <w:rFonts w:eastAsia="Calibri"/>
          <w:b/>
          <w:sz w:val="28"/>
          <w:szCs w:val="28"/>
          <w:lang w:eastAsia="en-US"/>
        </w:rPr>
        <w:t>Минимальный:</w:t>
      </w:r>
    </w:p>
    <w:p w:rsidR="00CC017D" w:rsidRPr="00702D2E" w:rsidRDefault="00CC017D" w:rsidP="00CC017D">
      <w:pPr>
        <w:pStyle w:val="a6"/>
        <w:numPr>
          <w:ilvl w:val="0"/>
          <w:numId w:val="19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выполнять простые инструкции учителя;</w:t>
      </w:r>
    </w:p>
    <w:p w:rsidR="00CC017D" w:rsidRPr="00702D2E" w:rsidRDefault="00CC017D" w:rsidP="00CC017D">
      <w:pPr>
        <w:pStyle w:val="a6"/>
        <w:numPr>
          <w:ilvl w:val="0"/>
          <w:numId w:val="19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выбирать картинку, соответствующую слову и предложению из 2-4 слов с помощью учителя;</w:t>
      </w:r>
    </w:p>
    <w:p w:rsidR="00CC017D" w:rsidRPr="00702D2E" w:rsidRDefault="00CC017D" w:rsidP="00CC017D">
      <w:pPr>
        <w:pStyle w:val="a6"/>
        <w:numPr>
          <w:ilvl w:val="0"/>
          <w:numId w:val="19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отвечать на вопросы с помощью учителя;</w:t>
      </w:r>
    </w:p>
    <w:p w:rsidR="00CC017D" w:rsidRPr="00702D2E" w:rsidRDefault="00CC017D" w:rsidP="00CC017D">
      <w:pPr>
        <w:pStyle w:val="a6"/>
        <w:numPr>
          <w:ilvl w:val="0"/>
          <w:numId w:val="19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применять  элементарные правила речевого общения;</w:t>
      </w:r>
    </w:p>
    <w:p w:rsidR="00CC017D" w:rsidRPr="00702D2E" w:rsidRDefault="00CC017D" w:rsidP="00CC017D">
      <w:pPr>
        <w:pStyle w:val="a6"/>
        <w:numPr>
          <w:ilvl w:val="0"/>
          <w:numId w:val="19"/>
        </w:numPr>
        <w:contextualSpacing w:val="0"/>
        <w:rPr>
          <w:rFonts w:eastAsia="Calibri"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уметь употреблять базовые формулы речевого общения с помощью учителя;</w:t>
      </w:r>
    </w:p>
    <w:p w:rsidR="00CC017D" w:rsidRPr="00702D2E" w:rsidRDefault="00CC017D" w:rsidP="00CC017D">
      <w:pPr>
        <w:pStyle w:val="a6"/>
        <w:numPr>
          <w:ilvl w:val="0"/>
          <w:numId w:val="19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использовать речевые алгоритмы при общении в различных ситуациях помощью учителя.</w:t>
      </w:r>
    </w:p>
    <w:p w:rsidR="00CC017D" w:rsidRPr="00FA0939" w:rsidRDefault="00CC017D" w:rsidP="00CC017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Достаточный:</w:t>
      </w:r>
    </w:p>
    <w:p w:rsidR="00CC017D" w:rsidRPr="00702D2E" w:rsidRDefault="00CC017D" w:rsidP="00CC017D">
      <w:pPr>
        <w:pStyle w:val="a6"/>
        <w:numPr>
          <w:ilvl w:val="0"/>
          <w:numId w:val="20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выполнять инструкции учителя;</w:t>
      </w:r>
    </w:p>
    <w:p w:rsidR="00CC017D" w:rsidRPr="00702D2E" w:rsidRDefault="00CC017D" w:rsidP="00CC017D">
      <w:pPr>
        <w:pStyle w:val="a6"/>
        <w:numPr>
          <w:ilvl w:val="0"/>
          <w:numId w:val="20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выбирать картинку, соответствующую слову и предложению;</w:t>
      </w:r>
    </w:p>
    <w:p w:rsidR="00CC017D" w:rsidRPr="00702D2E" w:rsidRDefault="00CC017D" w:rsidP="00CC017D">
      <w:pPr>
        <w:pStyle w:val="a6"/>
        <w:numPr>
          <w:ilvl w:val="0"/>
          <w:numId w:val="20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отвечать на вопросы;</w:t>
      </w:r>
    </w:p>
    <w:p w:rsidR="00CC017D" w:rsidRPr="00702D2E" w:rsidRDefault="00CC017D" w:rsidP="00CC017D">
      <w:pPr>
        <w:pStyle w:val="a6"/>
        <w:numPr>
          <w:ilvl w:val="0"/>
          <w:numId w:val="20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знать правила речевого общения;</w:t>
      </w:r>
    </w:p>
    <w:p w:rsidR="00CC017D" w:rsidRPr="00702D2E" w:rsidRDefault="00CC017D" w:rsidP="00CC017D">
      <w:pPr>
        <w:pStyle w:val="a6"/>
        <w:numPr>
          <w:ilvl w:val="0"/>
          <w:numId w:val="20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уметь употреблять базовые формулы речевого общения;</w:t>
      </w:r>
    </w:p>
    <w:p w:rsidR="00CC017D" w:rsidRPr="00702D2E" w:rsidRDefault="00CC017D" w:rsidP="00CC017D">
      <w:pPr>
        <w:pStyle w:val="a6"/>
        <w:numPr>
          <w:ilvl w:val="0"/>
          <w:numId w:val="20"/>
        </w:numPr>
        <w:contextualSpacing w:val="0"/>
        <w:rPr>
          <w:rFonts w:eastAsia="Calibri"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использовать речевые алгоритмы при общении в различных ситуациях.</w:t>
      </w:r>
    </w:p>
    <w:p w:rsidR="00CC017D" w:rsidRPr="00D31FF6" w:rsidRDefault="00CC017D" w:rsidP="00CC017D">
      <w:pPr>
        <w:pStyle w:val="a5"/>
        <w:tabs>
          <w:tab w:val="left" w:pos="1060"/>
        </w:tabs>
        <w:ind w:firstLine="709"/>
        <w:rPr>
          <w:b/>
          <w:bCs/>
          <w:sz w:val="28"/>
          <w:szCs w:val="28"/>
        </w:rPr>
      </w:pPr>
    </w:p>
    <w:p w:rsidR="00CC017D" w:rsidRPr="00D31FF6" w:rsidRDefault="00CC017D" w:rsidP="00CC017D">
      <w:pPr>
        <w:ind w:left="0" w:firstLine="709"/>
        <w:rPr>
          <w:i/>
          <w:sz w:val="28"/>
          <w:szCs w:val="28"/>
        </w:rPr>
      </w:pPr>
      <w:r w:rsidRPr="00D31FF6">
        <w:rPr>
          <w:i/>
          <w:sz w:val="28"/>
          <w:szCs w:val="28"/>
        </w:rPr>
        <w:t xml:space="preserve">Виды деятельности учащихся, </w:t>
      </w:r>
      <w:proofErr w:type="gramStart"/>
      <w:r w:rsidRPr="00D31FF6">
        <w:rPr>
          <w:i/>
          <w:sz w:val="28"/>
          <w:szCs w:val="28"/>
        </w:rPr>
        <w:t>направленные</w:t>
      </w:r>
      <w:proofErr w:type="gramEnd"/>
      <w:r w:rsidRPr="00D31FF6">
        <w:rPr>
          <w:i/>
          <w:sz w:val="28"/>
          <w:szCs w:val="28"/>
        </w:rPr>
        <w:t xml:space="preserve"> на достижение результата:</w:t>
      </w:r>
    </w:p>
    <w:p w:rsidR="00CC017D" w:rsidRDefault="00CC017D" w:rsidP="00CC017D">
      <w:pPr>
        <w:pStyle w:val="aa"/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rStyle w:val="ab"/>
          <w:sz w:val="28"/>
          <w:szCs w:val="28"/>
        </w:rPr>
        <w:t>I – виды деятельности со словесной (знаковой) основой</w:t>
      </w:r>
      <w:r w:rsidRPr="00D31FF6">
        <w:rPr>
          <w:sz w:val="28"/>
          <w:szCs w:val="28"/>
        </w:rPr>
        <w:t>:</w:t>
      </w:r>
    </w:p>
    <w:p w:rsidR="00CC017D" w:rsidRDefault="00CC017D" w:rsidP="00CC017D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Слушание объяснений учителя.</w:t>
      </w:r>
    </w:p>
    <w:p w:rsidR="00CC017D" w:rsidRDefault="00CC017D" w:rsidP="00CC017D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lastRenderedPageBreak/>
        <w:t>Слушание  выступлений своих товарищей.</w:t>
      </w:r>
    </w:p>
    <w:p w:rsidR="00CC017D" w:rsidRPr="00D31FF6" w:rsidRDefault="00CC017D" w:rsidP="00CC017D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ab"/>
          <w:b w:val="0"/>
          <w:bCs w:val="0"/>
          <w:sz w:val="28"/>
          <w:szCs w:val="28"/>
        </w:rPr>
      </w:pPr>
      <w:r w:rsidRPr="00D31FF6">
        <w:rPr>
          <w:sz w:val="28"/>
          <w:szCs w:val="28"/>
        </w:rPr>
        <w:t>Работа с учебником.</w:t>
      </w:r>
    </w:p>
    <w:p w:rsidR="00CC017D" w:rsidRDefault="00CC017D" w:rsidP="00CC017D">
      <w:pPr>
        <w:pStyle w:val="aa"/>
        <w:spacing w:before="0" w:beforeAutospacing="0" w:after="0" w:afterAutospacing="0"/>
        <w:ind w:left="0" w:firstLine="709"/>
        <w:rPr>
          <w:rStyle w:val="ab"/>
          <w:b w:val="0"/>
          <w:sz w:val="28"/>
          <w:szCs w:val="28"/>
        </w:rPr>
      </w:pPr>
      <w:r w:rsidRPr="00D31FF6">
        <w:rPr>
          <w:rStyle w:val="ab"/>
          <w:sz w:val="28"/>
          <w:szCs w:val="28"/>
        </w:rPr>
        <w:t>II – виды деятельности на основе восприятия элементов действительности:</w:t>
      </w:r>
    </w:p>
    <w:p w:rsidR="00CC017D" w:rsidRDefault="00CC017D" w:rsidP="00CC017D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Наблюдение за демонстрациями учителя.</w:t>
      </w:r>
    </w:p>
    <w:p w:rsidR="00CC017D" w:rsidRDefault="00CC017D" w:rsidP="00CC017D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Просмотр учебных фильмов.</w:t>
      </w:r>
    </w:p>
    <w:p w:rsidR="00CC017D" w:rsidRDefault="00CC017D" w:rsidP="00CC017D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Объяснение наблюдаемых явлений.</w:t>
      </w:r>
    </w:p>
    <w:p w:rsidR="00CC017D" w:rsidRPr="00D31FF6" w:rsidRDefault="00CC017D" w:rsidP="00CC017D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Анализ проблемных ситуаций.</w:t>
      </w:r>
    </w:p>
    <w:p w:rsidR="00CC017D" w:rsidRDefault="00CC017D" w:rsidP="00CC017D">
      <w:pPr>
        <w:pStyle w:val="aa"/>
        <w:spacing w:before="0" w:beforeAutospacing="0" w:after="0" w:afterAutospacing="0"/>
        <w:ind w:left="0" w:firstLine="709"/>
        <w:rPr>
          <w:rStyle w:val="ab"/>
          <w:b w:val="0"/>
          <w:sz w:val="28"/>
          <w:szCs w:val="28"/>
        </w:rPr>
      </w:pPr>
      <w:r w:rsidRPr="00D31FF6">
        <w:rPr>
          <w:rStyle w:val="ab"/>
          <w:sz w:val="28"/>
          <w:szCs w:val="28"/>
        </w:rPr>
        <w:t>III – виды деятельности с практической (опытной) основой:</w:t>
      </w:r>
    </w:p>
    <w:p w:rsidR="00CC017D" w:rsidRPr="00D31FF6" w:rsidRDefault="00CC017D" w:rsidP="00CC017D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31FF6">
        <w:rPr>
          <w:sz w:val="28"/>
          <w:szCs w:val="28"/>
        </w:rPr>
        <w:t>Работа с раздаточным материалом.</w:t>
      </w:r>
    </w:p>
    <w:p w:rsidR="00CC017D" w:rsidRPr="000B641D" w:rsidRDefault="00CC017D" w:rsidP="00CC017D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31FF6">
        <w:rPr>
          <w:sz w:val="28"/>
          <w:szCs w:val="28"/>
        </w:rPr>
        <w:t>Выполнение работ практикума.</w:t>
      </w:r>
    </w:p>
    <w:p w:rsidR="00CC017D" w:rsidRPr="00D31FF6" w:rsidRDefault="00CC017D" w:rsidP="00CC017D">
      <w:pPr>
        <w:pStyle w:val="aa"/>
        <w:spacing w:before="0" w:beforeAutospacing="0" w:after="0" w:afterAutospacing="0"/>
        <w:ind w:left="709" w:firstLine="0"/>
        <w:rPr>
          <w:bCs/>
          <w:sz w:val="28"/>
          <w:szCs w:val="28"/>
        </w:rPr>
      </w:pPr>
    </w:p>
    <w:p w:rsidR="00CC017D" w:rsidRPr="000B641D" w:rsidRDefault="00CC017D" w:rsidP="00CC017D">
      <w:pPr>
        <w:ind w:left="0" w:firstLine="709"/>
        <w:rPr>
          <w:b/>
          <w:bCs/>
          <w:sz w:val="28"/>
          <w:szCs w:val="28"/>
        </w:rPr>
      </w:pPr>
      <w:r w:rsidRPr="000B641D">
        <w:rPr>
          <w:b/>
          <w:bCs/>
          <w:sz w:val="28"/>
          <w:szCs w:val="28"/>
        </w:rPr>
        <w:t>Фо</w:t>
      </w:r>
      <w:r>
        <w:rPr>
          <w:b/>
          <w:bCs/>
          <w:sz w:val="28"/>
          <w:szCs w:val="28"/>
        </w:rPr>
        <w:t>рмы организации учебных занятий.</w:t>
      </w:r>
    </w:p>
    <w:p w:rsidR="00CC017D" w:rsidRDefault="00CC017D" w:rsidP="00CC017D">
      <w:pPr>
        <w:ind w:left="0" w:firstLine="709"/>
        <w:rPr>
          <w:sz w:val="28"/>
          <w:szCs w:val="28"/>
        </w:rPr>
      </w:pPr>
      <w:r w:rsidRPr="004C24F6">
        <w:rPr>
          <w:i/>
          <w:sz w:val="28"/>
          <w:szCs w:val="28"/>
        </w:rPr>
        <w:t>Основная форма проведения:</w:t>
      </w:r>
      <w:r>
        <w:rPr>
          <w:i/>
          <w:sz w:val="28"/>
          <w:szCs w:val="28"/>
        </w:rPr>
        <w:t xml:space="preserve"> </w:t>
      </w:r>
      <w:r w:rsidRPr="00D31FF6">
        <w:rPr>
          <w:sz w:val="28"/>
          <w:szCs w:val="28"/>
        </w:rPr>
        <w:t>урок.</w:t>
      </w:r>
    </w:p>
    <w:p w:rsidR="00CC017D" w:rsidRPr="004C24F6" w:rsidRDefault="00CC017D" w:rsidP="00CC017D">
      <w:pPr>
        <w:ind w:left="0" w:firstLine="709"/>
        <w:rPr>
          <w:sz w:val="28"/>
          <w:szCs w:val="28"/>
        </w:rPr>
      </w:pPr>
      <w:r w:rsidRPr="004C24F6">
        <w:rPr>
          <w:i/>
          <w:sz w:val="28"/>
          <w:szCs w:val="28"/>
        </w:rPr>
        <w:t xml:space="preserve">Оценочный инструментарий: </w:t>
      </w:r>
      <w:r w:rsidRPr="004C24F6">
        <w:rPr>
          <w:sz w:val="28"/>
          <w:szCs w:val="28"/>
        </w:rPr>
        <w:t>материалы тестов для каждого класса  прилагаются к рабочей программе.</w:t>
      </w:r>
    </w:p>
    <w:p w:rsidR="00CC017D" w:rsidRPr="00D31FF6" w:rsidRDefault="00CC017D" w:rsidP="00CC017D">
      <w:pPr>
        <w:ind w:firstLine="709"/>
        <w:rPr>
          <w:sz w:val="28"/>
          <w:szCs w:val="28"/>
        </w:rPr>
      </w:pPr>
    </w:p>
    <w:p w:rsidR="00CC017D" w:rsidRDefault="00CC017D" w:rsidP="00CC017D">
      <w:pPr>
        <w:ind w:firstLine="709"/>
        <w:rPr>
          <w:sz w:val="20"/>
          <w:szCs w:val="20"/>
        </w:rPr>
      </w:pPr>
    </w:p>
    <w:p w:rsidR="00CC017D" w:rsidRDefault="00CC017D" w:rsidP="00CC0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CC017D" w:rsidRPr="00CC017D" w:rsidRDefault="00CC017D" w:rsidP="00CC017D">
      <w:pPr>
        <w:ind w:left="0" w:firstLine="709"/>
        <w:rPr>
          <w:sz w:val="28"/>
          <w:szCs w:val="28"/>
        </w:rPr>
      </w:pPr>
      <w:r w:rsidRPr="00601985">
        <w:rPr>
          <w:sz w:val="28"/>
          <w:szCs w:val="28"/>
        </w:rPr>
        <w:t xml:space="preserve">Содержание курса «Речевая практика» как учебного предмета на I этапе обучения (1 – 4 классы) представлено в программе следующими разделами: </w:t>
      </w:r>
      <w:proofErr w:type="spellStart"/>
      <w:r w:rsidRPr="00601985">
        <w:rPr>
          <w:sz w:val="28"/>
          <w:szCs w:val="28"/>
        </w:rPr>
        <w:t>аудирование</w:t>
      </w:r>
      <w:proofErr w:type="spellEnd"/>
      <w:r w:rsidRPr="00601985">
        <w:rPr>
          <w:sz w:val="28"/>
          <w:szCs w:val="28"/>
        </w:rPr>
        <w:t xml:space="preserve"> и понимание речи, общение и его значение в жизни, дикция и выразительность речи, организация речевого общения. Учебный материал в предложенных разделах, имеет концентрическую структуру и, в достаточной степени, представляет основы речевой практики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CC017D" w:rsidRPr="00344944" w:rsidRDefault="00CC017D" w:rsidP="00CC017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Аудирование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и </w:t>
      </w:r>
      <w:r w:rsidRPr="00344944">
        <w:rPr>
          <w:rFonts w:eastAsia="Calibri"/>
          <w:b/>
          <w:sz w:val="28"/>
          <w:szCs w:val="28"/>
          <w:lang w:eastAsia="en-US"/>
        </w:rPr>
        <w:t>понимание речи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</w:t>
      </w:r>
      <w:proofErr w:type="spellStart"/>
      <w:r w:rsidRPr="00344944">
        <w:rPr>
          <w:rFonts w:eastAsia="Calibri"/>
          <w:sz w:val="28"/>
          <w:szCs w:val="28"/>
          <w:lang w:eastAsia="en-US"/>
        </w:rPr>
        <w:t>аудионосители</w:t>
      </w:r>
      <w:proofErr w:type="spellEnd"/>
      <w:r w:rsidRPr="00344944">
        <w:rPr>
          <w:rFonts w:eastAsia="Calibri"/>
          <w:sz w:val="28"/>
          <w:szCs w:val="28"/>
          <w:lang w:eastAsia="en-US"/>
        </w:rPr>
        <w:t>. Чтение и выполнение словесных инструкций, предъявленных в письменном виде.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Соотнесение речи и изображения (выбор картинки, соответствующей слову, предложению).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Повторение и воспроизведение по подобию, по памяти отдельных слогов, слов, предложений.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CC017D" w:rsidRPr="00344944" w:rsidRDefault="00CC017D" w:rsidP="00CC017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344944">
        <w:rPr>
          <w:rFonts w:eastAsia="Calibri"/>
          <w:b/>
          <w:sz w:val="28"/>
          <w:szCs w:val="28"/>
          <w:lang w:eastAsia="en-US"/>
        </w:rPr>
        <w:t>Дикция и выразительность речи</w:t>
      </w:r>
    </w:p>
    <w:p w:rsidR="00CC017D" w:rsidRPr="000210E5" w:rsidRDefault="00CC017D" w:rsidP="00CC017D">
      <w:pPr>
        <w:ind w:left="0" w:firstLine="709"/>
        <w:rPr>
          <w:color w:val="000009"/>
          <w:sz w:val="28"/>
          <w:szCs w:val="28"/>
        </w:rPr>
      </w:pPr>
      <w:r w:rsidRPr="00344944">
        <w:rPr>
          <w:color w:val="000009"/>
          <w:sz w:val="28"/>
          <w:szCs w:val="28"/>
        </w:rPr>
        <w:t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CC017D" w:rsidRPr="00344944" w:rsidRDefault="00CC017D" w:rsidP="00CC017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344944">
        <w:rPr>
          <w:rFonts w:eastAsia="Calibri"/>
          <w:b/>
          <w:sz w:val="28"/>
          <w:szCs w:val="28"/>
          <w:lang w:eastAsia="en-US"/>
        </w:rPr>
        <w:t>Общение и его значение в жизни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lastRenderedPageBreak/>
        <w:t>Речевое и неречевое общение. Правила речевого общения. Письменное общение (афиши, реклама, открытки и др.). Условные знаки в общении людей.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Общение на расстоянии: кино, телевидение, радио. Виртуальное общение. Влияние речи на мысли, чувства, поступки людей.</w:t>
      </w:r>
    </w:p>
    <w:p w:rsidR="00CC017D" w:rsidRPr="00344944" w:rsidRDefault="00CC017D" w:rsidP="00CC017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344944">
        <w:rPr>
          <w:rFonts w:eastAsia="Calibri"/>
          <w:b/>
          <w:sz w:val="28"/>
          <w:szCs w:val="28"/>
          <w:lang w:eastAsia="en-US"/>
        </w:rPr>
        <w:t>Организация речевого общения</w:t>
      </w:r>
    </w:p>
    <w:p w:rsidR="00CC017D" w:rsidRPr="00344944" w:rsidRDefault="00CC017D" w:rsidP="00CC017D">
      <w:pPr>
        <w:ind w:left="0" w:firstLine="709"/>
        <w:rPr>
          <w:rFonts w:eastAsia="Calibri"/>
          <w:i/>
          <w:sz w:val="28"/>
          <w:szCs w:val="28"/>
          <w:lang w:eastAsia="en-US"/>
        </w:rPr>
      </w:pPr>
      <w:r w:rsidRPr="00344944">
        <w:rPr>
          <w:rFonts w:eastAsia="Calibri"/>
          <w:i/>
          <w:sz w:val="28"/>
          <w:szCs w:val="28"/>
          <w:lang w:eastAsia="en-US"/>
        </w:rPr>
        <w:t>Базовые формулы речевого общения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поздравительной открытке.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Знакомство, представление, приветствие. Формулы «Меня зовут …», «Меня зовут …, а тебя?». Формулы «Это …», «</w:t>
      </w:r>
      <w:proofErr w:type="gramStart"/>
      <w:r w:rsidRPr="00344944">
        <w:rPr>
          <w:rFonts w:eastAsia="Calibri"/>
          <w:sz w:val="28"/>
          <w:szCs w:val="28"/>
          <w:lang w:eastAsia="en-US"/>
        </w:rPr>
        <w:t>Познакомься</w:t>
      </w:r>
      <w:proofErr w:type="gramEnd"/>
      <w:r w:rsidRPr="00344944">
        <w:rPr>
          <w:rFonts w:eastAsia="Calibri"/>
          <w:sz w:val="28"/>
          <w:szCs w:val="28"/>
          <w:lang w:eastAsia="en-US"/>
        </w:rPr>
        <w:t xml:space="preserve"> пожалуйста, это …».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Формулы</w:t>
      </w:r>
      <w:r w:rsidRPr="00344944">
        <w:rPr>
          <w:rFonts w:eastAsia="Calibri"/>
          <w:sz w:val="28"/>
          <w:szCs w:val="28"/>
          <w:lang w:eastAsia="en-US"/>
        </w:rPr>
        <w:tab/>
        <w:t>«Доброе утро», «Добрый день», «Добрый вечер», «Спокойной ночи». Неофициальные разговорные формулы «Привет», «Пока».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Формулы, сопровождающие ситуации приветствия и прощания «Как дела?», «До завтра», «Всего хорошего» и др. Просьбы при прощании «Приход</w:t>
      </w:r>
      <w:proofErr w:type="gramStart"/>
      <w:r w:rsidRPr="00344944">
        <w:rPr>
          <w:rFonts w:eastAsia="Calibri"/>
          <w:sz w:val="28"/>
          <w:szCs w:val="28"/>
          <w:lang w:eastAsia="en-US"/>
        </w:rPr>
        <w:t>и(</w:t>
      </w:r>
      <w:proofErr w:type="gramEnd"/>
      <w:r w:rsidRPr="00344944">
        <w:rPr>
          <w:rFonts w:eastAsia="Calibri"/>
          <w:sz w:val="28"/>
          <w:szCs w:val="28"/>
          <w:lang w:eastAsia="en-US"/>
        </w:rPr>
        <w:t>те) еще», «Заходи(те)», «Звони(те)».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Приглашение, предложение. Приглашение домой. Правила поведения в гостях.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 xml:space="preserve">Поздравление, пожелание. Формулы «Поздравляю </w:t>
      </w:r>
      <w:proofErr w:type="gramStart"/>
      <w:r w:rsidRPr="00344944">
        <w:rPr>
          <w:rFonts w:eastAsia="Calibri"/>
          <w:sz w:val="28"/>
          <w:szCs w:val="28"/>
          <w:lang w:eastAsia="en-US"/>
        </w:rPr>
        <w:t>с</w:t>
      </w:r>
      <w:proofErr w:type="gramEnd"/>
      <w:r w:rsidRPr="00344944">
        <w:rPr>
          <w:rFonts w:eastAsia="Calibri"/>
          <w:sz w:val="28"/>
          <w:szCs w:val="28"/>
          <w:lang w:eastAsia="en-US"/>
        </w:rPr>
        <w:t xml:space="preserve"> …», «Поздравляю </w:t>
      </w:r>
      <w:proofErr w:type="gramStart"/>
      <w:r w:rsidRPr="00344944">
        <w:rPr>
          <w:rFonts w:eastAsia="Calibri"/>
          <w:sz w:val="28"/>
          <w:szCs w:val="28"/>
          <w:lang w:eastAsia="en-US"/>
        </w:rPr>
        <w:t>с</w:t>
      </w:r>
      <w:proofErr w:type="gramEnd"/>
      <w:r w:rsidRPr="00344944">
        <w:rPr>
          <w:rFonts w:eastAsia="Calibri"/>
          <w:sz w:val="28"/>
          <w:szCs w:val="28"/>
          <w:lang w:eastAsia="en-US"/>
        </w:rPr>
        <w:t xml:space="preserve"> праздником …» и их развертывание с помощью обращения по имени и отчеству.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Пожелания близким и малознакомым людям, сверстникам и старшим. Различия пожеланий в связи с разными праздниками. Формулы «Желаю тебе …», «Желаю Вам …». Неречевые средства: улыбка, взгляд, доброжелательность тона.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Поздравительные открытки.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lastRenderedPageBreak/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Одобрение, комплимент. Формулы «Мне очень нравится твой  …», «Как хорошо ты …», «Как красиво!» и др.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 xml:space="preserve">Телефонный </w:t>
      </w:r>
      <w:proofErr w:type="spellStart"/>
      <w:r w:rsidRPr="00344944">
        <w:rPr>
          <w:rFonts w:eastAsia="Calibri"/>
          <w:sz w:val="28"/>
          <w:szCs w:val="28"/>
          <w:lang w:eastAsia="en-US"/>
        </w:rPr>
        <w:t>разговор</w:t>
      </w:r>
      <w:proofErr w:type="gramStart"/>
      <w:r w:rsidRPr="00344944">
        <w:rPr>
          <w:rFonts w:eastAsia="Calibri"/>
          <w:sz w:val="28"/>
          <w:szCs w:val="28"/>
          <w:lang w:eastAsia="en-US"/>
        </w:rPr>
        <w:t>.Ф</w:t>
      </w:r>
      <w:proofErr w:type="gramEnd"/>
      <w:r w:rsidRPr="00344944">
        <w:rPr>
          <w:rFonts w:eastAsia="Calibri"/>
          <w:sz w:val="28"/>
          <w:szCs w:val="28"/>
          <w:lang w:eastAsia="en-US"/>
        </w:rPr>
        <w:t>ормулы</w:t>
      </w:r>
      <w:proofErr w:type="spellEnd"/>
      <w:r w:rsidRPr="00344944">
        <w:rPr>
          <w:rFonts w:eastAsia="Calibri"/>
          <w:sz w:val="28"/>
          <w:szCs w:val="28"/>
          <w:lang w:eastAsia="en-US"/>
        </w:rPr>
        <w:t xml:space="preserve">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344944">
        <w:rPr>
          <w:rFonts w:eastAsia="Calibri"/>
          <w:sz w:val="28"/>
          <w:szCs w:val="28"/>
          <w:lang w:eastAsia="en-US"/>
        </w:rPr>
        <w:t>Позовите</w:t>
      </w:r>
      <w:proofErr w:type="gramEnd"/>
      <w:r w:rsidRPr="00344944">
        <w:rPr>
          <w:rFonts w:eastAsia="Calibri"/>
          <w:sz w:val="28"/>
          <w:szCs w:val="28"/>
          <w:lang w:eastAsia="en-US"/>
        </w:rPr>
        <w:t xml:space="preserve"> пожалуйста …»). Распространение этих формул с помощью приветствия. Ответные реплики адресата «Алло», «Да», «Я слушаю».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Развертывание просьбы с помощью мотивировки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ab/>
        <w:t xml:space="preserve"> Формулы «Пожалуйста,</w:t>
      </w:r>
      <w:r w:rsidRPr="00344944">
        <w:rPr>
          <w:rFonts w:eastAsia="Calibri"/>
          <w:sz w:val="28"/>
          <w:szCs w:val="28"/>
          <w:lang w:eastAsia="en-US"/>
        </w:rPr>
        <w:t>…»</w:t>
      </w:r>
      <w:proofErr w:type="gramStart"/>
      <w:r w:rsidRPr="00344944">
        <w:rPr>
          <w:rFonts w:eastAsia="Calibri"/>
          <w:sz w:val="28"/>
          <w:szCs w:val="28"/>
          <w:lang w:eastAsia="en-US"/>
        </w:rPr>
        <w:t>, «</w:t>
      </w:r>
      <w:proofErr w:type="gramEnd"/>
      <w:r w:rsidRPr="00344944">
        <w:rPr>
          <w:rFonts w:eastAsia="Calibri"/>
          <w:sz w:val="28"/>
          <w:szCs w:val="28"/>
          <w:lang w:eastAsia="en-US"/>
        </w:rPr>
        <w:t>Можно …, пожалуйста!», «Разрешите….», «Можно мне …», «Можно я …».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Мотивировка отказа. Формулы «Извините…».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 xml:space="preserve">Благодарность.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344944">
        <w:rPr>
          <w:rFonts w:eastAsia="Calibri"/>
          <w:sz w:val="28"/>
          <w:szCs w:val="28"/>
          <w:lang w:eastAsia="en-US"/>
        </w:rPr>
        <w:t>Ответные реплики на поздравление, пожелание («Спасибо за поздравление», «Я тоже поздравляю тебя (Вас)», «Спасибо, и тебя (Вас) поздравляю»).</w:t>
      </w:r>
      <w:proofErr w:type="gramEnd"/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Замечание, извинение. Формулы «</w:t>
      </w:r>
      <w:proofErr w:type="gramStart"/>
      <w:r w:rsidRPr="00344944">
        <w:rPr>
          <w:rFonts w:eastAsia="Calibri"/>
          <w:sz w:val="28"/>
          <w:szCs w:val="28"/>
          <w:lang w:eastAsia="en-US"/>
        </w:rPr>
        <w:t>Извините</w:t>
      </w:r>
      <w:proofErr w:type="gramEnd"/>
      <w:r w:rsidRPr="00344944">
        <w:rPr>
          <w:rFonts w:eastAsia="Calibri"/>
          <w:sz w:val="28"/>
          <w:szCs w:val="28"/>
          <w:lang w:eastAsia="en-US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 xml:space="preserve">Сочувствие, утешение. Сочувствие заболевшему сверстнику, взрослому. 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Одобрение, комплимент. Одобрение как реакция на поздравления, подарки: «Молодец!», «Как красиво!»</w:t>
      </w:r>
    </w:p>
    <w:p w:rsidR="00CC017D" w:rsidRPr="00344944" w:rsidRDefault="00CC017D" w:rsidP="00CC017D">
      <w:pPr>
        <w:ind w:left="0" w:firstLine="709"/>
        <w:rPr>
          <w:rFonts w:eastAsia="Calibri"/>
          <w:i/>
          <w:sz w:val="28"/>
          <w:szCs w:val="28"/>
          <w:lang w:eastAsia="en-US"/>
        </w:rPr>
      </w:pPr>
      <w:r w:rsidRPr="00344944">
        <w:rPr>
          <w:rFonts w:eastAsia="Calibri"/>
          <w:i/>
          <w:sz w:val="28"/>
          <w:szCs w:val="28"/>
          <w:lang w:eastAsia="en-US"/>
        </w:rPr>
        <w:t>Алгоритм работы над темой речевой ситуации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Выявление и расширение представлений по теме речевой ситуации.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Актуализация, уточнение и расширение словарного запаса о теме ситуации.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Составление предложений по теме ситуации, в т. ч. ответы на вопросы и формулирование вопросов учителю, одноклассникам.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Конструирование диалогов, участие в диалогах по теме ситуации.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 xml:space="preserve">Выбор атрибутов к ролевой игре по теме речевой ситуации. </w:t>
      </w:r>
    </w:p>
    <w:p w:rsidR="00CC017D" w:rsidRPr="00344944" w:rsidRDefault="00CC017D" w:rsidP="00CC017D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Моделирование речевой ситуации.</w:t>
      </w:r>
    </w:p>
    <w:p w:rsidR="00CC017D" w:rsidRDefault="00CC017D" w:rsidP="00CC017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344944">
        <w:rPr>
          <w:rFonts w:eastAsia="Calibri"/>
          <w:b/>
          <w:sz w:val="28"/>
          <w:szCs w:val="28"/>
          <w:lang w:eastAsia="en-US"/>
        </w:rPr>
        <w:t>Повторение</w:t>
      </w:r>
    </w:p>
    <w:p w:rsidR="00CC017D" w:rsidRPr="000B641D" w:rsidRDefault="00CC017D" w:rsidP="00CC017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CC017D" w:rsidRDefault="00CC017D" w:rsidP="00CC017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B641D">
        <w:rPr>
          <w:rFonts w:eastAsia="Calibri"/>
          <w:b/>
          <w:sz w:val="28"/>
          <w:szCs w:val="28"/>
          <w:lang w:eastAsia="en-US"/>
        </w:rPr>
        <w:lastRenderedPageBreak/>
        <w:t>Тематическое планирование</w:t>
      </w:r>
    </w:p>
    <w:tbl>
      <w:tblPr>
        <w:tblStyle w:val="51"/>
        <w:tblW w:w="0" w:type="auto"/>
        <w:tblLook w:val="01E0"/>
      </w:tblPr>
      <w:tblGrid>
        <w:gridCol w:w="2105"/>
        <w:gridCol w:w="1448"/>
        <w:gridCol w:w="1240"/>
        <w:gridCol w:w="1166"/>
        <w:gridCol w:w="1240"/>
        <w:gridCol w:w="2372"/>
      </w:tblGrid>
      <w:tr w:rsidR="00CC017D" w:rsidRPr="00E9753E" w:rsidTr="00AC1541">
        <w:trPr>
          <w:trHeight w:val="300"/>
        </w:trPr>
        <w:tc>
          <w:tcPr>
            <w:tcW w:w="2453" w:type="dxa"/>
            <w:vMerge w:val="restart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Название раздела, темы</w:t>
            </w:r>
          </w:p>
        </w:tc>
        <w:tc>
          <w:tcPr>
            <w:tcW w:w="5595" w:type="dxa"/>
            <w:gridSpan w:val="4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Количество часов</w:t>
            </w:r>
          </w:p>
        </w:tc>
        <w:tc>
          <w:tcPr>
            <w:tcW w:w="2372" w:type="dxa"/>
            <w:vMerge w:val="restart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Виды учебной деятельности</w:t>
            </w:r>
          </w:p>
        </w:tc>
      </w:tr>
      <w:tr w:rsidR="00CC017D" w:rsidRPr="00E9753E" w:rsidTr="00AC1541">
        <w:trPr>
          <w:trHeight w:val="525"/>
        </w:trPr>
        <w:tc>
          <w:tcPr>
            <w:tcW w:w="2453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0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</w:t>
            </w:r>
          </w:p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четверть</w:t>
            </w: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II</w:t>
            </w:r>
          </w:p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 четверть</w:t>
            </w:r>
          </w:p>
        </w:tc>
        <w:tc>
          <w:tcPr>
            <w:tcW w:w="121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III</w:t>
            </w:r>
          </w:p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 четверть</w:t>
            </w: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IV</w:t>
            </w:r>
          </w:p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четверть</w:t>
            </w: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8048" w:type="dxa"/>
            <w:gridSpan w:val="5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  <w:b/>
              </w:rPr>
            </w:pPr>
            <w:r w:rsidRPr="00E9753E">
              <w:rPr>
                <w:rFonts w:eastAsia="Calibri"/>
                <w:b/>
                <w:bCs/>
              </w:rPr>
              <w:t>Школьная жизнь - 6 часов</w:t>
            </w:r>
          </w:p>
        </w:tc>
        <w:tc>
          <w:tcPr>
            <w:tcW w:w="237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  <w:b/>
              </w:rPr>
            </w:pPr>
          </w:p>
        </w:tc>
      </w:tr>
      <w:tr w:rsidR="00CC017D" w:rsidRPr="00E9753E" w:rsidTr="00AC1541">
        <w:tc>
          <w:tcPr>
            <w:tcW w:w="2453" w:type="dxa"/>
          </w:tcPr>
          <w:p w:rsidR="00CC017D" w:rsidRPr="00E9753E" w:rsidRDefault="00CC017D" w:rsidP="00AC1541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Снова в школу!</w:t>
            </w:r>
          </w:p>
        </w:tc>
        <w:tc>
          <w:tcPr>
            <w:tcW w:w="170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 w:val="restart"/>
            <w:vAlign w:val="center"/>
          </w:tcPr>
          <w:p w:rsidR="00CC017D" w:rsidRPr="00E9753E" w:rsidRDefault="00CC017D" w:rsidP="00AC1541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игровая деятельность</w:t>
            </w:r>
          </w:p>
          <w:p w:rsidR="00CC017D" w:rsidRPr="00E9753E" w:rsidRDefault="00CC017D" w:rsidP="00AC1541">
            <w:pPr>
              <w:ind w:left="0" w:firstLine="0"/>
              <w:rPr>
                <w:rFonts w:eastAsia="Calibri"/>
              </w:rPr>
            </w:pPr>
          </w:p>
          <w:p w:rsidR="00CC017D" w:rsidRPr="00E9753E" w:rsidRDefault="00CC017D" w:rsidP="00AC1541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предметно – практическая деятельность</w:t>
            </w:r>
          </w:p>
          <w:p w:rsidR="00CC017D" w:rsidRPr="00E9753E" w:rsidRDefault="00CC017D" w:rsidP="00AC1541">
            <w:pPr>
              <w:ind w:left="0" w:firstLine="0"/>
              <w:rPr>
                <w:rFonts w:eastAsia="Calibri"/>
              </w:rPr>
            </w:pPr>
          </w:p>
          <w:p w:rsidR="00CC017D" w:rsidRPr="00E9753E" w:rsidRDefault="00CC017D" w:rsidP="00AC1541">
            <w:pPr>
              <w:ind w:left="0" w:firstLine="0"/>
              <w:rPr>
                <w:rFonts w:eastAsia="Calibri"/>
              </w:rPr>
            </w:pPr>
            <w:proofErr w:type="spellStart"/>
            <w:r w:rsidRPr="00E9753E">
              <w:rPr>
                <w:rFonts w:eastAsia="Calibri"/>
              </w:rPr>
              <w:t>словестно</w:t>
            </w:r>
            <w:proofErr w:type="spellEnd"/>
            <w:r w:rsidRPr="00E9753E">
              <w:rPr>
                <w:rFonts w:eastAsia="Calibri"/>
              </w:rPr>
              <w:t>–речевая (</w:t>
            </w:r>
            <w:proofErr w:type="gramStart"/>
            <w:r w:rsidRPr="00E9753E">
              <w:rPr>
                <w:rFonts w:eastAsia="Calibri"/>
              </w:rPr>
              <w:t>устная</w:t>
            </w:r>
            <w:proofErr w:type="gramEnd"/>
            <w:r w:rsidRPr="00E9753E">
              <w:rPr>
                <w:rFonts w:eastAsia="Calibri"/>
              </w:rPr>
              <w:t xml:space="preserve"> – монолог, диалог; </w:t>
            </w:r>
          </w:p>
          <w:p w:rsidR="00CC017D" w:rsidRPr="00E9753E" w:rsidRDefault="00CC017D" w:rsidP="00AC1541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письменная </w:t>
            </w:r>
            <w:proofErr w:type="gramStart"/>
            <w:r w:rsidRPr="00E9753E">
              <w:rPr>
                <w:rFonts w:eastAsia="Calibri"/>
              </w:rPr>
              <w:t>-к</w:t>
            </w:r>
            <w:proofErr w:type="gramEnd"/>
            <w:r w:rsidRPr="00E9753E">
              <w:rPr>
                <w:rFonts w:eastAsia="Calibri"/>
              </w:rPr>
              <w:t>артинки, изученные букв,. пиктограммы)</w:t>
            </w:r>
          </w:p>
          <w:p w:rsidR="00CC017D" w:rsidRPr="00E9753E" w:rsidRDefault="00CC017D" w:rsidP="00AC1541">
            <w:pPr>
              <w:ind w:left="0" w:firstLine="0"/>
              <w:rPr>
                <w:rFonts w:eastAsia="Calibri"/>
              </w:rPr>
            </w:pPr>
          </w:p>
          <w:p w:rsidR="00CC017D" w:rsidRPr="00E9753E" w:rsidRDefault="00CC017D" w:rsidP="00AC1541">
            <w:pPr>
              <w:ind w:left="0" w:firstLine="0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2453" w:type="dxa"/>
          </w:tcPr>
          <w:p w:rsidR="00CC017D" w:rsidRPr="00E9753E" w:rsidRDefault="00CC017D" w:rsidP="00AC1541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В библиотеке</w:t>
            </w:r>
          </w:p>
        </w:tc>
        <w:tc>
          <w:tcPr>
            <w:tcW w:w="170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  <w:vAlign w:val="center"/>
          </w:tcPr>
          <w:p w:rsidR="00CC017D" w:rsidRPr="00E9753E" w:rsidRDefault="00CC017D" w:rsidP="00AC1541">
            <w:pPr>
              <w:ind w:left="0" w:firstLine="0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8048" w:type="dxa"/>
            <w:gridSpan w:val="5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>Играем в сказку - 6 часов</w:t>
            </w: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2453" w:type="dxa"/>
          </w:tcPr>
          <w:p w:rsidR="00CC017D" w:rsidRPr="00E9753E" w:rsidRDefault="00CC017D" w:rsidP="00AC1541">
            <w:pPr>
              <w:ind w:left="0" w:firstLine="0"/>
            </w:pPr>
            <w:proofErr w:type="gramStart"/>
            <w:r w:rsidRPr="00E9753E">
              <w:t>Сказки  про Машу</w:t>
            </w:r>
            <w:proofErr w:type="gramEnd"/>
          </w:p>
        </w:tc>
        <w:tc>
          <w:tcPr>
            <w:tcW w:w="170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2453" w:type="dxa"/>
          </w:tcPr>
          <w:p w:rsidR="00CC017D" w:rsidRPr="00E9753E" w:rsidRDefault="00CC017D" w:rsidP="00AC1541">
            <w:pPr>
              <w:ind w:left="0" w:firstLine="0"/>
            </w:pPr>
            <w:r w:rsidRPr="00E9753E">
              <w:t>Снегурочка</w:t>
            </w:r>
          </w:p>
        </w:tc>
        <w:tc>
          <w:tcPr>
            <w:tcW w:w="170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8048" w:type="dxa"/>
            <w:gridSpan w:val="5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b/>
              </w:rPr>
              <w:t>Я дома – 3 часа</w:t>
            </w: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2453" w:type="dxa"/>
          </w:tcPr>
          <w:p w:rsidR="00CC017D" w:rsidRPr="00E9753E" w:rsidRDefault="00CC017D" w:rsidP="00AC1541">
            <w:pPr>
              <w:ind w:left="0" w:firstLine="0"/>
            </w:pPr>
            <w:r w:rsidRPr="00E9753E">
              <w:t>Телефонный разговор</w:t>
            </w:r>
          </w:p>
        </w:tc>
        <w:tc>
          <w:tcPr>
            <w:tcW w:w="170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8048" w:type="dxa"/>
            <w:gridSpan w:val="5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>Я за порогом дома – 6 часов</w:t>
            </w: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2453" w:type="dxa"/>
          </w:tcPr>
          <w:p w:rsidR="00CC017D" w:rsidRPr="00E9753E" w:rsidRDefault="00CC017D" w:rsidP="00AC1541">
            <w:pPr>
              <w:ind w:left="0" w:firstLine="0"/>
            </w:pPr>
            <w:r w:rsidRPr="00E9753E">
              <w:t>Отправляюсь в магазин</w:t>
            </w:r>
          </w:p>
        </w:tc>
        <w:tc>
          <w:tcPr>
            <w:tcW w:w="170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2453" w:type="dxa"/>
          </w:tcPr>
          <w:p w:rsidR="00CC017D" w:rsidRPr="00E9753E" w:rsidRDefault="00CC017D" w:rsidP="00AC1541">
            <w:pPr>
              <w:ind w:left="0" w:firstLine="0"/>
            </w:pPr>
            <w:r w:rsidRPr="00E9753E">
              <w:t>Я - зритель</w:t>
            </w:r>
          </w:p>
        </w:tc>
        <w:tc>
          <w:tcPr>
            <w:tcW w:w="170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8048" w:type="dxa"/>
            <w:gridSpan w:val="5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 xml:space="preserve">Я и </w:t>
            </w:r>
            <w:proofErr w:type="spellStart"/>
            <w:r w:rsidRPr="00E9753E">
              <w:rPr>
                <w:rFonts w:eastAsia="Calibri"/>
                <w:b/>
              </w:rPr>
              <w:t>мом</w:t>
            </w:r>
            <w:proofErr w:type="spellEnd"/>
            <w:r w:rsidRPr="00E9753E">
              <w:rPr>
                <w:rFonts w:eastAsia="Calibri"/>
                <w:b/>
              </w:rPr>
              <w:t xml:space="preserve"> товарищи - 6 часов</w:t>
            </w: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2453" w:type="dxa"/>
          </w:tcPr>
          <w:p w:rsidR="00CC017D" w:rsidRPr="00E9753E" w:rsidRDefault="00CC017D" w:rsidP="00AC1541">
            <w:pPr>
              <w:ind w:left="0" w:firstLine="0"/>
            </w:pPr>
            <w:r w:rsidRPr="00E9753E">
              <w:t>Мы собрались поиграть…</w:t>
            </w:r>
          </w:p>
        </w:tc>
        <w:tc>
          <w:tcPr>
            <w:tcW w:w="170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2453" w:type="dxa"/>
          </w:tcPr>
          <w:p w:rsidR="00CC017D" w:rsidRPr="00E9753E" w:rsidRDefault="00CC017D" w:rsidP="00AC1541">
            <w:pPr>
              <w:ind w:left="0" w:firstLine="0"/>
            </w:pPr>
            <w:r w:rsidRPr="00E9753E">
              <w:t>Весёлый праздник</w:t>
            </w:r>
          </w:p>
        </w:tc>
        <w:tc>
          <w:tcPr>
            <w:tcW w:w="170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rPr>
          <w:trHeight w:val="135"/>
        </w:trPr>
        <w:tc>
          <w:tcPr>
            <w:tcW w:w="8048" w:type="dxa"/>
            <w:gridSpan w:val="5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  <w:b/>
              </w:rPr>
            </w:pPr>
            <w:r w:rsidRPr="00E9753E">
              <w:rPr>
                <w:rFonts w:eastAsia="Calibri"/>
                <w:b/>
              </w:rPr>
              <w:t>Мир природы – 6 часов</w:t>
            </w: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2453" w:type="dxa"/>
          </w:tcPr>
          <w:p w:rsidR="00CC017D" w:rsidRPr="00E9753E" w:rsidRDefault="00CC017D" w:rsidP="00AC1541">
            <w:pPr>
              <w:ind w:left="0" w:firstLine="0"/>
            </w:pPr>
            <w:r w:rsidRPr="00E9753E">
              <w:t>Какая сегодня погода?</w:t>
            </w:r>
          </w:p>
        </w:tc>
        <w:tc>
          <w:tcPr>
            <w:tcW w:w="170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2453" w:type="dxa"/>
          </w:tcPr>
          <w:p w:rsidR="00CC017D" w:rsidRPr="00E9753E" w:rsidRDefault="00CC017D" w:rsidP="00AC1541">
            <w:pPr>
              <w:ind w:left="0" w:firstLine="0"/>
            </w:pPr>
            <w:r w:rsidRPr="00E9753E">
              <w:t>Учимся понимать животных</w:t>
            </w:r>
          </w:p>
        </w:tc>
        <w:tc>
          <w:tcPr>
            <w:tcW w:w="170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8048" w:type="dxa"/>
            <w:gridSpan w:val="5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  <w:b/>
              </w:rPr>
            </w:pPr>
            <w:r w:rsidRPr="00E9753E">
              <w:rPr>
                <w:rFonts w:eastAsia="Calibri"/>
                <w:b/>
              </w:rPr>
              <w:t>Это я! – 3 часа</w:t>
            </w: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2453" w:type="dxa"/>
          </w:tcPr>
          <w:p w:rsidR="00CC017D" w:rsidRPr="00E9753E" w:rsidRDefault="00CC017D" w:rsidP="00AC1541">
            <w:pPr>
              <w:ind w:left="0" w:firstLine="0"/>
            </w:pPr>
            <w:r w:rsidRPr="00E9753E">
              <w:t>Узнай меня!</w:t>
            </w:r>
          </w:p>
        </w:tc>
        <w:tc>
          <w:tcPr>
            <w:tcW w:w="170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8048" w:type="dxa"/>
            <w:gridSpan w:val="5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 xml:space="preserve">Повторение – часов –7часов </w:t>
            </w: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245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Речевые ситуации по пройденным темам </w:t>
            </w:r>
          </w:p>
        </w:tc>
        <w:tc>
          <w:tcPr>
            <w:tcW w:w="170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7</w:t>
            </w: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widowControl w:val="0"/>
              <w:ind w:left="0" w:firstLine="0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2453" w:type="dxa"/>
          </w:tcPr>
          <w:p w:rsidR="00CC017D" w:rsidRPr="00E9753E" w:rsidRDefault="00CC017D" w:rsidP="00AC1541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Тестирование</w:t>
            </w:r>
          </w:p>
        </w:tc>
        <w:tc>
          <w:tcPr>
            <w:tcW w:w="170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</w:t>
            </w: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</w:t>
            </w:r>
          </w:p>
        </w:tc>
        <w:tc>
          <w:tcPr>
            <w:tcW w:w="121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</w:t>
            </w: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</w:t>
            </w:r>
          </w:p>
        </w:tc>
        <w:tc>
          <w:tcPr>
            <w:tcW w:w="2372" w:type="dxa"/>
            <w:vMerge/>
          </w:tcPr>
          <w:p w:rsidR="00CC017D" w:rsidRPr="00E9753E" w:rsidRDefault="00CC017D" w:rsidP="00AC1541">
            <w:pPr>
              <w:widowControl w:val="0"/>
              <w:ind w:left="0" w:firstLine="0"/>
              <w:rPr>
                <w:rFonts w:eastAsia="Calibri"/>
              </w:rPr>
            </w:pPr>
          </w:p>
        </w:tc>
      </w:tr>
      <w:tr w:rsidR="00CC017D" w:rsidRPr="00E9753E" w:rsidTr="00AC1541">
        <w:tc>
          <w:tcPr>
            <w:tcW w:w="2453" w:type="dxa"/>
          </w:tcPr>
          <w:p w:rsidR="00CC017D" w:rsidRPr="00E9753E" w:rsidRDefault="00CC017D" w:rsidP="00AC1541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Резервные уроки</w:t>
            </w:r>
          </w:p>
        </w:tc>
        <w:tc>
          <w:tcPr>
            <w:tcW w:w="1702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10</w:t>
            </w:r>
          </w:p>
        </w:tc>
        <w:tc>
          <w:tcPr>
            <w:tcW w:w="1340" w:type="dxa"/>
          </w:tcPr>
          <w:p w:rsidR="00CC017D" w:rsidRPr="00E9753E" w:rsidRDefault="00CC017D" w:rsidP="00AC1541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5</w:t>
            </w:r>
          </w:p>
        </w:tc>
        <w:tc>
          <w:tcPr>
            <w:tcW w:w="2372" w:type="dxa"/>
            <w:vAlign w:val="center"/>
          </w:tcPr>
          <w:p w:rsidR="00CC017D" w:rsidRPr="00E9753E" w:rsidRDefault="00CC017D" w:rsidP="00AC1541">
            <w:pPr>
              <w:ind w:left="0" w:firstLine="0"/>
              <w:rPr>
                <w:lang w:bidi="ru-RU"/>
              </w:rPr>
            </w:pPr>
            <w:r w:rsidRPr="00E9753E">
              <w:rPr>
                <w:lang w:bidi="ru-RU"/>
              </w:rPr>
              <w:t xml:space="preserve">Виды учебной деятельности резервных уроков планируются как </w:t>
            </w:r>
            <w:proofErr w:type="spellStart"/>
            <w:r w:rsidRPr="00E9753E">
              <w:rPr>
                <w:lang w:bidi="ru-RU"/>
              </w:rPr>
              <w:t>повторительно</w:t>
            </w:r>
            <w:proofErr w:type="spellEnd"/>
            <w:r w:rsidRPr="00E9753E">
              <w:rPr>
                <w:lang w:bidi="ru-RU"/>
              </w:rPr>
              <w:t xml:space="preserve"> – </w:t>
            </w:r>
            <w:proofErr w:type="spellStart"/>
            <w:r w:rsidRPr="00E9753E">
              <w:rPr>
                <w:lang w:bidi="ru-RU"/>
              </w:rPr>
              <w:t>обощительные</w:t>
            </w:r>
            <w:proofErr w:type="spellEnd"/>
            <w:r w:rsidRPr="00E9753E">
              <w:rPr>
                <w:lang w:bidi="ru-RU"/>
              </w:rPr>
              <w:t xml:space="preserve"> </w:t>
            </w:r>
            <w:proofErr w:type="gramStart"/>
            <w:r w:rsidRPr="00E9753E">
              <w:rPr>
                <w:lang w:bidi="ru-RU"/>
              </w:rPr>
              <w:t>на конец</w:t>
            </w:r>
            <w:proofErr w:type="gramEnd"/>
            <w:r w:rsidRPr="00E9753E">
              <w:rPr>
                <w:lang w:bidi="ru-RU"/>
              </w:rPr>
              <w:t xml:space="preserve"> и начало каждой четверти, промежуточная аттестация</w:t>
            </w:r>
          </w:p>
          <w:p w:rsidR="00CC017D" w:rsidRPr="00E9753E" w:rsidRDefault="00CC017D" w:rsidP="00AC1541">
            <w:pPr>
              <w:ind w:left="0" w:firstLine="0"/>
              <w:rPr>
                <w:lang w:bidi="ru-RU"/>
              </w:rPr>
            </w:pPr>
          </w:p>
          <w:p w:rsidR="00CC017D" w:rsidRPr="00E9753E" w:rsidRDefault="00CC017D" w:rsidP="00AC1541">
            <w:pPr>
              <w:ind w:left="0" w:firstLine="0"/>
              <w:rPr>
                <w:lang w:bidi="ru-RU"/>
              </w:rPr>
            </w:pPr>
            <w:r w:rsidRPr="00E9753E">
              <w:rPr>
                <w:lang w:bidi="ru-RU"/>
              </w:rPr>
              <w:t xml:space="preserve"> в соответствии </w:t>
            </w:r>
            <w:proofErr w:type="gramStart"/>
            <w:r w:rsidRPr="00E9753E">
              <w:rPr>
                <w:lang w:bidi="ru-RU"/>
              </w:rPr>
              <w:t>с</w:t>
            </w:r>
            <w:proofErr w:type="gramEnd"/>
            <w:r w:rsidRPr="00E9753E">
              <w:rPr>
                <w:lang w:bidi="ru-RU"/>
              </w:rPr>
              <w:t xml:space="preserve"> знаменательными и праздничными датами</w:t>
            </w:r>
          </w:p>
          <w:p w:rsidR="00CC017D" w:rsidRPr="00E9753E" w:rsidRDefault="00CC017D" w:rsidP="00AC1541">
            <w:pPr>
              <w:ind w:left="0" w:firstLine="0"/>
              <w:rPr>
                <w:lang w:bidi="ru-RU"/>
              </w:rPr>
            </w:pPr>
            <w:proofErr w:type="gramStart"/>
            <w:r w:rsidRPr="00E9753E">
              <w:rPr>
                <w:i/>
                <w:iCs/>
                <w:lang w:bidi="ru-RU"/>
              </w:rPr>
              <w:t xml:space="preserve">(место уроков </w:t>
            </w:r>
            <w:proofErr w:type="gramEnd"/>
          </w:p>
          <w:p w:rsidR="00CC017D" w:rsidRPr="00E9753E" w:rsidRDefault="00CC017D" w:rsidP="00AC1541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lastRenderedPageBreak/>
              <w:t xml:space="preserve">данных тем </w:t>
            </w:r>
            <w:proofErr w:type="gramStart"/>
            <w:r w:rsidRPr="00E9753E">
              <w:rPr>
                <w:i/>
                <w:iCs/>
                <w:lang w:bidi="ru-RU"/>
              </w:rPr>
              <w:t>в</w:t>
            </w:r>
            <w:proofErr w:type="gramEnd"/>
          </w:p>
          <w:p w:rsidR="00CC017D" w:rsidRPr="00E9753E" w:rsidRDefault="00CC017D" w:rsidP="00AC1541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последовательности</w:t>
            </w:r>
          </w:p>
          <w:p w:rsidR="00CC017D" w:rsidRPr="00E9753E" w:rsidRDefault="00CC017D" w:rsidP="00AC1541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уроков 3-й и 4 четвертей</w:t>
            </w:r>
          </w:p>
          <w:p w:rsidR="00CC017D" w:rsidRPr="00E9753E" w:rsidRDefault="00CC017D" w:rsidP="00AC1541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определяется</w:t>
            </w:r>
          </w:p>
          <w:p w:rsidR="00CC017D" w:rsidRPr="00E9753E" w:rsidRDefault="00CC017D" w:rsidP="00AC1541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учителем по</w:t>
            </w:r>
          </w:p>
          <w:p w:rsidR="00CC017D" w:rsidRPr="00E9753E" w:rsidRDefault="00CC017D" w:rsidP="00AC1541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 xml:space="preserve">календарю, исходя </w:t>
            </w:r>
            <w:proofErr w:type="gramStart"/>
            <w:r w:rsidRPr="00E9753E">
              <w:rPr>
                <w:i/>
                <w:iCs/>
                <w:lang w:bidi="ru-RU"/>
              </w:rPr>
              <w:t>из</w:t>
            </w:r>
            <w:proofErr w:type="gramEnd"/>
          </w:p>
          <w:p w:rsidR="00CC017D" w:rsidRPr="00E9753E" w:rsidRDefault="00CC017D" w:rsidP="00AC1541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необходимости</w:t>
            </w:r>
          </w:p>
          <w:p w:rsidR="00CC017D" w:rsidRPr="00E9753E" w:rsidRDefault="00CC017D" w:rsidP="00AC1541">
            <w:pPr>
              <w:widowControl w:val="0"/>
              <w:ind w:left="0" w:firstLine="0"/>
            </w:pPr>
            <w:r w:rsidRPr="00E9753E">
              <w:rPr>
                <w:i/>
                <w:iCs/>
                <w:lang w:bidi="ru-RU"/>
              </w:rPr>
              <w:t xml:space="preserve">приблизить их к календарным датам новый год, 23 февраля, 8 марта, 1 мая, 9 мая и т.д.) </w:t>
            </w:r>
          </w:p>
          <w:p w:rsidR="00CC017D" w:rsidRPr="00E9753E" w:rsidRDefault="00CC017D" w:rsidP="00AC1541">
            <w:pPr>
              <w:widowControl w:val="0"/>
              <w:ind w:left="0" w:firstLine="0"/>
            </w:pPr>
          </w:p>
          <w:p w:rsidR="00CC017D" w:rsidRPr="00E9753E" w:rsidRDefault="00CC017D" w:rsidP="00AC1541">
            <w:pPr>
              <w:widowControl w:val="0"/>
              <w:ind w:left="0" w:firstLine="0"/>
            </w:pPr>
            <w:r w:rsidRPr="00E9753E">
              <w:t xml:space="preserve"> по рекомендуемым темам: «На приёме у врача», «Вспоминаем любимые сказки», «Телефонный разговор»</w:t>
            </w:r>
          </w:p>
        </w:tc>
      </w:tr>
    </w:tbl>
    <w:p w:rsidR="00CC017D" w:rsidRDefault="00CC017D" w:rsidP="00CC017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CC017D" w:rsidRDefault="00CC017D" w:rsidP="00CC017D">
      <w:pPr>
        <w:jc w:val="center"/>
        <w:rPr>
          <w:sz w:val="28"/>
          <w:szCs w:val="28"/>
        </w:rPr>
      </w:pPr>
    </w:p>
    <w:p w:rsidR="00CC017D" w:rsidRDefault="00CC017D" w:rsidP="00CC017D">
      <w:pPr>
        <w:pStyle w:val="a4"/>
        <w:rPr>
          <w:rFonts w:ascii="Times New Roman" w:hAnsi="Times New Roman"/>
          <w:b/>
          <w:sz w:val="28"/>
          <w:szCs w:val="28"/>
        </w:rPr>
      </w:pPr>
    </w:p>
    <w:p w:rsidR="00CC017D" w:rsidRDefault="00CC017D" w:rsidP="00CC017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406BB9">
        <w:rPr>
          <w:rFonts w:ascii="Times New Roman" w:hAnsi="Times New Roman"/>
          <w:b/>
          <w:sz w:val="28"/>
          <w:szCs w:val="28"/>
        </w:rPr>
        <w:t>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6"/>
        <w:gridCol w:w="8677"/>
      </w:tblGrid>
      <w:tr w:rsidR="00CC017D" w:rsidRPr="00A6483E" w:rsidTr="00CC017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CC017D" w:rsidRPr="00A6483E" w:rsidTr="00CC017D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CC017D" w:rsidRPr="00A6483E" w:rsidTr="00CC017D">
        <w:trPr>
          <w:trHeight w:val="2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CC017D" w:rsidRPr="00A6483E" w:rsidTr="00CC017D">
        <w:trPr>
          <w:gridAfter w:val="1"/>
          <w:wAfter w:w="8836" w:type="dxa"/>
          <w:trHeight w:val="2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CC017D">
            <w:pPr>
              <w:pStyle w:val="12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17D" w:rsidRPr="00A6483E" w:rsidTr="00CC017D">
        <w:trPr>
          <w:gridAfter w:val="1"/>
          <w:wAfter w:w="8836" w:type="dxa"/>
          <w:trHeight w:val="264"/>
        </w:trPr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CC017D">
            <w:pPr>
              <w:pStyle w:val="12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17D" w:rsidRPr="00A6483E" w:rsidTr="00CC017D">
        <w:trPr>
          <w:trHeight w:val="264"/>
        </w:trPr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CC017D">
            <w:pPr>
              <w:pStyle w:val="12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Default="00CC017D" w:rsidP="00AC154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3 класс – «</w:t>
            </w:r>
            <w:r w:rsidRPr="0052425E">
              <w:rPr>
                <w:rFonts w:ascii="Times New Roman" w:hAnsi="Times New Roman"/>
                <w:sz w:val="28"/>
                <w:szCs w:val="28"/>
                <w:lang w:bidi="ru-RU"/>
              </w:rPr>
              <w:t>Речевая практика</w:t>
            </w: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», </w:t>
            </w:r>
            <w:r w:rsidRPr="0052425E">
              <w:rPr>
                <w:rFonts w:ascii="Times New Roman" w:hAnsi="Times New Roman"/>
                <w:sz w:val="28"/>
                <w:szCs w:val="28"/>
                <w:lang w:bidi="ru-RU"/>
              </w:rPr>
              <w:t>С.В. Комарова</w:t>
            </w: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, М., «Просвещение», 201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8</w:t>
            </w:r>
          </w:p>
          <w:p w:rsidR="00CC017D" w:rsidRPr="00DD762E" w:rsidRDefault="00CA08A4" w:rsidP="00AC154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hyperlink r:id="rId6" w:history="1">
              <w:r w:rsidR="00CC017D" w:rsidRPr="00AC3369">
                <w:rPr>
                  <w:rStyle w:val="ac"/>
                  <w:rFonts w:ascii="Times New Roman" w:hAnsi="Times New Roman"/>
                  <w:sz w:val="28"/>
                  <w:szCs w:val="28"/>
                  <w:lang w:bidi="ru-RU"/>
                </w:rPr>
                <w:t>http://korn1.ucoz.ru/index/ehlektronnye_uchebniki_katalog/0-94</w:t>
              </w:r>
            </w:hyperlink>
            <w:r w:rsidR="00CC017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bookmarkStart w:id="0" w:name="_GoBack"/>
            <w:bookmarkEnd w:id="0"/>
          </w:p>
        </w:tc>
      </w:tr>
      <w:tr w:rsidR="00CC017D" w:rsidRPr="00A6483E" w:rsidTr="00CC017D">
        <w:trPr>
          <w:trHeight w:val="264"/>
        </w:trPr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017D" w:rsidRPr="00B461D8" w:rsidRDefault="00CC017D" w:rsidP="00CC017D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017D" w:rsidRPr="00DD762E" w:rsidRDefault="00CC017D" w:rsidP="00AC154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C017D" w:rsidRPr="00A6483E" w:rsidTr="00CC017D">
        <w:trPr>
          <w:trHeight w:val="237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017D" w:rsidRPr="00B461D8" w:rsidRDefault="00CC017D" w:rsidP="00AC1541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CC017D" w:rsidRPr="00A6483E" w:rsidTr="00CC017D">
        <w:trPr>
          <w:trHeight w:val="237"/>
        </w:trPr>
        <w:tc>
          <w:tcPr>
            <w:tcW w:w="6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DD762E" w:rsidRDefault="00CC017D" w:rsidP="00AC1541">
            <w:pPr>
              <w:ind w:left="0" w:firstLine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52425E">
              <w:rPr>
                <w:sz w:val="28"/>
                <w:szCs w:val="28"/>
                <w:lang w:bidi="ru-RU"/>
              </w:rPr>
              <w:t>С.В. Комарова</w:t>
            </w: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 xml:space="preserve"> «</w:t>
            </w:r>
            <w:r w:rsidRPr="0052425E">
              <w:rPr>
                <w:sz w:val="28"/>
                <w:szCs w:val="28"/>
                <w:lang w:bidi="ru-RU"/>
              </w:rPr>
              <w:t>Речевая практика 1- 4 классы. Методическое пособие</w:t>
            </w: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», М., «Просвещение» 2016</w:t>
            </w:r>
          </w:p>
        </w:tc>
      </w:tr>
      <w:tr w:rsidR="00CC017D" w:rsidRPr="00A6483E" w:rsidTr="00CC017D">
        <w:trPr>
          <w:trHeight w:val="237"/>
        </w:trPr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Бгажнокова</w:t>
            </w:r>
            <w:proofErr w:type="spellEnd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CC017D" w:rsidRPr="00A6483E" w:rsidTr="00CC017D">
        <w:trPr>
          <w:trHeight w:val="237"/>
        </w:trPr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4C7B0E" w:rsidRDefault="00CC017D" w:rsidP="00AC1541">
            <w:pPr>
              <w:ind w:left="0" w:firstLine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 xml:space="preserve">Волина В.В. «Занимательное </w:t>
            </w:r>
            <w:proofErr w:type="spellStart"/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азбуковедение</w:t>
            </w:r>
            <w:proofErr w:type="spellEnd"/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», М., «Просвещение»,1990</w:t>
            </w:r>
          </w:p>
        </w:tc>
      </w:tr>
      <w:tr w:rsidR="00CC017D" w:rsidRPr="00A6483E" w:rsidTr="00CC017D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CC017D" w:rsidRPr="00A6483E" w:rsidTr="00CC017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CC017D" w:rsidRPr="00A6483E" w:rsidTr="00CC017D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CC017D" w:rsidRPr="00A6483E" w:rsidTr="00CC017D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lastRenderedPageBreak/>
              <w:t>Учебно-практическое оборудование</w:t>
            </w:r>
          </w:p>
        </w:tc>
      </w:tr>
      <w:tr w:rsidR="00CC017D" w:rsidRPr="00A6483E" w:rsidTr="00CC017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4C7B0E" w:rsidRDefault="00CC017D" w:rsidP="00AC1541">
            <w:pPr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Касса букв и слогов.</w:t>
            </w:r>
          </w:p>
        </w:tc>
      </w:tr>
      <w:tr w:rsidR="00CC017D" w:rsidRPr="00A6483E" w:rsidTr="00CC017D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4C7B0E" w:rsidRDefault="00CC017D" w:rsidP="00AC1541">
            <w:pPr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Наборы предметных и сюжетных картинок в соответствии с тематикой, определённой в программе по предмету.</w:t>
            </w:r>
          </w:p>
        </w:tc>
      </w:tr>
      <w:tr w:rsidR="00CC017D" w:rsidRPr="00A6483E" w:rsidTr="00CC017D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4C7B0E" w:rsidRDefault="00CC017D" w:rsidP="00AC1541">
            <w:pPr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Репродукции картин и художественные фотографии в соответствии с программой по предмету.</w:t>
            </w:r>
          </w:p>
        </w:tc>
      </w:tr>
      <w:tr w:rsidR="00CC017D" w:rsidRPr="00A6483E" w:rsidTr="00CC017D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4C7B0E" w:rsidRDefault="00CC017D" w:rsidP="00AC1541">
            <w:pPr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Раздаточный и дидактический материал.</w:t>
            </w:r>
          </w:p>
        </w:tc>
      </w:tr>
      <w:tr w:rsidR="00CC017D" w:rsidRPr="00A6483E" w:rsidTr="00CC017D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Карточки для индивидуальной работы.</w:t>
            </w:r>
          </w:p>
        </w:tc>
      </w:tr>
      <w:tr w:rsidR="00CC017D" w:rsidRPr="00A6483E" w:rsidTr="00CC017D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4C7B0E" w:rsidRDefault="00CC017D" w:rsidP="00AC1541">
            <w:pPr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Видеофильмы, соответствующие содержанию обучения (по возможности).</w:t>
            </w:r>
          </w:p>
        </w:tc>
      </w:tr>
      <w:tr w:rsidR="00CC017D" w:rsidRPr="00A6483E" w:rsidTr="00CC017D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4C7B0E" w:rsidRDefault="00CC017D" w:rsidP="00AC1541">
            <w:pPr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C7B0E">
              <w:rPr>
                <w:rFonts w:eastAsia="Calibri"/>
                <w:sz w:val="28"/>
                <w:szCs w:val="28"/>
                <w:lang w:eastAsia="en-US"/>
              </w:rPr>
              <w:t>Мультимедийные</w:t>
            </w:r>
            <w:proofErr w:type="spellEnd"/>
            <w:r w:rsidRPr="004C7B0E">
              <w:rPr>
                <w:rFonts w:eastAsia="Calibri"/>
                <w:sz w:val="28"/>
                <w:szCs w:val="28"/>
                <w:lang w:eastAsia="en-US"/>
              </w:rPr>
              <w:t xml:space="preserve"> (цифровые) образовательные ресурсы, соответствующие содержанию обучения (по возможности).</w:t>
            </w:r>
          </w:p>
        </w:tc>
      </w:tr>
      <w:tr w:rsidR="00CC017D" w:rsidRPr="00A6483E" w:rsidTr="00CC017D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C7B0E">
              <w:rPr>
                <w:rFonts w:ascii="Times New Roman" w:hAnsi="Times New Roman"/>
                <w:sz w:val="28"/>
                <w:szCs w:val="28"/>
              </w:rPr>
              <w:t>Настольные развивающие игры по предмету.</w:t>
            </w:r>
          </w:p>
        </w:tc>
      </w:tr>
      <w:tr w:rsidR="00CC017D" w:rsidRPr="00A6483E" w:rsidTr="00CC017D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4C7B0E" w:rsidRDefault="00CC017D" w:rsidP="00AC154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2425E">
              <w:rPr>
                <w:rFonts w:ascii="Times New Roman" w:hAnsi="Times New Roman"/>
                <w:sz w:val="28"/>
                <w:szCs w:val="28"/>
              </w:rPr>
              <w:t>Рабочие тетради на печатной основе.</w:t>
            </w:r>
          </w:p>
        </w:tc>
      </w:tr>
      <w:tr w:rsidR="00CC017D" w:rsidRPr="00A6483E" w:rsidTr="00CC017D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CC017D" w:rsidRPr="00A6483E" w:rsidTr="00CC017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CC017D" w:rsidRPr="00A6483E" w:rsidTr="00CC017D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CC017D" w:rsidRPr="00A6483E" w:rsidTr="00CC017D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CC017D" w:rsidRPr="00B461D8" w:rsidRDefault="00CC017D" w:rsidP="00AC154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CC017D" w:rsidRPr="00A6483E" w:rsidTr="00CC017D">
        <w:tc>
          <w:tcPr>
            <w:tcW w:w="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CC017D" w:rsidRPr="00A6483E" w:rsidTr="00CC017D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ind w:left="58"/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CC017D" w:rsidRPr="00A6483E" w:rsidTr="00CC017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7D" w:rsidRPr="00B461D8" w:rsidRDefault="00CC017D" w:rsidP="00AC1541">
            <w:pPr>
              <w:ind w:left="0" w:firstLine="0"/>
              <w:rPr>
                <w:color w:val="1C1C1C"/>
                <w:sz w:val="28"/>
                <w:szCs w:val="28"/>
              </w:rPr>
            </w:pPr>
            <w:r w:rsidRPr="0052425E">
              <w:rPr>
                <w:color w:val="1C1C1C"/>
                <w:sz w:val="28"/>
                <w:szCs w:val="28"/>
              </w:rPr>
              <w:t>Ручка, карандаши (простые и цветные), альбом, тетради в линейку</w:t>
            </w:r>
          </w:p>
        </w:tc>
      </w:tr>
    </w:tbl>
    <w:p w:rsidR="00CC017D" w:rsidRDefault="00CC017D" w:rsidP="00CC017D">
      <w:pPr>
        <w:pStyle w:val="a4"/>
        <w:rPr>
          <w:rFonts w:ascii="Times New Roman" w:hAnsi="Times New Roman"/>
          <w:b/>
          <w:sz w:val="28"/>
          <w:szCs w:val="28"/>
        </w:rPr>
      </w:pPr>
    </w:p>
    <w:p w:rsidR="00B008F5" w:rsidRDefault="00374E24"/>
    <w:sectPr w:rsidR="00B008F5" w:rsidSect="0054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988"/>
    <w:multiLevelType w:val="hybridMultilevel"/>
    <w:tmpl w:val="8DCA197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B74BC"/>
    <w:multiLevelType w:val="hybridMultilevel"/>
    <w:tmpl w:val="670A8C5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57AC"/>
    <w:multiLevelType w:val="multilevel"/>
    <w:tmpl w:val="2F0A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716E3"/>
    <w:multiLevelType w:val="hybridMultilevel"/>
    <w:tmpl w:val="4F1EC0D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162A3"/>
    <w:multiLevelType w:val="hybridMultilevel"/>
    <w:tmpl w:val="A9F8044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B657A"/>
    <w:multiLevelType w:val="multilevel"/>
    <w:tmpl w:val="6608A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D7D5CB8"/>
    <w:multiLevelType w:val="hybridMultilevel"/>
    <w:tmpl w:val="A60A799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A81E60"/>
    <w:multiLevelType w:val="hybridMultilevel"/>
    <w:tmpl w:val="FDF416B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A87D0D"/>
    <w:multiLevelType w:val="hybridMultilevel"/>
    <w:tmpl w:val="40009C14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380501"/>
    <w:multiLevelType w:val="hybridMultilevel"/>
    <w:tmpl w:val="2E328BE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D68D7"/>
    <w:multiLevelType w:val="hybridMultilevel"/>
    <w:tmpl w:val="B9FC78A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2712D"/>
    <w:multiLevelType w:val="hybridMultilevel"/>
    <w:tmpl w:val="45E8663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E6761"/>
    <w:multiLevelType w:val="hybridMultilevel"/>
    <w:tmpl w:val="A4EA2C6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36BAA"/>
    <w:multiLevelType w:val="multilevel"/>
    <w:tmpl w:val="553A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997E6B"/>
    <w:multiLevelType w:val="multilevel"/>
    <w:tmpl w:val="4E9ADC9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B50508"/>
    <w:multiLevelType w:val="hybridMultilevel"/>
    <w:tmpl w:val="843467E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533E0"/>
    <w:multiLevelType w:val="hybridMultilevel"/>
    <w:tmpl w:val="E17AC48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B098E"/>
    <w:multiLevelType w:val="hybridMultilevel"/>
    <w:tmpl w:val="8D10156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B07FA"/>
    <w:multiLevelType w:val="hybridMultilevel"/>
    <w:tmpl w:val="581A34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96BB5"/>
    <w:multiLevelType w:val="hybridMultilevel"/>
    <w:tmpl w:val="8D9C00E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7830AF"/>
    <w:multiLevelType w:val="hybridMultilevel"/>
    <w:tmpl w:val="C2BADBE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5C8D"/>
    <w:multiLevelType w:val="hybridMultilevel"/>
    <w:tmpl w:val="9D48771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7A3F71"/>
    <w:multiLevelType w:val="hybridMultilevel"/>
    <w:tmpl w:val="32BA90F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F1E12"/>
    <w:multiLevelType w:val="hybridMultilevel"/>
    <w:tmpl w:val="7DD619B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375DF"/>
    <w:multiLevelType w:val="hybridMultilevel"/>
    <w:tmpl w:val="81F4023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5257D"/>
    <w:multiLevelType w:val="multilevel"/>
    <w:tmpl w:val="C6C890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6"/>
  </w:num>
  <w:num w:numId="5">
    <w:abstractNumId w:val="10"/>
  </w:num>
  <w:num w:numId="6">
    <w:abstractNumId w:val="7"/>
  </w:num>
  <w:num w:numId="7">
    <w:abstractNumId w:val="8"/>
  </w:num>
  <w:num w:numId="8">
    <w:abstractNumId w:val="19"/>
  </w:num>
  <w:num w:numId="9">
    <w:abstractNumId w:val="6"/>
  </w:num>
  <w:num w:numId="10">
    <w:abstractNumId w:val="18"/>
  </w:num>
  <w:num w:numId="11">
    <w:abstractNumId w:val="4"/>
  </w:num>
  <w:num w:numId="12">
    <w:abstractNumId w:val="22"/>
  </w:num>
  <w:num w:numId="13">
    <w:abstractNumId w:val="9"/>
  </w:num>
  <w:num w:numId="14">
    <w:abstractNumId w:val="15"/>
  </w:num>
  <w:num w:numId="15">
    <w:abstractNumId w:val="17"/>
  </w:num>
  <w:num w:numId="16">
    <w:abstractNumId w:val="24"/>
  </w:num>
  <w:num w:numId="17">
    <w:abstractNumId w:val="11"/>
  </w:num>
  <w:num w:numId="18">
    <w:abstractNumId w:val="1"/>
  </w:num>
  <w:num w:numId="19">
    <w:abstractNumId w:val="3"/>
  </w:num>
  <w:num w:numId="20">
    <w:abstractNumId w:val="0"/>
  </w:num>
  <w:num w:numId="21">
    <w:abstractNumId w:val="12"/>
  </w:num>
  <w:num w:numId="22">
    <w:abstractNumId w:val="20"/>
  </w:num>
  <w:num w:numId="23">
    <w:abstractNumId w:val="14"/>
  </w:num>
  <w:num w:numId="24">
    <w:abstractNumId w:val="21"/>
  </w:num>
  <w:num w:numId="25">
    <w:abstractNumId w:val="26"/>
  </w:num>
  <w:num w:numId="26">
    <w:abstractNumId w:val="2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017D"/>
    <w:rsid w:val="00115495"/>
    <w:rsid w:val="00343FC8"/>
    <w:rsid w:val="00374E24"/>
    <w:rsid w:val="00384A69"/>
    <w:rsid w:val="0040578A"/>
    <w:rsid w:val="00465AD8"/>
    <w:rsid w:val="005425BD"/>
    <w:rsid w:val="006073CA"/>
    <w:rsid w:val="009E4BAF"/>
    <w:rsid w:val="00CA08A4"/>
    <w:rsid w:val="00CC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7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17D"/>
    <w:pPr>
      <w:keepNext/>
      <w:widowControl w:val="0"/>
      <w:autoSpaceDE w:val="0"/>
      <w:autoSpaceDN w:val="0"/>
      <w:adjustRightInd w:val="0"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01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1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1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0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C01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Emphasis"/>
    <w:basedOn w:val="a0"/>
    <w:qFormat/>
    <w:rsid w:val="00CC017D"/>
    <w:rPr>
      <w:rFonts w:ascii="Times New Roman" w:hAnsi="Times New Roman"/>
      <w:iCs/>
      <w:sz w:val="28"/>
    </w:rPr>
  </w:style>
  <w:style w:type="paragraph" w:styleId="a4">
    <w:name w:val="No Spacing"/>
    <w:uiPriority w:val="1"/>
    <w:qFormat/>
    <w:rsid w:val="00CC017D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CC017D"/>
    <w:pPr>
      <w:widowControl w:val="0"/>
      <w:suppressAutoHyphens/>
    </w:pPr>
    <w:rPr>
      <w:sz w:val="20"/>
      <w:szCs w:val="20"/>
      <w:lang w:bidi="ru-RU"/>
    </w:rPr>
  </w:style>
  <w:style w:type="paragraph" w:styleId="a6">
    <w:name w:val="List Paragraph"/>
    <w:basedOn w:val="a"/>
    <w:uiPriority w:val="34"/>
    <w:qFormat/>
    <w:rsid w:val="00CC017D"/>
    <w:pPr>
      <w:ind w:left="720"/>
      <w:contextualSpacing/>
    </w:pPr>
  </w:style>
  <w:style w:type="table" w:styleId="a7">
    <w:name w:val="Table Grid"/>
    <w:basedOn w:val="a1"/>
    <w:uiPriority w:val="59"/>
    <w:rsid w:val="00CC017D"/>
    <w:pPr>
      <w:spacing w:after="0" w:line="240" w:lineRule="auto"/>
      <w:ind w:left="714" w:hanging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CC017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сновной"/>
    <w:basedOn w:val="a"/>
    <w:link w:val="a9"/>
    <w:rsid w:val="00CC017D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rsid w:val="00CC017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unhideWhenUsed/>
    <w:rsid w:val="00CC017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C017D"/>
    <w:rPr>
      <w:b/>
      <w:bCs/>
    </w:rPr>
  </w:style>
  <w:style w:type="table" w:customStyle="1" w:styleId="21">
    <w:name w:val="Сетка таблицы2"/>
    <w:basedOn w:val="a1"/>
    <w:next w:val="a7"/>
    <w:uiPriority w:val="99"/>
    <w:rsid w:val="00CC017D"/>
    <w:pPr>
      <w:spacing w:after="0" w:line="240" w:lineRule="auto"/>
      <w:ind w:left="714" w:hanging="357"/>
      <w:jc w:val="both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CC017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CC017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rsid w:val="00CC017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rsid w:val="00CC017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CC017D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CC017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74E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4E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n1.ucoz.ru/index/ehlektronnye_uchebniki_katalog/0-94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H5VRHAXFEW3S-1303-211</_dlc_DocId>
    <_dlc_DocIdUrl xmlns="b582dbf1-bcaa-4613-9a4c-8b7010640233">
      <Url>https://eduportal44.ru/Krasnoe/Dren/_layouts/15/DocIdRedir.aspx?ID=H5VRHAXFEW3S-1303-211</Url>
      <Description>H5VRHAXFEW3S-1303-211</Description>
    </_dlc_DocIdUrl>
  </documentManagement>
</p:properties>
</file>

<file path=customXml/itemProps1.xml><?xml version="1.0" encoding="utf-8"?>
<ds:datastoreItem xmlns:ds="http://schemas.openxmlformats.org/officeDocument/2006/customXml" ds:itemID="{CF53EBBA-B570-49D0-9C13-88BB27D05161}"/>
</file>

<file path=customXml/itemProps2.xml><?xml version="1.0" encoding="utf-8"?>
<ds:datastoreItem xmlns:ds="http://schemas.openxmlformats.org/officeDocument/2006/customXml" ds:itemID="{774E7B9D-A067-406F-BAF6-27C1779072FC}"/>
</file>

<file path=customXml/itemProps3.xml><?xml version="1.0" encoding="utf-8"?>
<ds:datastoreItem xmlns:ds="http://schemas.openxmlformats.org/officeDocument/2006/customXml" ds:itemID="{948FAB0A-512E-4AC5-92FA-6EEF78EBF623}"/>
</file>

<file path=customXml/itemProps4.xml><?xml version="1.0" encoding="utf-8"?>
<ds:datastoreItem xmlns:ds="http://schemas.openxmlformats.org/officeDocument/2006/customXml" ds:itemID="{E80C2A82-D64F-4092-9888-0FA37C54F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cp:lastPrinted>2022-11-15T10:31:00Z</cp:lastPrinted>
  <dcterms:created xsi:type="dcterms:W3CDTF">2022-11-15T10:21:00Z</dcterms:created>
  <dcterms:modified xsi:type="dcterms:W3CDTF">2022-11-24T07:51:00Z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6180da76-b9a1-4791-ae16-0cf035b426b3</vt:lpwstr>
  </property>
</Properties>
</file>