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2CA" w:rsidRDefault="003022CA" w:rsidP="00704B39">
      <w:pPr>
        <w:pStyle w:val="a3"/>
        <w:spacing w:before="0" w:beforeAutospacing="0" w:after="0" w:afterAutospacing="0"/>
        <w:ind w:left="0" w:firstLine="0"/>
        <w:contextualSpacing/>
        <w:jc w:val="center"/>
        <w:rPr>
          <w:b/>
          <w:bCs/>
        </w:rPr>
      </w:pPr>
    </w:p>
    <w:p w:rsidR="003022CA" w:rsidRDefault="003022CA" w:rsidP="00704B39">
      <w:pPr>
        <w:pStyle w:val="a3"/>
        <w:spacing w:before="0" w:beforeAutospacing="0" w:after="0" w:afterAutospacing="0"/>
        <w:ind w:left="0" w:firstLine="0"/>
        <w:contextualSpacing/>
        <w:jc w:val="center"/>
        <w:rPr>
          <w:b/>
          <w:bCs/>
        </w:rPr>
      </w:pPr>
      <w:r w:rsidRPr="003022CA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9pt;height:701.6pt">
            <v:imagedata r:id="rId8" o:title="природоведение" croptop="1528f" cropleft="5457f"/>
          </v:shape>
        </w:pict>
      </w:r>
    </w:p>
    <w:p w:rsidR="003022CA" w:rsidRDefault="003022CA" w:rsidP="00704B39">
      <w:pPr>
        <w:pStyle w:val="a3"/>
        <w:spacing w:before="0" w:beforeAutospacing="0" w:after="0" w:afterAutospacing="0"/>
        <w:ind w:left="0" w:firstLine="0"/>
        <w:contextualSpacing/>
        <w:jc w:val="center"/>
        <w:rPr>
          <w:b/>
          <w:bCs/>
        </w:rPr>
      </w:pPr>
    </w:p>
    <w:p w:rsidR="003022CA" w:rsidRDefault="003022CA" w:rsidP="00704B39">
      <w:pPr>
        <w:pStyle w:val="a3"/>
        <w:spacing w:before="0" w:beforeAutospacing="0" w:after="0" w:afterAutospacing="0"/>
        <w:ind w:left="0" w:firstLine="0"/>
        <w:contextualSpacing/>
        <w:jc w:val="center"/>
        <w:rPr>
          <w:b/>
          <w:bCs/>
        </w:rPr>
      </w:pPr>
    </w:p>
    <w:p w:rsidR="00D23CE6" w:rsidRDefault="00D23CE6" w:rsidP="00704B39">
      <w:pPr>
        <w:pStyle w:val="a3"/>
        <w:spacing w:before="0" w:beforeAutospacing="0" w:after="0" w:afterAutospacing="0"/>
        <w:ind w:left="0" w:firstLine="0"/>
        <w:contextualSpacing/>
        <w:jc w:val="center"/>
        <w:rPr>
          <w:b/>
          <w:bCs/>
        </w:rPr>
      </w:pPr>
      <w:r w:rsidRPr="0066418E">
        <w:rPr>
          <w:b/>
          <w:bCs/>
        </w:rPr>
        <w:lastRenderedPageBreak/>
        <w:t>Пояснительная записка</w:t>
      </w:r>
    </w:p>
    <w:p w:rsidR="0066418E" w:rsidRPr="0066418E" w:rsidRDefault="0066418E" w:rsidP="0066418E">
      <w:pPr>
        <w:pStyle w:val="a3"/>
        <w:spacing w:before="0" w:beforeAutospacing="0" w:after="0" w:afterAutospacing="0"/>
        <w:ind w:left="0" w:firstLine="0"/>
        <w:contextualSpacing/>
        <w:jc w:val="center"/>
        <w:rPr>
          <w:b/>
          <w:bCs/>
        </w:rPr>
      </w:pPr>
    </w:p>
    <w:p w:rsidR="00ED50E3" w:rsidRPr="008E7C0D" w:rsidRDefault="00ED50E3" w:rsidP="00ED50E3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E7C0D">
        <w:rPr>
          <w:rFonts w:ascii="Times New Roman" w:hAnsi="Times New Roman"/>
          <w:sz w:val="24"/>
          <w:szCs w:val="24"/>
        </w:rPr>
        <w:t xml:space="preserve">     Рабочая программа по </w:t>
      </w:r>
      <w:r>
        <w:rPr>
          <w:rFonts w:ascii="Times New Roman" w:hAnsi="Times New Roman"/>
          <w:sz w:val="24"/>
          <w:szCs w:val="24"/>
        </w:rPr>
        <w:t>природоведе</w:t>
      </w:r>
      <w:r w:rsidRPr="008E7C0D">
        <w:rPr>
          <w:rFonts w:ascii="Times New Roman" w:hAnsi="Times New Roman"/>
          <w:sz w:val="24"/>
          <w:szCs w:val="24"/>
        </w:rPr>
        <w:t xml:space="preserve">нию для </w:t>
      </w:r>
      <w:r>
        <w:rPr>
          <w:rFonts w:ascii="Times New Roman" w:hAnsi="Times New Roman"/>
          <w:sz w:val="24"/>
          <w:szCs w:val="24"/>
        </w:rPr>
        <w:t>5 класса</w:t>
      </w:r>
      <w:r w:rsidRPr="008E7C0D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ED50E3" w:rsidRPr="008E7C0D" w:rsidRDefault="00ED50E3" w:rsidP="00ED50E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C0D">
        <w:rPr>
          <w:rFonts w:ascii="Times New Roman" w:hAnsi="Times New Roman"/>
          <w:sz w:val="24"/>
          <w:szCs w:val="24"/>
        </w:rPr>
        <w:t>Федерального закона от 29.12.2012 года № 273 ФЗ «Об образовании в Российской Федерации»;</w:t>
      </w:r>
    </w:p>
    <w:p w:rsidR="00ED50E3" w:rsidRPr="008E7C0D" w:rsidRDefault="00ED50E3" w:rsidP="00ED50E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 w:rsidRPr="008E7C0D">
        <w:rPr>
          <w:rFonts w:ascii="Times New Roman" w:hAnsi="Times New Roman"/>
          <w:sz w:val="24"/>
          <w:szCs w:val="24"/>
        </w:rPr>
        <w:t>Приказа Министерства образования и науки Российской Федерации от 10 апреля 2002 г. N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ED50E3" w:rsidRPr="008263DF" w:rsidRDefault="00ED50E3" w:rsidP="008263D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 w:rsidRPr="008E7C0D"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АООП ООО Муниципального казённого общеобразовательного учреждения «Дреневская основная школа» Красносельского муниципального района Костромской области для обучающихся с нарушениями опорно-двигательного аппарата с умственной отсталостью (вариант 6.3)</w:t>
      </w:r>
      <w:r w:rsidR="008263DF"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.</w:t>
      </w:r>
    </w:p>
    <w:p w:rsidR="00ED50E3" w:rsidRDefault="00ED50E3" w:rsidP="00ED50E3">
      <w:pPr>
        <w:pStyle w:val="Textbody"/>
        <w:jc w:val="both"/>
      </w:pPr>
      <w:r>
        <w:t>Программа разработана в соответствии с учебным планом МКОУ «Дреневская ОШ» на 2021-2022 учебный год.  В соответствии с документом природоведение в основной школе изучается в 5 классе. Общее число учебных часов</w:t>
      </w:r>
      <w:r w:rsidR="00956937">
        <w:t xml:space="preserve"> за 1</w:t>
      </w:r>
      <w:r w:rsidR="00C654A7">
        <w:t xml:space="preserve"> </w:t>
      </w:r>
      <w:r w:rsidR="00956937">
        <w:t>год  обучения составляет 68 часа (2</w:t>
      </w:r>
      <w:r>
        <w:t xml:space="preserve"> ч в неделю).</w:t>
      </w:r>
    </w:p>
    <w:p w:rsidR="00D23CE6" w:rsidRPr="001A7D9B" w:rsidRDefault="00D23CE6" w:rsidP="0066418E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C654A7" w:rsidRDefault="008263DF" w:rsidP="00C654A7">
      <w:pPr>
        <w:numPr>
          <w:ilvl w:val="0"/>
          <w:numId w:val="17"/>
        </w:numPr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C654A7">
        <w:rPr>
          <w:rFonts w:ascii="Times New Roman" w:hAnsi="Times New Roman"/>
          <w:b/>
          <w:bCs/>
          <w:sz w:val="24"/>
          <w:szCs w:val="24"/>
        </w:rPr>
        <w:t>ПЛАНИРУЕМЫЕ РЕЗУЛЬТАТЫ ИЗУЧЕНИЯ</w:t>
      </w:r>
    </w:p>
    <w:p w:rsidR="008263DF" w:rsidRPr="00C654A7" w:rsidRDefault="008263DF" w:rsidP="00C654A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C654A7">
        <w:rPr>
          <w:rFonts w:ascii="Times New Roman" w:hAnsi="Times New Roman"/>
          <w:b/>
          <w:bCs/>
          <w:sz w:val="24"/>
          <w:szCs w:val="24"/>
        </w:rPr>
        <w:t>УЧЕБНОГО ПРЕДМЕТА «ПРИРОДОВЕДЕНИЕ»</w:t>
      </w:r>
    </w:p>
    <w:p w:rsidR="00B411CA" w:rsidRDefault="00B411CA" w:rsidP="008263DF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1CA" w:rsidRDefault="00B411CA" w:rsidP="008263DF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ЛИЧНОСТНЫЕ РЕЗУЛЬТАТЫ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>1)</w:t>
      </w:r>
      <w:r>
        <w:t xml:space="preserve"> </w:t>
      </w:r>
      <w:r w:rsidRPr="00D80D66">
        <w:t xml:space="preserve">осознание себя как гражданина России; формирование чувства гордости за свою Родину, российский народ и историю России; 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 xml:space="preserve">2) формирование целостного, социально ориентированного взгляда на мир в его органичном единстве природной и социальной частей; 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 xml:space="preserve">3) формирование уважительного отношения к иному мнению, истории и культуре других народов; 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>4)</w:t>
      </w:r>
      <w:r>
        <w:t xml:space="preserve"> </w:t>
      </w:r>
      <w:r w:rsidRPr="00D80D66">
        <w:t>развитие адекватных представлений о собственных возможностях, о насущно необходимом жизнеобеспечении;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>5)</w:t>
      </w:r>
      <w:r>
        <w:t xml:space="preserve"> </w:t>
      </w:r>
      <w:r w:rsidRPr="00D80D66">
        <w:t xml:space="preserve">овладение начальными навыками адаптации в динамично изменяющемся и развивающемся мире; 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>6)</w:t>
      </w:r>
      <w:r>
        <w:t xml:space="preserve"> </w:t>
      </w:r>
      <w:r w:rsidRPr="00D80D66">
        <w:t>овладение социально</w:t>
      </w:r>
      <w:r w:rsidRPr="00D80D66">
        <w:softHyphen/>
        <w:t xml:space="preserve">бытовыми умениями, используемыми в повседневной жизни; 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>7)</w:t>
      </w:r>
      <w:r>
        <w:t xml:space="preserve"> </w:t>
      </w:r>
      <w:r w:rsidRPr="00D80D66">
        <w:t>владение навыками коммуникации и принятыми ритуалами социального взаимодействия;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>8)</w:t>
      </w:r>
      <w:r>
        <w:t xml:space="preserve"> </w:t>
      </w:r>
      <w:r w:rsidRPr="00D80D66">
        <w:t>способность к осмыслению и дифференциации картины мира, ее временно-пространственной организации;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>9)</w:t>
      </w:r>
      <w:r>
        <w:t xml:space="preserve"> </w:t>
      </w:r>
      <w:r w:rsidRPr="00D80D66"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>10)</w:t>
      </w:r>
      <w:r>
        <w:t xml:space="preserve"> </w:t>
      </w:r>
      <w:r w:rsidRPr="00D80D66">
        <w:t xml:space="preserve">принятие и освоение социальной роли </w:t>
      </w:r>
      <w:proofErr w:type="gramStart"/>
      <w:r w:rsidRPr="00D80D66">
        <w:t>обучающегося</w:t>
      </w:r>
      <w:proofErr w:type="gramEnd"/>
      <w:r w:rsidRPr="00D80D66">
        <w:t xml:space="preserve">, формирование и развитие социально значимых мотивов учебной деятельности; 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>11)</w:t>
      </w:r>
      <w:r>
        <w:t xml:space="preserve"> </w:t>
      </w:r>
      <w:r w:rsidRPr="00D80D66">
        <w:t xml:space="preserve">развитие навыков сотрудничества </w:t>
      </w:r>
      <w:proofErr w:type="gramStart"/>
      <w:r w:rsidRPr="00D80D66">
        <w:t>со</w:t>
      </w:r>
      <w:proofErr w:type="gramEnd"/>
      <w:r w:rsidRPr="00D80D66">
        <w:t xml:space="preserve"> взрослыми исверстниками в разных социальных ситуациях; </w:t>
      </w:r>
    </w:p>
    <w:p w:rsidR="00D80D66" w:rsidRPr="00D80D66" w:rsidRDefault="00D80D66" w:rsidP="00D80D66">
      <w:pPr>
        <w:pStyle w:val="Default"/>
        <w:ind w:left="284" w:firstLine="283"/>
        <w:jc w:val="both"/>
      </w:pPr>
      <w:r w:rsidRPr="00D80D66">
        <w:t>12)</w:t>
      </w:r>
      <w:r>
        <w:t xml:space="preserve"> </w:t>
      </w:r>
      <w:r w:rsidRPr="00D80D66">
        <w:t xml:space="preserve">формирование эстетических потребностей, ценностей и чувств; </w:t>
      </w:r>
    </w:p>
    <w:p w:rsidR="00D80D66" w:rsidRPr="00D80D66" w:rsidRDefault="00D80D66" w:rsidP="00D80D66">
      <w:pPr>
        <w:pStyle w:val="Default"/>
        <w:ind w:left="284" w:firstLine="283"/>
        <w:jc w:val="both"/>
        <w:rPr>
          <w:color w:val="auto"/>
        </w:rPr>
      </w:pPr>
      <w:r w:rsidRPr="00D80D66">
        <w:t>13)</w:t>
      </w:r>
      <w:r>
        <w:t xml:space="preserve"> </w:t>
      </w:r>
      <w:r w:rsidRPr="00D80D66"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B411CA" w:rsidRPr="00D80D66" w:rsidRDefault="00D80D66" w:rsidP="00D80D66">
      <w:pPr>
        <w:spacing w:after="0" w:line="240" w:lineRule="auto"/>
        <w:ind w:left="284" w:firstLine="283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80D66">
        <w:rPr>
          <w:rFonts w:ascii="Times New Roman" w:hAnsi="Times New Roman"/>
          <w:sz w:val="24"/>
          <w:szCs w:val="24"/>
        </w:rPr>
        <w:t>14)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0D66">
        <w:rPr>
          <w:rFonts w:ascii="Times New Roman" w:hAnsi="Times New Roman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B411CA" w:rsidRPr="00B411CA" w:rsidRDefault="00B411CA" w:rsidP="00B411C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411CA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853870" w:rsidRPr="0066418E" w:rsidRDefault="00675651" w:rsidP="0066418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i/>
          <w:sz w:val="24"/>
          <w:szCs w:val="24"/>
        </w:rPr>
        <w:t>Предметные результаты</w:t>
      </w:r>
      <w:r w:rsidRPr="0066418E">
        <w:rPr>
          <w:rFonts w:ascii="Times New Roman" w:hAnsi="Times New Roman"/>
          <w:sz w:val="24"/>
          <w:szCs w:val="24"/>
        </w:rPr>
        <w:t xml:space="preserve"> вклю</w:t>
      </w:r>
      <w:r w:rsidRPr="0066418E">
        <w:rPr>
          <w:rFonts w:ascii="Times New Roman" w:hAnsi="Times New Roman"/>
          <w:sz w:val="24"/>
          <w:szCs w:val="24"/>
        </w:rPr>
        <w:softHyphen/>
        <w:t>ча</w:t>
      </w:r>
      <w:r w:rsidRPr="0066418E">
        <w:rPr>
          <w:rFonts w:ascii="Times New Roman" w:hAnsi="Times New Roman"/>
          <w:sz w:val="24"/>
          <w:szCs w:val="24"/>
        </w:rPr>
        <w:softHyphen/>
        <w:t>ют освоенные обучающимися знания и умения, специфичные для учебного предмета «</w:t>
      </w:r>
      <w:r w:rsidRPr="0066418E">
        <w:rPr>
          <w:rFonts w:ascii="Times New Roman" w:eastAsia="Times New Roman" w:hAnsi="Times New Roman"/>
          <w:sz w:val="24"/>
          <w:szCs w:val="24"/>
          <w:lang w:eastAsia="ru-RU"/>
        </w:rPr>
        <w:t>Природоведение</w:t>
      </w:r>
      <w:r w:rsidRPr="0066418E">
        <w:rPr>
          <w:rFonts w:ascii="Times New Roman" w:hAnsi="Times New Roman"/>
          <w:sz w:val="24"/>
          <w:szCs w:val="24"/>
        </w:rPr>
        <w:t>», характеризуют опыт по получению нового знания, достижения обучающихся в усвоении знаний и умений, возможности их примене</w:t>
      </w:r>
      <w:r w:rsidR="00853870" w:rsidRPr="0066418E">
        <w:rPr>
          <w:rFonts w:ascii="Times New Roman" w:hAnsi="Times New Roman"/>
          <w:sz w:val="24"/>
          <w:szCs w:val="24"/>
        </w:rPr>
        <w:t>ния в практической деятельности</w:t>
      </w:r>
      <w:r w:rsidR="00364DAF" w:rsidRPr="0066418E">
        <w:rPr>
          <w:rFonts w:ascii="Times New Roman" w:hAnsi="Times New Roman"/>
          <w:sz w:val="24"/>
          <w:szCs w:val="24"/>
        </w:rPr>
        <w:t xml:space="preserve"> и должны отражать:</w:t>
      </w:r>
    </w:p>
    <w:p w:rsidR="00364DAF" w:rsidRPr="0066418E" w:rsidRDefault="00364DAF" w:rsidP="0066418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1) формирование интереса к изучению природоведения; </w:t>
      </w:r>
    </w:p>
    <w:p w:rsidR="00364DAF" w:rsidRPr="0066418E" w:rsidRDefault="00364DAF" w:rsidP="0066418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2) коммуникативно-речевые умения, необходимые для обеспечения коммуникации в различных ситуациях общения;</w:t>
      </w:r>
    </w:p>
    <w:p w:rsidR="00364DAF" w:rsidRPr="0066418E" w:rsidRDefault="00364DAF" w:rsidP="0066418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lastRenderedPageBreak/>
        <w:t>3) овладение нормами экологического поведения в природной среде, с сохранением собственного здоровья.</w:t>
      </w:r>
    </w:p>
    <w:p w:rsidR="00853870" w:rsidRDefault="00853870" w:rsidP="0066418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В  программе 5 класса по предмету «Природоведение» предусмотрено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  Минимальный уровень освоения предметных результатов является обязательным для большинства обучающихся с умственной отсталостью. Отсутствие достижения  этого уровня  не является препятствием к продолжению образования по данному варианту программы.</w:t>
      </w:r>
    </w:p>
    <w:p w:rsidR="00D80D66" w:rsidRDefault="00D80D66" w:rsidP="0066418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997"/>
        <w:gridCol w:w="5149"/>
      </w:tblGrid>
      <w:tr w:rsidR="00DE570F" w:rsidRPr="006518F0" w:rsidTr="006518F0">
        <w:trPr>
          <w:cantSplit/>
          <w:trHeight w:hRule="exact" w:val="485"/>
        </w:trPr>
        <w:tc>
          <w:tcPr>
            <w:tcW w:w="4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w w:val="99"/>
                <w:sz w:val="24"/>
                <w:szCs w:val="24"/>
                <w:u w:val="single"/>
              </w:rPr>
              <w:t>и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мал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w w:val="99"/>
                <w:sz w:val="24"/>
                <w:szCs w:val="24"/>
                <w:u w:val="single"/>
              </w:rPr>
              <w:t>ь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2"/>
                <w:sz w:val="24"/>
                <w:szCs w:val="24"/>
                <w:u w:val="single"/>
              </w:rPr>
              <w:t>ы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w w:val="99"/>
                <w:sz w:val="24"/>
                <w:szCs w:val="24"/>
                <w:u w:val="single"/>
              </w:rPr>
              <w:t>й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уро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-2"/>
                <w:sz w:val="24"/>
                <w:szCs w:val="24"/>
                <w:u w:val="single"/>
              </w:rPr>
              <w:t>в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ь:</w:t>
            </w:r>
          </w:p>
        </w:tc>
        <w:tc>
          <w:tcPr>
            <w:tcW w:w="5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До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4"/>
                <w:sz w:val="24"/>
                <w:szCs w:val="24"/>
                <w:u w:val="single"/>
              </w:rPr>
              <w:t>т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-3"/>
                <w:sz w:val="24"/>
                <w:szCs w:val="24"/>
                <w:u w:val="single"/>
              </w:rPr>
              <w:t>а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4"/>
                <w:sz w:val="24"/>
                <w:szCs w:val="24"/>
                <w:u w:val="single"/>
              </w:rPr>
              <w:t>т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очн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"/>
                <w:sz w:val="24"/>
                <w:szCs w:val="24"/>
                <w:u w:val="single"/>
              </w:rPr>
              <w:t>ы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w w:val="99"/>
                <w:sz w:val="24"/>
                <w:szCs w:val="24"/>
                <w:u w:val="single"/>
              </w:rPr>
              <w:t>й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 xml:space="preserve"> 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-1"/>
                <w:sz w:val="24"/>
                <w:szCs w:val="24"/>
                <w:u w:val="single"/>
              </w:rPr>
              <w:t>у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ро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-2"/>
                <w:sz w:val="24"/>
                <w:szCs w:val="24"/>
                <w:u w:val="single"/>
              </w:rPr>
              <w:t>в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 w:rsidRPr="006518F0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ь:</w:t>
            </w:r>
          </w:p>
        </w:tc>
      </w:tr>
      <w:tr w:rsidR="00DE570F" w:rsidRPr="006518F0" w:rsidTr="006518F0">
        <w:trPr>
          <w:cantSplit/>
          <w:trHeight w:val="620"/>
        </w:trPr>
        <w:tc>
          <w:tcPr>
            <w:tcW w:w="49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w w:val="99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 xml:space="preserve">узнавать и называть изученные объекты на иллюстрациях, фотографиях </w:t>
            </w:r>
            <w:r w:rsidRPr="006518F0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и</w:t>
            </w:r>
            <w:r w:rsidRPr="006518F0">
              <w:rPr>
                <w:rFonts w:ascii="Times New Roman" w:eastAsia="Times New Roman" w:hAnsi="Times New Roman"/>
                <w:color w:val="000000"/>
              </w:rPr>
              <w:t>я;</w:t>
            </w:r>
          </w:p>
        </w:tc>
        <w:tc>
          <w:tcPr>
            <w:tcW w:w="514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-4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узнавать и называть изученные объекты в натуральном виде в естественных условиях, знать способы получения необходимой информации об изучаемых объектах по заданию педагога;</w:t>
            </w:r>
          </w:p>
        </w:tc>
      </w:tr>
      <w:tr w:rsidR="00DE570F" w:rsidRPr="006518F0" w:rsidTr="0009148B">
        <w:trPr>
          <w:cantSplit/>
          <w:trHeight w:hRule="exact" w:val="845"/>
        </w:trPr>
        <w:tc>
          <w:tcPr>
            <w:tcW w:w="4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jc w:val="both"/>
              <w:rPr>
                <w:rFonts w:ascii="Times New Roman" w:eastAsia="Times New Roman" w:hAnsi="Times New Roman"/>
                <w:color w:val="000000"/>
              </w:rPr>
            </w:pPr>
            <w:bookmarkStart w:id="0" w:name="_page_33_0"/>
            <w:r w:rsidRPr="006518F0">
              <w:rPr>
                <w:rFonts w:ascii="Times New Roman" w:eastAsia="Times New Roman" w:hAnsi="Times New Roman"/>
                <w:color w:val="000000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иметь представления о назначении изученных объектов, их роли в окружающем мире</w:t>
            </w:r>
            <w:r w:rsidRPr="006518F0">
              <w:rPr>
                <w:rFonts w:ascii="Times New Roman" w:eastAsia="Times New Roman" w:hAnsi="Times New Roman"/>
                <w:color w:val="000000"/>
              </w:rPr>
              <w:t>;</w:t>
            </w:r>
          </w:p>
        </w:tc>
        <w:tc>
          <w:tcPr>
            <w:tcW w:w="5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tabs>
                <w:tab w:val="left" w:pos="1232"/>
                <w:tab w:val="left" w:pos="3057"/>
                <w:tab w:val="left" w:pos="3502"/>
              </w:tabs>
              <w:spacing w:after="0" w:line="240" w:lineRule="auto"/>
              <w:ind w:left="111" w:right="21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-4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иметь представления о взаимосвязях между изученными объектами, их месте в окружающем мире;</w:t>
            </w:r>
          </w:p>
        </w:tc>
      </w:tr>
      <w:tr w:rsidR="00DE570F" w:rsidRPr="006518F0" w:rsidTr="0009148B">
        <w:trPr>
          <w:cantSplit/>
          <w:trHeight w:hRule="exact" w:val="1283"/>
        </w:trPr>
        <w:tc>
          <w:tcPr>
            <w:tcW w:w="4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относить изученные объекты к определенным группам (осина – лиственное дерево леса)</w:t>
            </w:r>
            <w:r w:rsidRPr="006518F0">
              <w:rPr>
                <w:rFonts w:ascii="Times New Roman" w:eastAsia="Times New Roman" w:hAnsi="Times New Roman"/>
                <w:color w:val="000000"/>
              </w:rPr>
              <w:t>;</w:t>
            </w:r>
          </w:p>
        </w:tc>
        <w:tc>
          <w:tcPr>
            <w:tcW w:w="5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tabs>
                <w:tab w:val="left" w:pos="1232"/>
                <w:tab w:val="left" w:pos="3055"/>
                <w:tab w:val="left" w:pos="3501"/>
              </w:tabs>
              <w:spacing w:after="0" w:line="240" w:lineRule="auto"/>
              <w:ind w:left="111" w:right="21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-4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относить изученные объекты к определенным группам с учетом различных оснований для классификации (клевер ― травянистое дикорастущее растение; растение луга; кормовое растение; медонос; растение, цветущее летом);</w:t>
            </w:r>
          </w:p>
        </w:tc>
      </w:tr>
      <w:tr w:rsidR="00DE570F" w:rsidRPr="006518F0" w:rsidTr="006518F0">
        <w:trPr>
          <w:cantSplit/>
          <w:trHeight w:hRule="exact" w:val="1262"/>
        </w:trPr>
        <w:tc>
          <w:tcPr>
            <w:tcW w:w="4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-2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называть сходные объекты, отнесенные к одной и той же изучаемой группе (полезные ископаемые) называть сходные объекты, отнесенные к одной и той же изучаемой группе (полезные ископаемые)</w:t>
            </w:r>
            <w:r w:rsidRPr="006518F0">
              <w:rPr>
                <w:rFonts w:ascii="Times New Roman" w:eastAsia="Times New Roman" w:hAnsi="Times New Roman"/>
                <w:color w:val="000000"/>
              </w:rPr>
              <w:t>;</w:t>
            </w:r>
          </w:p>
        </w:tc>
        <w:tc>
          <w:tcPr>
            <w:tcW w:w="5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-4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называть сходные по определенным признакам объекты из тех, которые были изучены на уроках, известны из других источников; уметь объяснять свое решение;</w:t>
            </w:r>
          </w:p>
        </w:tc>
      </w:tr>
      <w:tr w:rsidR="00DE570F" w:rsidRPr="006518F0" w:rsidTr="0009148B">
        <w:trPr>
          <w:cantSplit/>
          <w:trHeight w:hRule="exact" w:val="723"/>
        </w:trPr>
        <w:tc>
          <w:tcPr>
            <w:tcW w:w="499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соблюдать режим дня, правила личной гигиены и здорового образа жизни, понимать их значение в жизни человека</w:t>
            </w:r>
            <w:r w:rsidRPr="006518F0">
              <w:rPr>
                <w:rFonts w:ascii="Times New Roman" w:eastAsia="Times New Roman" w:hAnsi="Times New Roman"/>
                <w:color w:val="000000"/>
              </w:rPr>
              <w:t>;</w:t>
            </w:r>
          </w:p>
        </w:tc>
        <w:tc>
          <w:tcPr>
            <w:tcW w:w="514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-4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выделять существенные признаки групп объектов;</w:t>
            </w:r>
          </w:p>
        </w:tc>
      </w:tr>
      <w:tr w:rsidR="00DE570F" w:rsidRPr="006518F0" w:rsidTr="006518F0">
        <w:trPr>
          <w:cantSplit/>
          <w:trHeight w:hRule="exact" w:val="1126"/>
        </w:trPr>
        <w:tc>
          <w:tcPr>
            <w:tcW w:w="499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1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соблюдать элементарные правила безопасного поведения в природе и обществе (под контролем взрослого);</w:t>
            </w:r>
          </w:p>
        </w:tc>
        <w:tc>
          <w:tcPr>
            <w:tcW w:w="514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tabs>
                <w:tab w:val="left" w:pos="1294"/>
                <w:tab w:val="left" w:pos="3180"/>
                <w:tab w:val="left" w:pos="3688"/>
              </w:tabs>
              <w:spacing w:after="0" w:line="240" w:lineRule="auto"/>
              <w:ind w:left="111" w:right="21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-4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знать и соблюдать правила безопасного поведения в природе и обществе, правила здорового образа жизни;</w:t>
            </w:r>
          </w:p>
        </w:tc>
      </w:tr>
      <w:tr w:rsidR="00DE570F" w:rsidRPr="006518F0" w:rsidTr="006518F0">
        <w:trPr>
          <w:cantSplit/>
          <w:trHeight w:hRule="exact" w:val="827"/>
        </w:trPr>
        <w:tc>
          <w:tcPr>
            <w:tcW w:w="4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выполнять несложные задания под контролем учителя;</w:t>
            </w:r>
          </w:p>
        </w:tc>
        <w:tc>
          <w:tcPr>
            <w:tcW w:w="5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-4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вступать в беседу; обсуждать изученное; проявлять желание рассказать о предмете изучения, наблюдения, заинтересовавшем объекте;</w:t>
            </w:r>
          </w:p>
        </w:tc>
      </w:tr>
      <w:tr w:rsidR="00DE570F" w:rsidRPr="006518F0" w:rsidTr="006518F0">
        <w:trPr>
          <w:cantSplit/>
          <w:trHeight w:hRule="exact" w:val="1548"/>
        </w:trPr>
        <w:tc>
          <w:tcPr>
            <w:tcW w:w="4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844022" w:rsidP="006518F0">
            <w:pPr>
              <w:spacing w:after="0" w:line="240" w:lineRule="auto"/>
              <w:ind w:left="111" w:right="210"/>
              <w:rPr>
                <w:rFonts w:ascii="Times New Roman" w:hAnsi="Times New Roman"/>
              </w:rPr>
            </w:pPr>
            <w:r w:rsidRPr="006518F0">
              <w:rPr>
                <w:rFonts w:ascii="Times New Roman" w:hAnsi="Times New Roman"/>
              </w:rPr>
              <w:t>- адекватно оценивать свою работу, проявлять к ней ценностное отношение, понимать оценку педагога.</w:t>
            </w:r>
          </w:p>
        </w:tc>
        <w:tc>
          <w:tcPr>
            <w:tcW w:w="5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-4"/>
              </w:rPr>
              <w:t xml:space="preserve">- </w:t>
            </w:r>
            <w:r w:rsidR="00844022" w:rsidRPr="006518F0">
              <w:rPr>
                <w:rFonts w:ascii="Times New Roman" w:eastAsia="Times New Roman" w:hAnsi="Times New Roman"/>
                <w:color w:val="000000"/>
                <w:spacing w:val="-4"/>
              </w:rPr>
              <w:t>в</w:t>
            </w:r>
            <w:r w:rsidR="00844022" w:rsidRPr="006518F0">
              <w:rPr>
                <w:rFonts w:ascii="Times New Roman" w:hAnsi="Times New Roman"/>
              </w:rPr>
              <w:t>ыполнять здания без текущего контроля учителя (при наличии предваряющего и итогового контроля), осмысленно оценивать свою работу и работу одноклассников, проявлять к ней ценностное отношение, понимать замечания, адекватно воспринимать похвалу;</w:t>
            </w:r>
          </w:p>
        </w:tc>
      </w:tr>
      <w:tr w:rsidR="00DE570F" w:rsidRPr="006518F0" w:rsidTr="006518F0">
        <w:trPr>
          <w:cantSplit/>
          <w:trHeight w:hRule="exact" w:val="862"/>
        </w:trPr>
        <w:tc>
          <w:tcPr>
            <w:tcW w:w="4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spacing w:after="0" w:line="240" w:lineRule="auto"/>
              <w:ind w:left="111" w:right="210"/>
              <w:rPr>
                <w:rFonts w:ascii="Times New Roman" w:hAnsi="Times New Roman"/>
              </w:rPr>
            </w:pPr>
          </w:p>
        </w:tc>
        <w:tc>
          <w:tcPr>
            <w:tcW w:w="5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tabs>
                <w:tab w:val="left" w:pos="1194"/>
                <w:tab w:val="left" w:pos="2973"/>
                <w:tab w:val="left" w:pos="3381"/>
              </w:tabs>
              <w:spacing w:after="0" w:line="240" w:lineRule="auto"/>
              <w:ind w:left="111" w:right="21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-4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совершать действия по соблюдению санитарно-гигиенических норм в отношении изученных объектов и явлений;</w:t>
            </w:r>
          </w:p>
        </w:tc>
      </w:tr>
      <w:tr w:rsidR="00DE570F" w:rsidRPr="006518F0" w:rsidTr="0009148B">
        <w:trPr>
          <w:cantSplit/>
          <w:trHeight w:hRule="exact" w:val="584"/>
        </w:trPr>
        <w:tc>
          <w:tcPr>
            <w:tcW w:w="4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spacing w:after="0" w:line="240" w:lineRule="auto"/>
              <w:ind w:left="111" w:right="210"/>
              <w:rPr>
                <w:rFonts w:ascii="Times New Roman" w:hAnsi="Times New Roman"/>
              </w:rPr>
            </w:pPr>
          </w:p>
        </w:tc>
        <w:tc>
          <w:tcPr>
            <w:tcW w:w="5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  <w:spacing w:val="-4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выполнять доступные возрасту природоохранительные действия;</w:t>
            </w:r>
          </w:p>
        </w:tc>
      </w:tr>
      <w:tr w:rsidR="00DE570F" w:rsidRPr="006518F0" w:rsidTr="006518F0">
        <w:trPr>
          <w:cantSplit/>
          <w:trHeight w:hRule="exact" w:val="574"/>
        </w:trPr>
        <w:tc>
          <w:tcPr>
            <w:tcW w:w="4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spacing w:after="0" w:line="240" w:lineRule="auto"/>
              <w:ind w:left="111" w:right="210"/>
              <w:rPr>
                <w:rFonts w:ascii="Times New Roman" w:hAnsi="Times New Roman"/>
              </w:rPr>
            </w:pPr>
          </w:p>
        </w:tc>
        <w:tc>
          <w:tcPr>
            <w:tcW w:w="5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570F" w:rsidRPr="006518F0" w:rsidRDefault="00DE570F" w:rsidP="006518F0">
            <w:pPr>
              <w:widowControl w:val="0"/>
              <w:spacing w:after="0" w:line="240" w:lineRule="auto"/>
              <w:ind w:left="111" w:right="210"/>
              <w:rPr>
                <w:rFonts w:ascii="Times New Roman" w:eastAsia="Times New Roman" w:hAnsi="Times New Roman"/>
                <w:color w:val="000000"/>
              </w:rPr>
            </w:pPr>
            <w:r w:rsidRPr="006518F0">
              <w:rPr>
                <w:rFonts w:ascii="Times New Roman" w:eastAsia="Times New Roman" w:hAnsi="Times New Roman"/>
                <w:color w:val="000000"/>
              </w:rPr>
              <w:t xml:space="preserve">- </w:t>
            </w:r>
            <w:r w:rsidR="00844022" w:rsidRPr="006518F0">
              <w:rPr>
                <w:rFonts w:ascii="Times New Roman" w:hAnsi="Times New Roman"/>
              </w:rPr>
              <w:t>осуществлять деятельность по уходу за комнатными и культурными растениями.</w:t>
            </w:r>
          </w:p>
        </w:tc>
      </w:tr>
      <w:bookmarkEnd w:id="0"/>
    </w:tbl>
    <w:p w:rsidR="00B411CA" w:rsidRDefault="00B411CA" w:rsidP="00DE570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09148B" w:rsidRDefault="0009148B" w:rsidP="00DE570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09148B" w:rsidRDefault="0009148B" w:rsidP="00DE570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B411CA" w:rsidRDefault="00B411CA" w:rsidP="00DE570F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86A47" w:rsidRPr="0066418E" w:rsidRDefault="00D80D66" w:rsidP="00D80D66">
      <w:pPr>
        <w:tabs>
          <w:tab w:val="center" w:pos="5527"/>
          <w:tab w:val="right" w:pos="10204"/>
        </w:tabs>
        <w:spacing w:after="0" w:line="240" w:lineRule="auto"/>
        <w:ind w:left="851"/>
        <w:contextualSpacing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ab/>
      </w:r>
      <w:r w:rsidR="00B411CA">
        <w:rPr>
          <w:rFonts w:ascii="Times New Roman" w:eastAsia="Times New Roman" w:hAnsi="Times New Roman"/>
          <w:b/>
          <w:bCs/>
          <w:sz w:val="24"/>
          <w:szCs w:val="24"/>
        </w:rPr>
        <w:t>2. СОДЕРЖАНИЕ УЧЕБНОГО ПРЕДМЕТА «ПРИРОДОВЕДЕНИЕ»</w:t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</w:p>
    <w:p w:rsidR="00FA0E79" w:rsidRPr="00426830" w:rsidRDefault="00FA0E79" w:rsidP="0066418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445B4" w:rsidRPr="00426830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6830">
        <w:rPr>
          <w:rFonts w:ascii="Times New Roman" w:hAnsi="Times New Roman"/>
          <w:b/>
          <w:bCs/>
          <w:sz w:val="24"/>
          <w:szCs w:val="24"/>
        </w:rPr>
        <w:t xml:space="preserve">Раздел 1. </w:t>
      </w:r>
      <w:r w:rsidRPr="00426830">
        <w:rPr>
          <w:rFonts w:ascii="Times New Roman" w:hAnsi="Times New Roman"/>
          <w:b/>
          <w:sz w:val="24"/>
          <w:szCs w:val="24"/>
        </w:rPr>
        <w:t>Неживая природа (68ч)</w:t>
      </w:r>
    </w:p>
    <w:p w:rsidR="001445B4" w:rsidRPr="0066418E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418E">
        <w:rPr>
          <w:rFonts w:ascii="Times New Roman" w:hAnsi="Times New Roman"/>
          <w:b/>
          <w:sz w:val="24"/>
          <w:szCs w:val="24"/>
        </w:rPr>
        <w:t>«Введение» (2 ч)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Что такое природоведение? Знакомство с учебником, рабочей тетрадью. Зачем необходимо изучать природу. Живая и неживая природа. Живая природа: растения, животные, человек. </w:t>
      </w:r>
    </w:p>
    <w:p w:rsidR="001445B4" w:rsidRDefault="001445B4" w:rsidP="001445B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1445B4" w:rsidRPr="0066418E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418E">
        <w:rPr>
          <w:rFonts w:ascii="Times New Roman" w:hAnsi="Times New Roman"/>
          <w:b/>
          <w:bCs/>
          <w:i/>
          <w:sz w:val="24"/>
          <w:szCs w:val="24"/>
        </w:rPr>
        <w:t xml:space="preserve">Раздел 2. </w:t>
      </w:r>
      <w:r w:rsidRPr="0066418E">
        <w:rPr>
          <w:rFonts w:ascii="Times New Roman" w:hAnsi="Times New Roman"/>
          <w:b/>
          <w:sz w:val="24"/>
          <w:szCs w:val="24"/>
        </w:rPr>
        <w:t>«Вселенная» (7 ч)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Небесные тела: планеты, звезды, созвездия. Космос. Наука астрономия. Ученые-астрономы. Для чего изобрели телескоп. Карта звездного неба. Обсерватория.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Солнечная система. Вселенная.  Солнце-звезда. Солнце - раскаленное небесное тело. Солнечные лучи.  Почему Солнце кажется нам большим, а остальные звёзды маленькими. Зачем всему живому на Земле необходимо Солнце. </w:t>
      </w:r>
      <w:proofErr w:type="gramStart"/>
      <w:r w:rsidRPr="0066418E">
        <w:rPr>
          <w:rFonts w:ascii="Times New Roman" w:hAnsi="Times New Roman"/>
          <w:sz w:val="24"/>
          <w:szCs w:val="24"/>
        </w:rPr>
        <w:t>Небесные тела Солнечной системы планеты (Меркурий, Венера, Земля, Марс, Юпитер, Сатурн, Уран, Нептун), спутники планет, астероиды.</w:t>
      </w:r>
      <w:proofErr w:type="gramEnd"/>
      <w:r w:rsidRPr="0066418E">
        <w:rPr>
          <w:rFonts w:ascii="Times New Roman" w:hAnsi="Times New Roman"/>
          <w:sz w:val="24"/>
          <w:szCs w:val="24"/>
        </w:rPr>
        <w:t xml:space="preserve">  Откуда планеты получили свои названия. Расстояние планет Солнечной системы от Солнца, последовательность их расположения от Солнца. Земля - единственная планета Солнечной системы, на которой есть жизнь.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Исследование космоса. Спутники. Космические корабли. Сергей Павлович Королев – советский ученый, конструктор ракетно-космических систем, основоположник советской космонавтики. Первый искусственный спутник Земли. Для чего они нужны в настоящее время. Телескоп, его применение. Межпланетные автоматические станции и для чего их используют.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Полеты в космос. Космодром. Космонавты. Юрий Алексеевич Гагарин - первый космонавт, который облетел нашу планету на космическом корабле «Восток», Герой СССР. День космонавтики, история праздника. Валентина Николаевна Терешкова – первая женщина космонавт. Жизнь космонавтов на орбитальной космической станции. 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Смена дня и ночи. Ось Земли. Какие движения Земли вызывают смену дня и ночи. Разное время суток - утро, день, вечер, ночь. Из-за чего день сменяется вечером, а вечер - ночью. Занятие школьников в разное время суток. Восход и закат Солнца. Разница во времени в разных точках земного шара.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Смена времен года. Сезонные изменения в природе. Полный оборот  земного шара вокруг Солнца. Времена года. Последовательность времен года. Признаки каждого времени года. Красота природы в разные времена года. Перемена одежды и занятий людей в зависимости от времени года. Экватор. Северное и Южное полушария нашей планеты. День летнего солнцестояния - самый </w:t>
      </w:r>
      <w:proofErr w:type="gramStart"/>
      <w:r w:rsidRPr="0066418E">
        <w:rPr>
          <w:rFonts w:ascii="Times New Roman" w:hAnsi="Times New Roman"/>
          <w:sz w:val="24"/>
          <w:szCs w:val="24"/>
        </w:rPr>
        <w:t>длинный день</w:t>
      </w:r>
      <w:proofErr w:type="gramEnd"/>
      <w:r w:rsidRPr="0066418E">
        <w:rPr>
          <w:rFonts w:ascii="Times New Roman" w:hAnsi="Times New Roman"/>
          <w:sz w:val="24"/>
          <w:szCs w:val="24"/>
        </w:rPr>
        <w:t xml:space="preserve"> в году. Самый короткий день в году - день зимнего солнцестояния. </w:t>
      </w:r>
    </w:p>
    <w:p w:rsidR="001445B4" w:rsidRPr="00426830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426830">
        <w:rPr>
          <w:rFonts w:ascii="Times New Roman" w:hAnsi="Times New Roman"/>
          <w:b/>
          <w:i/>
          <w:sz w:val="24"/>
          <w:szCs w:val="24"/>
        </w:rPr>
        <w:t>Практические работы.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Зарисовка звездного неба, формы Земли и Луны, космического корабля.</w:t>
      </w:r>
    </w:p>
    <w:p w:rsidR="001445B4" w:rsidRPr="00426830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426830">
        <w:rPr>
          <w:rFonts w:ascii="Times New Roman" w:hAnsi="Times New Roman"/>
          <w:b/>
          <w:i/>
          <w:sz w:val="24"/>
          <w:szCs w:val="24"/>
        </w:rPr>
        <w:t>Экскурсия.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Планетарий, музей космонавтики, обсерватория или наблюдения за звездным небом.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66418E">
        <w:rPr>
          <w:rFonts w:ascii="Times New Roman" w:hAnsi="Times New Roman"/>
          <w:b/>
          <w:i/>
          <w:sz w:val="24"/>
          <w:szCs w:val="24"/>
        </w:rPr>
        <w:t>Межпредметные связи.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Мир природы и человека, русский язык, математика, изобразительная деятельность. </w:t>
      </w:r>
    </w:p>
    <w:p w:rsidR="001445B4" w:rsidRDefault="001445B4" w:rsidP="001445B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1445B4" w:rsidRPr="00426830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6830">
        <w:rPr>
          <w:rFonts w:ascii="Times New Roman" w:hAnsi="Times New Roman"/>
          <w:b/>
          <w:bCs/>
          <w:sz w:val="24"/>
          <w:szCs w:val="24"/>
        </w:rPr>
        <w:t xml:space="preserve">Раздел 3. </w:t>
      </w:r>
      <w:r w:rsidRPr="00426830">
        <w:rPr>
          <w:rFonts w:ascii="Times New Roman" w:hAnsi="Times New Roman"/>
          <w:b/>
          <w:sz w:val="24"/>
          <w:szCs w:val="24"/>
        </w:rPr>
        <w:t>Наш дом – Земля (44 ч.)</w:t>
      </w:r>
    </w:p>
    <w:p w:rsidR="001445B4" w:rsidRPr="0066418E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418E">
        <w:rPr>
          <w:rFonts w:ascii="Times New Roman" w:hAnsi="Times New Roman"/>
          <w:b/>
          <w:sz w:val="24"/>
          <w:szCs w:val="24"/>
        </w:rPr>
        <w:t>Воздух (9 ч.)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Планета Земля. Чем наша планета отличается от других планет Солнечной системы. Значение Солнца для Земли.  Предметы и явления живой и неживой природы. Зависимость живой и неживой природы. Оболочки планеты. Гидросфера. Вода на Земле. Литосфера. Суша. Атмосфера. Воздух. Биосфера.  Люди, растения и животные.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Значение воздуха для жизни на Земле. Воздушная оболочка нашей планеты. Её значение. Воздух. Из </w:t>
      </w:r>
      <w:proofErr w:type="gramStart"/>
      <w:r w:rsidRPr="0066418E">
        <w:rPr>
          <w:rFonts w:ascii="Times New Roman" w:hAnsi="Times New Roman"/>
          <w:sz w:val="24"/>
          <w:szCs w:val="24"/>
        </w:rPr>
        <w:t>смеси</w:t>
      </w:r>
      <w:proofErr w:type="gramEnd"/>
      <w:r w:rsidRPr="0066418E">
        <w:rPr>
          <w:rFonts w:ascii="Times New Roman" w:hAnsi="Times New Roman"/>
          <w:sz w:val="24"/>
          <w:szCs w:val="24"/>
        </w:rPr>
        <w:t xml:space="preserve"> каких газов он состоит. Кому необходим воздух. Что может случиться с Землей, если исчезнет кислород. Углекислый газ. Кому нужен углекислый газ. Что спасает людей от отравления углекислым газом. 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Свойства воздуха. Атмосфера. Проведение опытов. Объём воздуха, сколько места он занимает. Какого цвета воздух. Воздух легче воды. Где можно увидеть воздух. Зачем нужно рыхлить землю на огороде и в цветочных горшках. Теплопроводность воздуха. Почему звери и </w:t>
      </w:r>
      <w:r w:rsidRPr="0066418E">
        <w:rPr>
          <w:rFonts w:ascii="Times New Roman" w:hAnsi="Times New Roman"/>
          <w:sz w:val="24"/>
          <w:szCs w:val="24"/>
        </w:rPr>
        <w:lastRenderedPageBreak/>
        <w:t xml:space="preserve">птицы не мерзнут зимой. Почему человек носит шерстяную одежду. Как человек использует свойства воздуха. Применение свойств воздуха при водолазных работах. Как устроен термос.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Давление и движение воздуха. Сжатие воздуха. Упругость воздуха. Свойства теплого и холодного воздуха.  Определение движения воздуха. Проведение опыта. Применение знаний о свойствах воздуха человеком.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Температура воздуха. Термометр. Почему люди меняют одежду зимой и летом. Температура воздуха в разные времена года и время суток. Прибор для измерения температуры воздуха на улице и в помещении. Устройство термометра. Правила пользования им. Благоприятная температура воздуха для человека. Определение температуры воздуха в кабинете, на улице. Шведский ученый Андерс Цельсий.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Движение воздуха в природе. Ветер. Что полезного может сделать </w:t>
      </w:r>
      <w:proofErr w:type="gramStart"/>
      <w:r w:rsidRPr="0066418E">
        <w:rPr>
          <w:rFonts w:ascii="Times New Roman" w:hAnsi="Times New Roman"/>
          <w:sz w:val="24"/>
          <w:szCs w:val="24"/>
        </w:rPr>
        <w:t>ветер</w:t>
      </w:r>
      <w:proofErr w:type="gramEnd"/>
      <w:r w:rsidRPr="0066418E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66418E">
        <w:rPr>
          <w:rFonts w:ascii="Times New Roman" w:hAnsi="Times New Roman"/>
          <w:sz w:val="24"/>
          <w:szCs w:val="24"/>
        </w:rPr>
        <w:t>какие</w:t>
      </w:r>
      <w:proofErr w:type="gramEnd"/>
      <w:r w:rsidRPr="0066418E">
        <w:rPr>
          <w:rFonts w:ascii="Times New Roman" w:hAnsi="Times New Roman"/>
          <w:sz w:val="24"/>
          <w:szCs w:val="24"/>
        </w:rPr>
        <w:t xml:space="preserve"> беды он может принести. Теплый и холодный ветер. Флюгер - прибор для определения направления ветра. Почему воздух быстро движется и дует сильнее. Сила ветра. Ураган. Вред, наносимый ураганом. Буря, шторм. Буран. 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Состав воздуха (кислород, углекислый газ, азот). Кислород, его значение и применение. Свойство кислорода поддерживать горение. Важность кислорода для человека, животных и растений. Кислород в медицине, его применение. Значение и применение углекислого газа, какие вред и  пользу он может приносить человеку.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Охрана воздуха. Чистый и загрязненный воздух. Поддержание чистоты воздуха. Значение воздуха в природе. </w:t>
      </w:r>
    </w:p>
    <w:p w:rsidR="001445B4" w:rsidRPr="0066418E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418E">
        <w:rPr>
          <w:rFonts w:ascii="Times New Roman" w:hAnsi="Times New Roman"/>
          <w:b/>
          <w:sz w:val="24"/>
          <w:szCs w:val="24"/>
        </w:rPr>
        <w:t>Полезные ископаемые (14 ч.)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Виды полезных ископаемых (твердые, жидкие, газообразные). Их значение, способы добычи. Свойства полезных ископаемых. Месторождение. Геологи. Россия – богатая полезными ископаемыми страна. Бережное, разумное и экономное отношение к полезным ископаемым.</w:t>
      </w:r>
    </w:p>
    <w:p w:rsidR="001445B4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45B4" w:rsidRPr="0066418E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418E">
        <w:rPr>
          <w:rFonts w:ascii="Times New Roman" w:hAnsi="Times New Roman"/>
          <w:b/>
          <w:sz w:val="24"/>
          <w:szCs w:val="24"/>
        </w:rPr>
        <w:t xml:space="preserve">Полезные ископаемые, используемые в качестве строительных материалов (7 ч.)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Гранит. Известняк. Строительные полезные ископаемые. Какие материалы для стройки изготавливают из строительных полезных ископаемых. Гранит, внешний вид, свойства, места добычи, где и для чего используется. Известняк, внешний вид, свойства, места добычи, где и для чего используется. Виды известняка. Мрамор. Обыкновенный известняк. Мел. Почему мрамор называют самым ценным камнем. Почему Москву называли белокаменной.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Песок, внешний вид, свойства, места добычи, где и для чего используется. Глина, внешний вид, свойства, места добычи, где и для чего используется. Подземная питьевая вода. Колодцы, скважины. Проницаемые и водонепроницаемые полезные ископаемые. Использование глины в медицине.</w:t>
      </w:r>
    </w:p>
    <w:p w:rsidR="001445B4" w:rsidRPr="0066418E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418E">
        <w:rPr>
          <w:rFonts w:ascii="Times New Roman" w:hAnsi="Times New Roman"/>
          <w:b/>
          <w:sz w:val="24"/>
          <w:szCs w:val="24"/>
        </w:rPr>
        <w:t>Горючие полезные ископаемые (2 ч.)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Полезные ископаемые, которые могут гореть. Торф, внешний вид, свойства, места добычи, где и для чего используется. Торфяники. Торф как полезное ископаемое. Почему нельзя разводить костры на торфяниках.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Каменный уголь, внешний вид, свойства, места добычи, где и для чего используется. Окаменелости в залежах угля и торфа.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Добыча и использование каменного угля. Способы добычи каменного угля. От чего зависит способ добычи. Карьер. Шахта. Шахтеры. Обозначение месторождений угля на карте. История открытия Печорского месторождения каменного угля.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Нефть – самое важное полезное ископаемое. Внешний вид, свойства, места добычи, где и для чего используется. Отличие нефти от каменного угля. Основное свойство нефти. За что нефть ценят во всем мире. Танкер. История происхождения нефтяных месторождений, их обозначение на карте. Крупные месторождения нефти в России.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Добыча и использование нефти. Основные свойства нефти. Буровая – место добычи нефти. Нефтяники. Нефтеперерабатывающие заводы. Нефтепровод. Хранилища для хранения нефти. Использование нефти. Почему нефть называют « черным золотом». Продукты переработки нефти. Утечка нефти, почему она происходит, ее последствия. Почему очень важно не допустить утечку нефти.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lastRenderedPageBreak/>
        <w:t xml:space="preserve">Природный газ, внешний вид, свойства, места добычи, где и для чего используется. Правила обращения с газом в быту. Газовый счетчик. Как вести себя, если вы почувствовали запах газа. Крупнейшие месторождения газа в России. Как обозначаются на кате месторождения газа. </w:t>
      </w:r>
    </w:p>
    <w:p w:rsidR="001445B4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45B4" w:rsidRPr="0066418E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418E">
        <w:rPr>
          <w:rFonts w:ascii="Times New Roman" w:hAnsi="Times New Roman"/>
          <w:b/>
          <w:sz w:val="24"/>
          <w:szCs w:val="24"/>
        </w:rPr>
        <w:t>Полезные ископаемые, используемые для получения металлов (5 ч.).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Черные металлы. Различные способы добычи железной руды, от чего они зависят. Как из железной руды человек получает сталь и чугун.  Сталь, внешний вид, свойства, места добычи, где и для чего используется. Чугун, внешний вид, свойства, места добычи, где и для чего используется. Различные виды стали и чугуна. Свойства черных металлов: цвет, блеск, твердость, упругость, теплопроводность, ржавление, пластичность. Отличие стали и чугуна.  Предметы, сделанные из металла. История развития российского производства чугуна. Обозначение месторождений железной руды на карте.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Цветные металлы. Отличие цветных металлов от черных. Применение цветных металлов. </w:t>
      </w:r>
      <w:proofErr w:type="gramStart"/>
      <w:r w:rsidRPr="0066418E">
        <w:rPr>
          <w:rFonts w:ascii="Times New Roman" w:hAnsi="Times New Roman"/>
          <w:sz w:val="24"/>
          <w:szCs w:val="24"/>
        </w:rPr>
        <w:t>Алюминий, внешний вид, свойства (цвет, твердость, пластичность, устойчивость к ржавлению, теплопроводность), места добычи, где и для чего используется.</w:t>
      </w:r>
      <w:proofErr w:type="gramEnd"/>
      <w:r w:rsidRPr="0066418E">
        <w:rPr>
          <w:rFonts w:ascii="Times New Roman" w:hAnsi="Times New Roman"/>
          <w:sz w:val="24"/>
          <w:szCs w:val="24"/>
        </w:rPr>
        <w:t xml:space="preserve"> Отличие алюминия. </w:t>
      </w:r>
      <w:proofErr w:type="gramStart"/>
      <w:r w:rsidRPr="0066418E">
        <w:rPr>
          <w:rFonts w:ascii="Times New Roman" w:hAnsi="Times New Roman"/>
          <w:sz w:val="24"/>
          <w:szCs w:val="24"/>
        </w:rPr>
        <w:t>Медь, внешний вид, свойства (цвет, твердость, пластичность, устойчивость к ржавлению, теплопроводность, места добычи, где и для чего используется.</w:t>
      </w:r>
      <w:proofErr w:type="gramEnd"/>
      <w:r w:rsidRPr="0066418E">
        <w:rPr>
          <w:rFonts w:ascii="Times New Roman" w:hAnsi="Times New Roman"/>
          <w:sz w:val="24"/>
          <w:szCs w:val="24"/>
        </w:rPr>
        <w:t xml:space="preserve"> Отличие меди. Применение цветных металлов. История знакомства людей с металлами, когда и как человек научился применять металлы и какие из них он узнал первыми.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Благородные (драгоценные) металлы. Золото, серебро, платина. Их отличие, внешний вид. Где используются благородные металлы. Самородок. Благородные металлы в промышленности, медицине, ювелирном деле. Ювелир. Благородные металлы в слитках и монетах.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Охрана полезных ископаемых. Как люди используют полезные ископаемые. Значение полезных ископаемых в жизни человека. Как избежать исчезновения запасов полезных ископаемых. Последствия добычи и переработки полезных ископаемых. Бережное отношение к богатствам природы. </w:t>
      </w:r>
    </w:p>
    <w:p w:rsidR="001445B4" w:rsidRPr="0066418E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418E">
        <w:rPr>
          <w:rFonts w:ascii="Times New Roman" w:hAnsi="Times New Roman"/>
          <w:b/>
          <w:sz w:val="24"/>
          <w:szCs w:val="24"/>
        </w:rPr>
        <w:t>Вода (14 ч.)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Вода в природе. В каком виде вода встречается на нашей планете (моря, океаны, реки, озёра, водопады, ручьи). Роль воды в питании живых организмов. Значение воды в жизни человека, животных, растений. Бережное отношение к воде.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Свойства воды. Текучесть. Способность воды растворять некоторые твердые вещества. Запах воды, что можно определить по запаху. Цвет воды, имеет ли вода цвет. Вкус воды. Соленая и пресная вода на нашей планете.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Растворимые и нерастворимые вещества. Раствор. Применение растворов. Минеральная вода. Морская вода.  Питьевая вода. Уровень солености морской воды.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Прозрачная и мутная вода. Очистка мутной воды. Чистая вода, ее свойства. Фильтры для очистки воды. Очистные сооружения. Можно ли любую чистую воду считать питьевой. Музей воды в Москве. Куда девается, использования человеком, грязная вода.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Три состояния воды (твердое, жидкое, газообразное). Примеры воды в разных состояниях. Температура воды и её измерение. Единица измерения температуры воды – градус. Температура плавления льда и кипения воды. Когда вода превращается в лёд. Что происходит с водой при её кипении. Красота воды.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Расширение воды при нагревании и сжатие при охлаждении, расширение при замерзании. Что происходит при нагревании и охлаждении воды. Применение знаний о свойствах воды в быту.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Работа воды в природе. Образование оврагов, пещер, ущелий. Наводнение. Дамба, что это такое и для чего человек их строит.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Значение воды в природе. Использование воды в быту, промышленности и сельском хозяйстве. Дождевальная установка. Гидроэлектростанция. Водохранилище. Экономия питьевой воды. Количество пресной воды на нашей планете, в России. Запасы пресной воды.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Вода в природе: осадки (дождь, снег, град), воды суши. Круговорот воды в природе. Пресная вода. Как на карте обозначают различные водные объекты. 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Воды суши: ручьи, реки. Родник. Начало реки. Куда впадают реки. Использование человеком рек. Бережное отношение и охрана рек. Крупнейшие реки России.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lastRenderedPageBreak/>
        <w:t xml:space="preserve">Воды суши: озера, болота, пруды, водохранилища. Естественные и искусственные водоемы, их образование. Озера, болота, пруды, водохранилища, их отличие. Использование этих водоемов человеком. Озера России. Байкал – самое глубокое озеро в мире. Чем опасно болото.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Моря и океаны. Отличие моря от океана. Свойства морской воды. Значение морей и океанов в жизни человека. Порт. Как человек использует океаны и моря. Охрана и бережное отношение к океанам и морям. Животный мир морей и океанов. Его значение для человека.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Охрана воды. Использование воды человеком. Бережное отношение к водоемам. Что люди делают для охраны водоемов. </w:t>
      </w:r>
    </w:p>
    <w:p w:rsidR="001445B4" w:rsidRPr="0066418E" w:rsidRDefault="002F1576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Поверхность суши. Почва (7</w:t>
      </w:r>
      <w:r w:rsidR="001445B4" w:rsidRPr="0066418E">
        <w:rPr>
          <w:rFonts w:ascii="Times New Roman" w:hAnsi="Times New Roman"/>
          <w:b/>
          <w:sz w:val="24"/>
          <w:szCs w:val="24"/>
        </w:rPr>
        <w:t xml:space="preserve"> ч.)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Формы поверхности суши: равнины, холмы, овраги. Равнина – благоприятное место для жизни человека. Вред, приносимый оврагами. Борьба с образованием оврагов.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Горы. Долины. Ущелья. Горные реки. Польза гор. Альпинизм. Почему людям нравиться отдыхать в горах. Польза лесов, растущих на склонах гор.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Почва - верхний слой земли. Состав почвы: перегной, глина, песок, вода, минеральные соли, воздух. Минеральная (глина, песок и соли) и органическая (перегной) часть почвы. Питательные вещества в почве.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Разнообразие почв. Песчаные почвы. Глинистые почвы. Чернозёмные почвы. Водные свойства песчаных и глинистых почв: способность впитывать воду, пропускать ее и удерживать. Сравнение песка и песчаных почв по водным свойствам. Сравнение глины и глинистых почв по водным свойствам. Почва характерная для нашего края. Чернозёмные почвы России.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Основное свойство почвы – плодородие. Обработка почвы. Значение почвы в народном хозяйстве. Удобрения для почвы.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Охрана почвы. Эрозия почв. Значение почвы для человека, животных, растений. Главное свойство почвы. Мероприятия, проводимые человеком для сохранения плодородности почвы, улучшения её состава. Охрана почвы – задача всех людей на Земле.  Международная организация «Гринпис» («Зеленый лес»).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26830">
        <w:rPr>
          <w:rFonts w:ascii="Times New Roman" w:hAnsi="Times New Roman"/>
          <w:b/>
          <w:i/>
          <w:sz w:val="24"/>
          <w:szCs w:val="24"/>
        </w:rPr>
        <w:t>Лабораторная работа.</w:t>
      </w:r>
      <w:r w:rsidRPr="0066418E">
        <w:rPr>
          <w:rFonts w:ascii="Times New Roman" w:hAnsi="Times New Roman"/>
          <w:sz w:val="24"/>
          <w:szCs w:val="24"/>
        </w:rPr>
        <w:t xml:space="preserve"> Давление и движение воздуха.</w:t>
      </w:r>
    </w:p>
    <w:p w:rsidR="001445B4" w:rsidRPr="00426830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426830">
        <w:rPr>
          <w:rFonts w:ascii="Times New Roman" w:hAnsi="Times New Roman"/>
          <w:b/>
          <w:i/>
          <w:sz w:val="24"/>
          <w:szCs w:val="24"/>
        </w:rPr>
        <w:t xml:space="preserve">Практические работы. 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Проведение опытов, демонстрирующих свойства воды, воздуха, почвы.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Зарисовка форм поверхности суши. 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Составление таблицы «Полезные ископаемые».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Заполнение схемы «Воды суши».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Изготовление макетов форм поверхности суши.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Изготовление плакатов по темам «Охрана воды, воздуха, почвы».</w:t>
      </w:r>
    </w:p>
    <w:p w:rsidR="001445B4" w:rsidRPr="00426830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426830">
        <w:rPr>
          <w:rFonts w:ascii="Times New Roman" w:hAnsi="Times New Roman"/>
          <w:b/>
          <w:i/>
          <w:sz w:val="24"/>
          <w:szCs w:val="24"/>
        </w:rPr>
        <w:t>Экскурсии (1ч)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Экскурсии к местным природным объектам (почвенные обнажения, формы поверхности Земли, водоёмы).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66418E">
        <w:rPr>
          <w:rFonts w:ascii="Times New Roman" w:hAnsi="Times New Roman"/>
          <w:b/>
          <w:i/>
          <w:sz w:val="24"/>
          <w:szCs w:val="24"/>
        </w:rPr>
        <w:t>Межпредметные связи.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Мир природы и человека, русский язык, ручной труд, изобразительная деятельность.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45B4" w:rsidRPr="00426830" w:rsidRDefault="001445B4" w:rsidP="00144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6830">
        <w:rPr>
          <w:rFonts w:ascii="Times New Roman" w:hAnsi="Times New Roman"/>
          <w:b/>
          <w:bCs/>
          <w:sz w:val="24"/>
          <w:szCs w:val="24"/>
        </w:rPr>
        <w:t xml:space="preserve">Раздел 4. </w:t>
      </w:r>
      <w:r w:rsidRPr="00426830">
        <w:rPr>
          <w:rFonts w:ascii="Times New Roman" w:hAnsi="Times New Roman"/>
          <w:b/>
          <w:sz w:val="24"/>
          <w:szCs w:val="24"/>
        </w:rPr>
        <w:t>Есть на земле страна Россия (</w:t>
      </w:r>
      <w:r w:rsidR="002F1576">
        <w:rPr>
          <w:rFonts w:ascii="Times New Roman" w:hAnsi="Times New Roman"/>
          <w:b/>
          <w:sz w:val="24"/>
          <w:szCs w:val="24"/>
        </w:rPr>
        <w:t>15</w:t>
      </w:r>
      <w:r w:rsidRPr="00426830">
        <w:rPr>
          <w:rFonts w:ascii="Times New Roman" w:hAnsi="Times New Roman"/>
          <w:b/>
          <w:sz w:val="24"/>
          <w:szCs w:val="24"/>
        </w:rPr>
        <w:t xml:space="preserve"> ч.)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Россия – Родина моя. Место России на земном шаре. Знакомство с картой. Символы России. Россия – самое большое государство в мире. Цвета физической карты. Границы России </w:t>
      </w:r>
      <w:proofErr w:type="gramStart"/>
      <w:r w:rsidRPr="0066418E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66418E">
        <w:rPr>
          <w:rFonts w:ascii="Times New Roman" w:hAnsi="Times New Roman"/>
          <w:sz w:val="24"/>
          <w:szCs w:val="24"/>
        </w:rPr>
        <w:t>сухопутные и морские). Пограничники.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Моря и океаны, омывающие берега России. Моря </w:t>
      </w:r>
      <w:proofErr w:type="gramStart"/>
      <w:r w:rsidRPr="0066418E">
        <w:rPr>
          <w:rFonts w:ascii="Times New Roman" w:hAnsi="Times New Roman"/>
          <w:sz w:val="24"/>
          <w:szCs w:val="24"/>
        </w:rPr>
        <w:t>Северного-Ледовитого</w:t>
      </w:r>
      <w:proofErr w:type="gramEnd"/>
      <w:r w:rsidRPr="0066418E">
        <w:rPr>
          <w:rFonts w:ascii="Times New Roman" w:hAnsi="Times New Roman"/>
          <w:sz w:val="24"/>
          <w:szCs w:val="24"/>
        </w:rPr>
        <w:t xml:space="preserve"> и Тихого океана. Черное, Азовское и Балтийское моря. Гейзеры. Дюны. Арктика. Цунами.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Равнины и горы на территории нашей страны. Восточно-Европейская равнина. Западно-Сибирская равнина. Уральские и Кавказские горы. Урал – страна малахита.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Реки и озера России. Озеро Байкал, Каспийское море, реки Волга, Енисей, Обь, Лена, Амур.</w:t>
      </w:r>
    </w:p>
    <w:p w:rsidR="001445B4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Москва – столица России. История основания и развития Москвы. Достопримечательности. Москва – промышленный город. Красная площадь, Кремль, Московский зоопарк. Виды транспорта в столице.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lastRenderedPageBreak/>
        <w:t>Санкт – Петербург. Река Нева. История основания</w:t>
      </w:r>
      <w:proofErr w:type="gramStart"/>
      <w:r w:rsidRPr="0066418E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66418E">
        <w:rPr>
          <w:rFonts w:ascii="Times New Roman" w:hAnsi="Times New Roman"/>
          <w:sz w:val="24"/>
          <w:szCs w:val="24"/>
        </w:rPr>
        <w:t xml:space="preserve">анкт – Петербурга. </w:t>
      </w:r>
      <w:proofErr w:type="gramStart"/>
      <w:r w:rsidRPr="0066418E">
        <w:rPr>
          <w:rFonts w:ascii="Times New Roman" w:hAnsi="Times New Roman"/>
          <w:sz w:val="24"/>
          <w:szCs w:val="24"/>
        </w:rPr>
        <w:t xml:space="preserve">Достопримечательности (Зимний дворец, Эрмитаж, Петропавловская крепость, Исакиевский собор, Невский проспект, разводные мосты.  </w:t>
      </w:r>
      <w:proofErr w:type="gramEnd"/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Города золотого кольца России: Ярославль, Владимир, Ростов Великий. Древние города России. Достопримечательности.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Нижний Новгород, Казань, Волгоград. Достопримечательности.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Новосибирск, Владивосток. Достопримечательности. Пять озёр Омской и Новосибирской областей.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 xml:space="preserve">Население нашей страны. Городское и сельское население. Народы России. 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Ваш город. Важнейшие географические объекты региона. Поверхность, водоёмы. Занятия населения. Достопримечательности.</w:t>
      </w:r>
    </w:p>
    <w:p w:rsidR="001445B4" w:rsidRPr="00426830" w:rsidRDefault="001445B4" w:rsidP="001445B4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426830">
        <w:rPr>
          <w:rFonts w:ascii="Times New Roman" w:hAnsi="Times New Roman"/>
          <w:b/>
          <w:i/>
          <w:sz w:val="24"/>
          <w:szCs w:val="24"/>
        </w:rPr>
        <w:t>Обобщение по разделу «Есть на земле страна Россия» (2 ч.)</w:t>
      </w:r>
    </w:p>
    <w:p w:rsidR="001445B4" w:rsidRPr="00426830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426830">
        <w:rPr>
          <w:rFonts w:ascii="Times New Roman" w:hAnsi="Times New Roman"/>
          <w:b/>
          <w:i/>
          <w:sz w:val="24"/>
          <w:szCs w:val="24"/>
        </w:rPr>
        <w:t>Практические работы.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Зарисовка государственного флага России.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Подбор иллюстраций (достопримечательности городов, представителей народов нашей страны, изделия народных промыслов и т.д.).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Изготовление альбома «Россия – наша Родина».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Нахождение России на политической карте.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Составление рассказа о своем городе (поселок, село, деревня).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Изготовление альбома «Наш город, поселок, село, деревня».</w:t>
      </w:r>
    </w:p>
    <w:p w:rsidR="001445B4" w:rsidRPr="00426830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426830">
        <w:rPr>
          <w:rFonts w:ascii="Times New Roman" w:hAnsi="Times New Roman"/>
          <w:b/>
          <w:i/>
          <w:sz w:val="24"/>
          <w:szCs w:val="24"/>
        </w:rPr>
        <w:t>Экскурсии.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Экскурсии по городу или поселку (природные объекты, промышленные или сельскохозяйственные предприятия, краеведческий музей, достопримечательности своей местности).</w:t>
      </w:r>
    </w:p>
    <w:p w:rsidR="001445B4" w:rsidRPr="0066418E" w:rsidRDefault="001445B4" w:rsidP="001445B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66418E">
        <w:rPr>
          <w:rFonts w:ascii="Times New Roman" w:hAnsi="Times New Roman"/>
          <w:b/>
          <w:i/>
          <w:sz w:val="24"/>
          <w:szCs w:val="24"/>
        </w:rPr>
        <w:t>Межпредметные связи.</w:t>
      </w:r>
    </w:p>
    <w:p w:rsidR="001445B4" w:rsidRPr="0066418E" w:rsidRDefault="001445B4" w:rsidP="00144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18E">
        <w:rPr>
          <w:rFonts w:ascii="Times New Roman" w:hAnsi="Times New Roman"/>
          <w:sz w:val="24"/>
          <w:szCs w:val="24"/>
        </w:rPr>
        <w:t>Русский язык и чтение, ручной труд, изобразительная деятельность.</w:t>
      </w:r>
    </w:p>
    <w:p w:rsidR="00AA69A8" w:rsidRPr="0066418E" w:rsidRDefault="00AA69A8" w:rsidP="00AA69A8">
      <w:pPr>
        <w:pStyle w:val="Default"/>
        <w:ind w:left="284" w:firstLine="283"/>
        <w:jc w:val="both"/>
      </w:pPr>
    </w:p>
    <w:p w:rsidR="004B2A37" w:rsidRDefault="004B2A37" w:rsidP="00B411CA">
      <w:pPr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92DB2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p w:rsidR="004B2A37" w:rsidRDefault="004B2A37" w:rsidP="004B2A37">
      <w:pPr>
        <w:spacing w:after="0" w:line="240" w:lineRule="auto"/>
        <w:ind w:left="1211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8"/>
        <w:tblW w:w="0" w:type="auto"/>
        <w:jc w:val="center"/>
        <w:tblLook w:val="04A0"/>
      </w:tblPr>
      <w:tblGrid>
        <w:gridCol w:w="934"/>
        <w:gridCol w:w="6348"/>
        <w:gridCol w:w="1891"/>
      </w:tblGrid>
      <w:tr w:rsidR="004B2A37" w:rsidTr="001C7528">
        <w:trPr>
          <w:trHeight w:val="559"/>
          <w:jc w:val="center"/>
        </w:trPr>
        <w:tc>
          <w:tcPr>
            <w:tcW w:w="934" w:type="dxa"/>
            <w:vAlign w:val="center"/>
          </w:tcPr>
          <w:p w:rsidR="004B2A37" w:rsidRDefault="004B2A37" w:rsidP="004B2A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348" w:type="dxa"/>
            <w:vAlign w:val="center"/>
          </w:tcPr>
          <w:p w:rsidR="004B2A37" w:rsidRDefault="004B2A37" w:rsidP="004B2A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891" w:type="dxa"/>
            <w:vAlign w:val="center"/>
          </w:tcPr>
          <w:p w:rsidR="004B2A37" w:rsidRDefault="004B2A37" w:rsidP="004B2A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4B2A37" w:rsidTr="001C7528">
        <w:trPr>
          <w:trHeight w:val="271"/>
          <w:jc w:val="center"/>
        </w:trPr>
        <w:tc>
          <w:tcPr>
            <w:tcW w:w="934" w:type="dxa"/>
          </w:tcPr>
          <w:p w:rsidR="004B2A37" w:rsidRPr="004B2A37" w:rsidRDefault="004B2A37" w:rsidP="004B2A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2A3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48" w:type="dxa"/>
          </w:tcPr>
          <w:p w:rsidR="004B2A37" w:rsidRPr="002F1576" w:rsidRDefault="004B2A37" w:rsidP="001445B4">
            <w:pPr>
              <w:pStyle w:val="Default"/>
              <w:jc w:val="both"/>
              <w:rPr>
                <w:b/>
              </w:rPr>
            </w:pPr>
            <w:r w:rsidRPr="002F1576">
              <w:rPr>
                <w:b/>
                <w:bCs/>
              </w:rPr>
              <w:t>Введение</w:t>
            </w:r>
            <w:r w:rsidR="00AA69A8" w:rsidRPr="002F1576">
              <w:rPr>
                <w:b/>
                <w:bCs/>
              </w:rPr>
              <w:t xml:space="preserve">. </w:t>
            </w:r>
          </w:p>
        </w:tc>
        <w:tc>
          <w:tcPr>
            <w:tcW w:w="1891" w:type="dxa"/>
          </w:tcPr>
          <w:p w:rsidR="004B2A37" w:rsidRPr="002F1576" w:rsidRDefault="004B2A37" w:rsidP="004B2A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157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4B2A37" w:rsidTr="001C7528">
        <w:trPr>
          <w:trHeight w:val="271"/>
          <w:jc w:val="center"/>
        </w:trPr>
        <w:tc>
          <w:tcPr>
            <w:tcW w:w="934" w:type="dxa"/>
          </w:tcPr>
          <w:p w:rsidR="004B2A37" w:rsidRPr="004B2A37" w:rsidRDefault="004B2A37" w:rsidP="004B2A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2A3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48" w:type="dxa"/>
          </w:tcPr>
          <w:p w:rsidR="004B2A37" w:rsidRPr="002F1576" w:rsidRDefault="001445B4" w:rsidP="001445B4">
            <w:pPr>
              <w:pStyle w:val="Default"/>
              <w:jc w:val="both"/>
              <w:rPr>
                <w:b/>
              </w:rPr>
            </w:pPr>
            <w:r w:rsidRPr="002F1576">
              <w:rPr>
                <w:b/>
              </w:rPr>
              <w:t>Вселенная</w:t>
            </w:r>
          </w:p>
        </w:tc>
        <w:tc>
          <w:tcPr>
            <w:tcW w:w="1891" w:type="dxa"/>
          </w:tcPr>
          <w:p w:rsidR="004B2A37" w:rsidRPr="002F1576" w:rsidRDefault="001445B4" w:rsidP="004B2A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1576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4B2A37" w:rsidTr="001C7528">
        <w:trPr>
          <w:trHeight w:val="288"/>
          <w:jc w:val="center"/>
        </w:trPr>
        <w:tc>
          <w:tcPr>
            <w:tcW w:w="934" w:type="dxa"/>
          </w:tcPr>
          <w:p w:rsidR="004B2A37" w:rsidRPr="004B2A37" w:rsidRDefault="004B2A37" w:rsidP="004B2A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2A3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48" w:type="dxa"/>
          </w:tcPr>
          <w:p w:rsidR="004B2A37" w:rsidRPr="002F1576" w:rsidRDefault="001445B4" w:rsidP="001445B4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2F1576">
              <w:rPr>
                <w:rFonts w:ascii="Times New Roman" w:hAnsi="Times New Roman"/>
                <w:b/>
                <w:sz w:val="24"/>
                <w:szCs w:val="24"/>
              </w:rPr>
              <w:t>Наш дом – Земля:</w:t>
            </w:r>
          </w:p>
        </w:tc>
        <w:tc>
          <w:tcPr>
            <w:tcW w:w="1891" w:type="dxa"/>
          </w:tcPr>
          <w:p w:rsidR="004B2A37" w:rsidRPr="002F1576" w:rsidRDefault="002F1576" w:rsidP="00EE5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576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</w:tr>
      <w:tr w:rsidR="00592731" w:rsidTr="001C7528">
        <w:trPr>
          <w:trHeight w:val="271"/>
          <w:jc w:val="center"/>
        </w:trPr>
        <w:tc>
          <w:tcPr>
            <w:tcW w:w="934" w:type="dxa"/>
          </w:tcPr>
          <w:p w:rsidR="00592731" w:rsidRPr="004B2A37" w:rsidRDefault="00592731" w:rsidP="004B2A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2A3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48" w:type="dxa"/>
          </w:tcPr>
          <w:p w:rsidR="00592731" w:rsidRPr="002F1576" w:rsidRDefault="001445B4" w:rsidP="001445B4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F1576">
              <w:rPr>
                <w:rFonts w:ascii="Times New Roman" w:hAnsi="Times New Roman"/>
                <w:sz w:val="24"/>
                <w:szCs w:val="24"/>
              </w:rPr>
              <w:t>Воздух</w:t>
            </w:r>
          </w:p>
        </w:tc>
        <w:tc>
          <w:tcPr>
            <w:tcW w:w="1891" w:type="dxa"/>
          </w:tcPr>
          <w:p w:rsidR="00592731" w:rsidRPr="004B2A37" w:rsidRDefault="001445B4" w:rsidP="00EE59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92731" w:rsidTr="001C7528">
        <w:trPr>
          <w:trHeight w:val="271"/>
          <w:jc w:val="center"/>
        </w:trPr>
        <w:tc>
          <w:tcPr>
            <w:tcW w:w="934" w:type="dxa"/>
          </w:tcPr>
          <w:p w:rsidR="00592731" w:rsidRPr="004B2A37" w:rsidRDefault="00592731" w:rsidP="004B2A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2A3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48" w:type="dxa"/>
          </w:tcPr>
          <w:p w:rsidR="00592731" w:rsidRPr="002F1576" w:rsidRDefault="001445B4" w:rsidP="001445B4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F1576">
              <w:rPr>
                <w:rFonts w:ascii="Times New Roman" w:hAnsi="Times New Roman"/>
                <w:sz w:val="24"/>
                <w:szCs w:val="24"/>
              </w:rPr>
              <w:t>Полезные ископаемые, используемые в качестве строительных материалов</w:t>
            </w:r>
          </w:p>
        </w:tc>
        <w:tc>
          <w:tcPr>
            <w:tcW w:w="1891" w:type="dxa"/>
          </w:tcPr>
          <w:p w:rsidR="00592731" w:rsidRPr="004B2A37" w:rsidRDefault="001445B4" w:rsidP="00EE59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A69A8" w:rsidTr="001C7528">
        <w:trPr>
          <w:trHeight w:val="271"/>
          <w:jc w:val="center"/>
        </w:trPr>
        <w:tc>
          <w:tcPr>
            <w:tcW w:w="934" w:type="dxa"/>
          </w:tcPr>
          <w:p w:rsidR="00AA69A8" w:rsidRPr="004B2A37" w:rsidRDefault="00AA69A8" w:rsidP="00AA69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A69A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48" w:type="dxa"/>
          </w:tcPr>
          <w:p w:rsidR="00AA69A8" w:rsidRPr="002F1576" w:rsidRDefault="001445B4" w:rsidP="001445B4">
            <w:pPr>
              <w:spacing w:after="0" w:line="240" w:lineRule="auto"/>
              <w:ind w:right="-108"/>
              <w:rPr>
                <w:i/>
                <w:iCs/>
                <w:sz w:val="24"/>
                <w:szCs w:val="24"/>
              </w:rPr>
            </w:pPr>
            <w:r w:rsidRPr="002F1576">
              <w:rPr>
                <w:rFonts w:ascii="Times New Roman" w:hAnsi="Times New Roman"/>
                <w:sz w:val="24"/>
                <w:szCs w:val="24"/>
              </w:rPr>
              <w:t>Горючие полезные ископаемые</w:t>
            </w:r>
          </w:p>
        </w:tc>
        <w:tc>
          <w:tcPr>
            <w:tcW w:w="1891" w:type="dxa"/>
          </w:tcPr>
          <w:p w:rsidR="00AA69A8" w:rsidRPr="004B2A37" w:rsidRDefault="001445B4" w:rsidP="00EE59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A69A8" w:rsidTr="001C7528">
        <w:trPr>
          <w:trHeight w:val="271"/>
          <w:jc w:val="center"/>
        </w:trPr>
        <w:tc>
          <w:tcPr>
            <w:tcW w:w="934" w:type="dxa"/>
          </w:tcPr>
          <w:p w:rsidR="00AA69A8" w:rsidRPr="004B2A37" w:rsidRDefault="00AA69A8" w:rsidP="001445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48" w:type="dxa"/>
          </w:tcPr>
          <w:p w:rsidR="00AA69A8" w:rsidRPr="002F1576" w:rsidRDefault="001445B4" w:rsidP="001445B4">
            <w:pPr>
              <w:spacing w:after="0" w:line="240" w:lineRule="auto"/>
              <w:ind w:right="-108"/>
              <w:rPr>
                <w:i/>
                <w:iCs/>
                <w:sz w:val="24"/>
                <w:szCs w:val="24"/>
              </w:rPr>
            </w:pPr>
            <w:r w:rsidRPr="002F1576">
              <w:rPr>
                <w:rFonts w:ascii="Times New Roman" w:hAnsi="Times New Roman"/>
                <w:sz w:val="24"/>
                <w:szCs w:val="24"/>
              </w:rPr>
              <w:t>Полезные ископаемые, используемые для получения металлов</w:t>
            </w:r>
          </w:p>
        </w:tc>
        <w:tc>
          <w:tcPr>
            <w:tcW w:w="1891" w:type="dxa"/>
          </w:tcPr>
          <w:p w:rsidR="00AA69A8" w:rsidRDefault="00FB1578" w:rsidP="00EE59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A69A8" w:rsidTr="00592731">
        <w:trPr>
          <w:trHeight w:val="337"/>
          <w:jc w:val="center"/>
        </w:trPr>
        <w:tc>
          <w:tcPr>
            <w:tcW w:w="934" w:type="dxa"/>
          </w:tcPr>
          <w:p w:rsidR="00AA69A8" w:rsidRPr="004B2A37" w:rsidRDefault="00AA69A8" w:rsidP="001445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48" w:type="dxa"/>
          </w:tcPr>
          <w:p w:rsidR="00AA69A8" w:rsidRPr="002F1576" w:rsidRDefault="001445B4" w:rsidP="001445B4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F1576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891" w:type="dxa"/>
          </w:tcPr>
          <w:p w:rsidR="00AA69A8" w:rsidRPr="004B2A37" w:rsidRDefault="001445B4" w:rsidP="00EE59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A69A8" w:rsidTr="00592731">
        <w:trPr>
          <w:trHeight w:val="337"/>
          <w:jc w:val="center"/>
        </w:trPr>
        <w:tc>
          <w:tcPr>
            <w:tcW w:w="934" w:type="dxa"/>
          </w:tcPr>
          <w:p w:rsidR="00AA69A8" w:rsidRPr="004B2A37" w:rsidRDefault="00AA69A8" w:rsidP="001445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48" w:type="dxa"/>
          </w:tcPr>
          <w:p w:rsidR="00AA69A8" w:rsidRPr="002F1576" w:rsidRDefault="001445B4" w:rsidP="001445B4">
            <w:pPr>
              <w:spacing w:after="0" w:line="240" w:lineRule="auto"/>
              <w:ind w:right="-108"/>
              <w:rPr>
                <w:i/>
                <w:sz w:val="24"/>
                <w:szCs w:val="24"/>
              </w:rPr>
            </w:pPr>
            <w:r w:rsidRPr="002F1576">
              <w:rPr>
                <w:rFonts w:ascii="Times New Roman" w:hAnsi="Times New Roman"/>
                <w:sz w:val="24"/>
                <w:szCs w:val="24"/>
              </w:rPr>
              <w:t>Поверхность суши. Почва</w:t>
            </w:r>
          </w:p>
        </w:tc>
        <w:tc>
          <w:tcPr>
            <w:tcW w:w="1891" w:type="dxa"/>
          </w:tcPr>
          <w:p w:rsidR="00AA69A8" w:rsidRPr="004B2A37" w:rsidRDefault="002F1576" w:rsidP="00EE59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445B4" w:rsidTr="00592731">
        <w:trPr>
          <w:trHeight w:val="337"/>
          <w:jc w:val="center"/>
        </w:trPr>
        <w:tc>
          <w:tcPr>
            <w:tcW w:w="934" w:type="dxa"/>
          </w:tcPr>
          <w:p w:rsidR="001445B4" w:rsidRPr="004B2A37" w:rsidRDefault="001445B4" w:rsidP="001445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348" w:type="dxa"/>
          </w:tcPr>
          <w:p w:rsidR="001445B4" w:rsidRPr="002F1576" w:rsidRDefault="001445B4" w:rsidP="001445B4">
            <w:pPr>
              <w:pStyle w:val="Default"/>
              <w:jc w:val="both"/>
              <w:rPr>
                <w:b/>
                <w:color w:val="auto"/>
              </w:rPr>
            </w:pPr>
            <w:r w:rsidRPr="002F1576">
              <w:rPr>
                <w:b/>
              </w:rPr>
              <w:t>Есть на земле страна Россия</w:t>
            </w:r>
          </w:p>
        </w:tc>
        <w:tc>
          <w:tcPr>
            <w:tcW w:w="1891" w:type="dxa"/>
          </w:tcPr>
          <w:p w:rsidR="001445B4" w:rsidRPr="002F1576" w:rsidRDefault="001445B4" w:rsidP="001445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57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F1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445B4" w:rsidTr="00592731">
        <w:trPr>
          <w:trHeight w:val="337"/>
          <w:jc w:val="center"/>
        </w:trPr>
        <w:tc>
          <w:tcPr>
            <w:tcW w:w="934" w:type="dxa"/>
          </w:tcPr>
          <w:p w:rsidR="001445B4" w:rsidRPr="004B2A37" w:rsidRDefault="001445B4" w:rsidP="001445B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348" w:type="dxa"/>
          </w:tcPr>
          <w:p w:rsidR="001445B4" w:rsidRPr="002F1576" w:rsidRDefault="001445B4" w:rsidP="001445B4">
            <w:pPr>
              <w:pStyle w:val="Default"/>
              <w:jc w:val="both"/>
              <w:rPr>
                <w:bCs/>
                <w:color w:val="auto"/>
              </w:rPr>
            </w:pPr>
            <w:r w:rsidRPr="002F1576">
              <w:rPr>
                <w:bCs/>
              </w:rPr>
              <w:t>Повторение</w:t>
            </w:r>
          </w:p>
        </w:tc>
        <w:tc>
          <w:tcPr>
            <w:tcW w:w="1891" w:type="dxa"/>
          </w:tcPr>
          <w:p w:rsidR="001445B4" w:rsidRPr="004B2A37" w:rsidRDefault="002F1576" w:rsidP="001445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445B4" w:rsidTr="001C7528">
        <w:trPr>
          <w:trHeight w:val="288"/>
          <w:jc w:val="center"/>
        </w:trPr>
        <w:tc>
          <w:tcPr>
            <w:tcW w:w="934" w:type="dxa"/>
          </w:tcPr>
          <w:p w:rsidR="001445B4" w:rsidRPr="004B2A37" w:rsidRDefault="001445B4" w:rsidP="004B2A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48" w:type="dxa"/>
          </w:tcPr>
          <w:p w:rsidR="001445B4" w:rsidRPr="004B2A37" w:rsidRDefault="001445B4" w:rsidP="004B2A3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2A37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91" w:type="dxa"/>
          </w:tcPr>
          <w:p w:rsidR="001445B4" w:rsidRPr="004B2A37" w:rsidRDefault="001445B4" w:rsidP="004B2A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2A37">
              <w:rPr>
                <w:rFonts w:ascii="Times New Roman" w:hAnsi="Times New Roman"/>
                <w:b/>
                <w:bCs/>
                <w:sz w:val="24"/>
                <w:szCs w:val="24"/>
              </w:rPr>
              <w:t>68</w:t>
            </w:r>
          </w:p>
        </w:tc>
      </w:tr>
    </w:tbl>
    <w:p w:rsidR="004B2A37" w:rsidRDefault="004B2A37" w:rsidP="004B2A3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B2A37" w:rsidRDefault="004B2A37" w:rsidP="004B2A3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B2A37" w:rsidRDefault="004B2A37" w:rsidP="004B2A3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1576" w:rsidRDefault="002F1576" w:rsidP="004B2A3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B2A37" w:rsidRDefault="004B2A37" w:rsidP="004B2A3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B2A37" w:rsidRDefault="004B2A37" w:rsidP="004B2A3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B2A37" w:rsidRDefault="004B2A37" w:rsidP="004B2A3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0985" w:rsidRPr="00192DB2" w:rsidRDefault="004B2A37" w:rsidP="00AA69A8">
      <w:pPr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КАЛЕНДАРНО-</w:t>
      </w:r>
      <w:r w:rsidR="00B411CA" w:rsidRPr="00192DB2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  <w:r w:rsidR="00B411CA" w:rsidRPr="00192DB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6C0985" w:rsidRDefault="006C0985" w:rsidP="006C098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1189" w:type="dxa"/>
        <w:jc w:val="center"/>
        <w:tblInd w:w="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3"/>
        <w:gridCol w:w="1417"/>
        <w:gridCol w:w="709"/>
        <w:gridCol w:w="5671"/>
        <w:gridCol w:w="2126"/>
        <w:gridCol w:w="773"/>
      </w:tblGrid>
      <w:tr w:rsidR="00192DB2" w:rsidRPr="00D16EE9" w:rsidTr="00890277">
        <w:trPr>
          <w:trHeight w:val="914"/>
          <w:jc w:val="center"/>
        </w:trPr>
        <w:tc>
          <w:tcPr>
            <w:tcW w:w="493" w:type="dxa"/>
            <w:shd w:val="clear" w:color="auto" w:fill="auto"/>
          </w:tcPr>
          <w:p w:rsidR="00192DB2" w:rsidRPr="00890277" w:rsidRDefault="00192DB2" w:rsidP="005A6A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0277">
              <w:rPr>
                <w:rFonts w:ascii="Times New Roman" w:hAnsi="Times New Roman"/>
                <w:b/>
                <w:lang w:eastAsia="ru-RU"/>
              </w:rPr>
              <w:t>№п/п</w:t>
            </w:r>
          </w:p>
        </w:tc>
        <w:tc>
          <w:tcPr>
            <w:tcW w:w="1417" w:type="dxa"/>
            <w:shd w:val="clear" w:color="auto" w:fill="auto"/>
          </w:tcPr>
          <w:p w:rsidR="00192DB2" w:rsidRDefault="00192DB2" w:rsidP="00426830">
            <w:pPr>
              <w:spacing w:after="0" w:line="240" w:lineRule="auto"/>
              <w:ind w:left="-35" w:right="-108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Разделы </w:t>
            </w:r>
          </w:p>
          <w:p w:rsidR="00192DB2" w:rsidRPr="00D16EE9" w:rsidRDefault="00192DB2" w:rsidP="00426830">
            <w:pPr>
              <w:spacing w:after="0" w:line="240" w:lineRule="auto"/>
              <w:ind w:left="-35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eastAsia="ru-RU"/>
              </w:rPr>
              <w:t>и темы</w:t>
            </w:r>
          </w:p>
        </w:tc>
        <w:tc>
          <w:tcPr>
            <w:tcW w:w="709" w:type="dxa"/>
            <w:shd w:val="clear" w:color="auto" w:fill="auto"/>
          </w:tcPr>
          <w:p w:rsidR="00192DB2" w:rsidRPr="00BD63F8" w:rsidRDefault="00192DB2" w:rsidP="006F045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BD63F8">
              <w:rPr>
                <w:rFonts w:ascii="Times New Roman" w:hAnsi="Times New Roman"/>
                <w:b/>
                <w:lang w:eastAsia="ru-RU"/>
              </w:rPr>
              <w:t>Кол.</w:t>
            </w:r>
          </w:p>
          <w:p w:rsidR="00192DB2" w:rsidRPr="006F0450" w:rsidRDefault="00192DB2" w:rsidP="006F04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D63F8">
              <w:rPr>
                <w:rFonts w:ascii="Times New Roman" w:hAnsi="Times New Roman"/>
                <w:b/>
                <w:lang w:eastAsia="ru-RU"/>
              </w:rPr>
              <w:t>час.</w:t>
            </w:r>
          </w:p>
        </w:tc>
        <w:tc>
          <w:tcPr>
            <w:tcW w:w="5671" w:type="dxa"/>
          </w:tcPr>
          <w:p w:rsidR="00192DB2" w:rsidRPr="00D16EE9" w:rsidRDefault="00192DB2" w:rsidP="005A6AA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D16EE9">
              <w:rPr>
                <w:rFonts w:ascii="Times New Roman" w:hAnsi="Times New Roman"/>
                <w:b/>
                <w:lang w:eastAsia="ru-RU"/>
              </w:rPr>
              <w:t>Основные виды деятельности учащихся</w:t>
            </w:r>
          </w:p>
        </w:tc>
        <w:tc>
          <w:tcPr>
            <w:tcW w:w="2126" w:type="dxa"/>
            <w:shd w:val="clear" w:color="auto" w:fill="auto"/>
          </w:tcPr>
          <w:p w:rsidR="00192DB2" w:rsidRPr="00D16EE9" w:rsidRDefault="00192DB2" w:rsidP="005A6A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16EE9">
              <w:rPr>
                <w:rFonts w:ascii="Times New Roman" w:hAnsi="Times New Roman"/>
                <w:b/>
              </w:rPr>
              <w:t>Материально-техническое обеспечение</w:t>
            </w:r>
          </w:p>
        </w:tc>
        <w:tc>
          <w:tcPr>
            <w:tcW w:w="773" w:type="dxa"/>
          </w:tcPr>
          <w:p w:rsidR="00192DB2" w:rsidRPr="00D16EE9" w:rsidRDefault="00192DB2" w:rsidP="005A6A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Дата</w:t>
            </w:r>
          </w:p>
        </w:tc>
      </w:tr>
      <w:tr w:rsidR="00192DB2" w:rsidRPr="00D16EE9" w:rsidTr="00EE5943">
        <w:trPr>
          <w:jc w:val="center"/>
        </w:trPr>
        <w:tc>
          <w:tcPr>
            <w:tcW w:w="11189" w:type="dxa"/>
            <w:gridSpan w:val="6"/>
            <w:shd w:val="clear" w:color="auto" w:fill="F2F2F2"/>
          </w:tcPr>
          <w:p w:rsidR="00192DB2" w:rsidRPr="00D16EE9" w:rsidRDefault="00192DB2" w:rsidP="00426830">
            <w:pPr>
              <w:spacing w:after="0" w:line="240" w:lineRule="auto"/>
              <w:ind w:left="-35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6EE9">
              <w:rPr>
                <w:rFonts w:ascii="Times New Roman" w:hAnsi="Times New Roman"/>
                <w:b/>
                <w:sz w:val="20"/>
                <w:szCs w:val="20"/>
              </w:rPr>
              <w:t xml:space="preserve">Введение </w:t>
            </w:r>
            <w:r w:rsidR="00BD63F8">
              <w:rPr>
                <w:rFonts w:ascii="Times New Roman" w:hAnsi="Times New Roman"/>
                <w:b/>
                <w:sz w:val="20"/>
                <w:szCs w:val="20"/>
              </w:rPr>
              <w:t>– 2ч</w:t>
            </w:r>
          </w:p>
          <w:p w:rsidR="00192DB2" w:rsidRPr="00D16EE9" w:rsidRDefault="00192DB2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2DB2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192DB2" w:rsidRPr="00D16EE9" w:rsidRDefault="00192DB2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417" w:type="dxa"/>
            <w:shd w:val="clear" w:color="auto" w:fill="auto"/>
          </w:tcPr>
          <w:p w:rsidR="00192DB2" w:rsidRPr="00D16EE9" w:rsidRDefault="00192DB2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Что такое природоведение?</w:t>
            </w:r>
          </w:p>
        </w:tc>
        <w:tc>
          <w:tcPr>
            <w:tcW w:w="709" w:type="dxa"/>
            <w:shd w:val="clear" w:color="auto" w:fill="auto"/>
          </w:tcPr>
          <w:p w:rsidR="00192DB2" w:rsidRPr="00D16EE9" w:rsidRDefault="00192DB2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192DB2" w:rsidRPr="00D16EE9" w:rsidRDefault="00192DB2" w:rsidP="00192D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Знакомство с учебником и рабочей тетрадью. Ознакомление с составом слова «природоведение», высказывание и обоснование своих предположений; с условными знаками календаря,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символов, перенос в тетрадь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92DB2" w:rsidRPr="00D16EE9" w:rsidRDefault="00192DB2" w:rsidP="00192D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Выявление закономерностей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явлений природы,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моделирование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определения.</w:t>
            </w:r>
            <w:r w:rsidRPr="00D16EE9">
              <w:rPr>
                <w:sz w:val="20"/>
                <w:szCs w:val="20"/>
              </w:rPr>
              <w:t xml:space="preserve">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Знакомство с понятиями «Природные явления». Анализ проблемных ситуаций. Выявление закономерностей.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192DB2" w:rsidRPr="00D16EE9" w:rsidRDefault="00192DB2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Таблица «Условные знаки календаря погоды</w:t>
            </w:r>
          </w:p>
          <w:p w:rsidR="00192DB2" w:rsidRPr="00D16EE9" w:rsidRDefault="00192DB2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Видеоролики о явлениях природы (осадки, вулканы, шторма и т.д.).</w:t>
            </w:r>
          </w:p>
        </w:tc>
        <w:tc>
          <w:tcPr>
            <w:tcW w:w="773" w:type="dxa"/>
          </w:tcPr>
          <w:p w:rsidR="00192DB2" w:rsidRPr="00D16EE9" w:rsidRDefault="00192DB2" w:rsidP="005A6AA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2DB2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192DB2" w:rsidRPr="00D16EE9" w:rsidRDefault="00192DB2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417" w:type="dxa"/>
            <w:shd w:val="clear" w:color="auto" w:fill="auto"/>
          </w:tcPr>
          <w:p w:rsidR="00192DB2" w:rsidRPr="00D16EE9" w:rsidRDefault="00192DB2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Живая и неживая природа</w:t>
            </w:r>
          </w:p>
        </w:tc>
        <w:tc>
          <w:tcPr>
            <w:tcW w:w="709" w:type="dxa"/>
            <w:shd w:val="clear" w:color="auto" w:fill="auto"/>
          </w:tcPr>
          <w:p w:rsidR="00192DB2" w:rsidRPr="00D16EE9" w:rsidRDefault="00192DB2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192DB2" w:rsidRPr="00D16EE9" w:rsidRDefault="00192DB2" w:rsidP="00192D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о живой и неживой природе (приведение примеров). Дифференцирование живых и неживых объектов природы.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 и выявление закономерностей.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Оперирование терминами живая и неживая природа. Работа в парах 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раздаточным материалом.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Анализ проблемных ситуаций. Выявление закономерностей.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  <w:p w:rsidR="00192DB2" w:rsidRPr="00D16EE9" w:rsidRDefault="00192DB2" w:rsidP="005A6A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192DB2" w:rsidRPr="00D16EE9" w:rsidRDefault="00192DB2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Слайды с картинками живой и неживой природы.</w:t>
            </w:r>
          </w:p>
          <w:p w:rsidR="00192DB2" w:rsidRPr="00D16EE9" w:rsidRDefault="00192DB2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Набор картинок с живой и неживой природой для каждой пары учеников.</w:t>
            </w:r>
          </w:p>
        </w:tc>
        <w:tc>
          <w:tcPr>
            <w:tcW w:w="773" w:type="dxa"/>
          </w:tcPr>
          <w:p w:rsidR="00192DB2" w:rsidRPr="00D16EE9" w:rsidRDefault="00192DB2" w:rsidP="005A6AA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2DB2" w:rsidRPr="00D16EE9" w:rsidTr="00EE5943">
        <w:trPr>
          <w:jc w:val="center"/>
        </w:trPr>
        <w:tc>
          <w:tcPr>
            <w:tcW w:w="11189" w:type="dxa"/>
            <w:gridSpan w:val="6"/>
            <w:shd w:val="clear" w:color="auto" w:fill="F2F2F2"/>
          </w:tcPr>
          <w:p w:rsidR="00192DB2" w:rsidRPr="00D16EE9" w:rsidRDefault="00192DB2" w:rsidP="00426830">
            <w:pPr>
              <w:spacing w:after="0" w:line="240" w:lineRule="auto"/>
              <w:ind w:left="-35" w:right="-108"/>
              <w:jc w:val="center"/>
              <w:rPr>
                <w:b/>
                <w:sz w:val="20"/>
                <w:szCs w:val="20"/>
              </w:rPr>
            </w:pPr>
            <w:r w:rsidRPr="00D16EE9">
              <w:rPr>
                <w:rFonts w:ascii="Times New Roman" w:hAnsi="Times New Roman"/>
                <w:b/>
                <w:sz w:val="20"/>
                <w:szCs w:val="20"/>
              </w:rPr>
              <w:t>Вселенная</w:t>
            </w:r>
            <w:r w:rsidR="00BD63F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561D6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="00BD63F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561D6">
              <w:rPr>
                <w:rFonts w:ascii="Times New Roman" w:hAnsi="Times New Roman"/>
                <w:b/>
                <w:sz w:val="20"/>
                <w:szCs w:val="20"/>
              </w:rPr>
              <w:t>7ч</w:t>
            </w:r>
          </w:p>
          <w:p w:rsidR="00192DB2" w:rsidRPr="00D16EE9" w:rsidRDefault="00192DB2" w:rsidP="005A6AAD">
            <w:pPr>
              <w:spacing w:after="0" w:line="240" w:lineRule="auto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9B12F8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417" w:type="dxa"/>
            <w:shd w:val="clear" w:color="auto" w:fill="auto"/>
          </w:tcPr>
          <w:p w:rsidR="009B12F8" w:rsidRPr="00D16EE9" w:rsidRDefault="009B12F8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Небесные тела: планеты, звезды</w:t>
            </w:r>
          </w:p>
        </w:tc>
        <w:tc>
          <w:tcPr>
            <w:tcW w:w="709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B12F8" w:rsidRPr="00D16EE9" w:rsidRDefault="009B12F8" w:rsidP="009B12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Анализ наблюдений за ночным звездным небом. </w:t>
            </w:r>
          </w:p>
          <w:p w:rsidR="009B12F8" w:rsidRPr="00D16EE9" w:rsidRDefault="009B12F8" w:rsidP="009B12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Рассматр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ивание  картин звездного неба.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со словарём,  определение слова - «астрономия». Выявление закономерностей и отличий: звезды, планеты - небесные тела. Анализ  понятия «космос» (пространство между небесными телами). </w:t>
            </w:r>
            <w:r w:rsidRPr="00D16EE9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Оперирование терминами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небесных тел (звезды, Солнце, планеты) и их признаков. Анализ проблемных ситуаций. </w:t>
            </w:r>
            <w:r w:rsidRPr="00D16EE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Работа  с учебником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. Выявление закономерностей.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9B12F8" w:rsidRPr="00D16EE9" w:rsidRDefault="009B12F8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Карта звездного неба.</w:t>
            </w:r>
          </w:p>
          <w:p w:rsidR="009B12F8" w:rsidRPr="00D16EE9" w:rsidRDefault="009B12F8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Видеоролики о космосе (планета, звезды).</w:t>
            </w:r>
          </w:p>
          <w:p w:rsidR="009B12F8" w:rsidRPr="00D16EE9" w:rsidRDefault="009B12F8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Учебник  «Для </w:t>
            </w:r>
            <w:proofErr w:type="gramStart"/>
            <w:r w:rsidRPr="00D16EE9">
              <w:rPr>
                <w:rFonts w:ascii="Times New Roman" w:hAnsi="Times New Roman"/>
                <w:sz w:val="20"/>
                <w:szCs w:val="20"/>
              </w:rPr>
              <w:t>любознательных</w:t>
            </w:r>
            <w:proofErr w:type="gramEnd"/>
            <w:r w:rsidRPr="00D16EE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73" w:type="dxa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12F8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417" w:type="dxa"/>
            <w:shd w:val="clear" w:color="auto" w:fill="auto"/>
          </w:tcPr>
          <w:p w:rsidR="009B12F8" w:rsidRPr="00D16EE9" w:rsidRDefault="009B12F8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Солнце. Солнечная система</w:t>
            </w:r>
          </w:p>
        </w:tc>
        <w:tc>
          <w:tcPr>
            <w:tcW w:w="709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B12F8" w:rsidRPr="00D16EE9" w:rsidRDefault="009B12F8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со словарём,  определение «Солнечная система», работа в тетради. Высказывание и обоснование своих предположений: «Почему Землю называют обитаемой планетой». Анализ проблемных ситуаций. </w:t>
            </w:r>
            <w:r w:rsidR="00AF1A6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Работа </w:t>
            </w:r>
            <w:r w:rsidRPr="00D16EE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 учебником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. Разбор просмотренного видеоролика. Выявление закономерностей.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9B12F8" w:rsidRPr="00D16EE9" w:rsidRDefault="009B12F8" w:rsidP="00AF1A6A">
            <w:pPr>
              <w:spacing w:after="0" w:line="240" w:lineRule="auto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Плакат «Солнечная система». Видеоролик о Солнечной системе.</w:t>
            </w:r>
          </w:p>
        </w:tc>
        <w:tc>
          <w:tcPr>
            <w:tcW w:w="773" w:type="dxa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12F8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417" w:type="dxa"/>
            <w:shd w:val="clear" w:color="auto" w:fill="auto"/>
          </w:tcPr>
          <w:p w:rsidR="009B12F8" w:rsidRPr="00D16EE9" w:rsidRDefault="009B12F8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Исследование космоса</w:t>
            </w:r>
          </w:p>
        </w:tc>
        <w:tc>
          <w:tcPr>
            <w:tcW w:w="709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B12F8" w:rsidRPr="00D16EE9" w:rsidRDefault="009B12F8" w:rsidP="009B12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об освоении космоса и его значении. Выявление закономерностей: искусственный спутник Земли, отличительный признак от естественного спутника Луны. Работа с учебником, тетрадью. </w:t>
            </w:r>
          </w:p>
          <w:p w:rsidR="009B12F8" w:rsidRPr="00D16EE9" w:rsidRDefault="009B12F8" w:rsidP="009B12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Анализ</w:t>
            </w:r>
            <w:r w:rsidR="00AF1A6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понятия «космонавт». Разбор просмотренного видеоролика.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Перенос в тетрадь</w:t>
            </w:r>
            <w:r w:rsidR="00AF1A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изображения спутника или космического корабля.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  <w:p w:rsidR="009B12F8" w:rsidRPr="00D16EE9" w:rsidRDefault="009B12F8" w:rsidP="009B12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9B12F8" w:rsidRPr="00D16EE9" w:rsidRDefault="009B12F8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Иллюстрации: искусственные спутники, космические корабли.</w:t>
            </w:r>
          </w:p>
          <w:p w:rsidR="009B12F8" w:rsidRPr="00D16EE9" w:rsidRDefault="009B12F8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Портреты  Ю.А. Гагарина и В.В. Терешковой.</w:t>
            </w:r>
          </w:p>
          <w:p w:rsidR="009B12F8" w:rsidRPr="00D16EE9" w:rsidRDefault="009B12F8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Видеоролики:</w:t>
            </w:r>
          </w:p>
          <w:p w:rsidR="009B12F8" w:rsidRPr="00D16EE9" w:rsidRDefault="009B12F8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-запуск ракеты</w:t>
            </w:r>
          </w:p>
          <w:p w:rsidR="009B12F8" w:rsidRPr="00D16EE9" w:rsidRDefault="009B12F8" w:rsidP="00AF1A6A">
            <w:pPr>
              <w:spacing w:after="0" w:line="240" w:lineRule="auto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- орбитальная космическая станция</w:t>
            </w:r>
          </w:p>
        </w:tc>
        <w:tc>
          <w:tcPr>
            <w:tcW w:w="773" w:type="dxa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12F8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417" w:type="dxa"/>
            <w:shd w:val="clear" w:color="auto" w:fill="auto"/>
          </w:tcPr>
          <w:p w:rsidR="009B12F8" w:rsidRPr="00D16EE9" w:rsidRDefault="009B12F8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Полеты в космос</w:t>
            </w:r>
          </w:p>
        </w:tc>
        <w:tc>
          <w:tcPr>
            <w:tcW w:w="709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B12F8" w:rsidRPr="00D16EE9" w:rsidRDefault="009B12F8" w:rsidP="00F532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Просмотр видеоролика с последующим обсуждением увиденного. Анализ проблемных ситуаций (о загрязнении космоса человеком;  дописывают фразу « Я бы хоте</w:t>
            </w:r>
            <w:proofErr w:type="gramStart"/>
            <w:r w:rsidRPr="00D16EE9">
              <w:rPr>
                <w:rFonts w:ascii="Times New Roman" w:hAnsi="Times New Roman"/>
                <w:sz w:val="20"/>
                <w:szCs w:val="20"/>
              </w:rPr>
              <w:t>л(</w:t>
            </w:r>
            <w:proofErr w:type="gramEnd"/>
            <w:r w:rsidRPr="00D16EE9">
              <w:rPr>
                <w:rFonts w:ascii="Times New Roman" w:hAnsi="Times New Roman"/>
                <w:sz w:val="20"/>
                <w:szCs w:val="20"/>
              </w:rPr>
              <w:t xml:space="preserve">а) побывать в космосе, чтобы…»).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Слушание объяснений учителя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о космическом туризме.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9B12F8" w:rsidRPr="00D16EE9" w:rsidRDefault="009B12F8" w:rsidP="009B12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Видеоролики: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-полет Ю. Гагарина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-жизнь и быт космонавтов на орбитальной станции</w:t>
            </w:r>
          </w:p>
          <w:p w:rsidR="009B12F8" w:rsidRPr="00D16EE9" w:rsidRDefault="009B12F8" w:rsidP="00AF1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-выход человека в космос-приземление космонавтов</w:t>
            </w:r>
          </w:p>
        </w:tc>
        <w:tc>
          <w:tcPr>
            <w:tcW w:w="773" w:type="dxa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12F8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417" w:type="dxa"/>
            <w:shd w:val="clear" w:color="auto" w:fill="auto"/>
          </w:tcPr>
          <w:p w:rsidR="009B12F8" w:rsidRPr="00D16EE9" w:rsidRDefault="009B12F8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Смена дня и ночи</w:t>
            </w:r>
          </w:p>
        </w:tc>
        <w:tc>
          <w:tcPr>
            <w:tcW w:w="709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B12F8" w:rsidRPr="00D16EE9" w:rsidRDefault="009B12F8" w:rsidP="00F532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Анализ о временн</w:t>
            </w:r>
            <w:r w:rsidR="00AF1A6A">
              <w:rPr>
                <w:rFonts w:ascii="Times New Roman" w:hAnsi="Times New Roman"/>
                <w:sz w:val="20"/>
                <w:szCs w:val="20"/>
              </w:rPr>
              <w:t>ых единицах: сутки-день-ночь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-24 часа.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 с раздаточным материалом  (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определение, частей суток). Просмотр видеоролика с последующим определением и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обоснованием явлений (восход и закат Солнца, смена дня и ночи).  Анализ  модели «Вращение Земли вокруг своей оси». Выявление закономерности: смена дня и ночи. </w:t>
            </w:r>
            <w:proofErr w:type="gramStart"/>
            <w:r w:rsidRPr="00D16EE9">
              <w:rPr>
                <w:rFonts w:ascii="Times New Roman" w:hAnsi="Times New Roman"/>
                <w:sz w:val="20"/>
                <w:szCs w:val="20"/>
              </w:rPr>
              <w:t>Работа с учебником, тетрадью (зарисовка рисунка:</w:t>
            </w:r>
            <w:proofErr w:type="gramEnd"/>
            <w:r w:rsidRPr="00D16EE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16EE9">
              <w:rPr>
                <w:rFonts w:ascii="Times New Roman" w:hAnsi="Times New Roman"/>
                <w:sz w:val="20"/>
                <w:szCs w:val="20"/>
              </w:rPr>
              <w:t>«Смена дня и ночи»).</w:t>
            </w:r>
            <w:proofErr w:type="gramEnd"/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Анализ.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lastRenderedPageBreak/>
              <w:t>Иллюстрации и фотографии частей суток.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lastRenderedPageBreak/>
              <w:t>Видеоролики: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-восход Солнца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-закат Солнца.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Схема смены дня и ночи.</w:t>
            </w:r>
          </w:p>
          <w:p w:rsidR="009B12F8" w:rsidRPr="00D16EE9" w:rsidRDefault="009B12F8" w:rsidP="005A6AAD">
            <w:pPr>
              <w:spacing w:after="0" w:line="240" w:lineRule="auto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Глобус.</w:t>
            </w:r>
          </w:p>
        </w:tc>
        <w:tc>
          <w:tcPr>
            <w:tcW w:w="773" w:type="dxa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12F8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1417" w:type="dxa"/>
            <w:shd w:val="clear" w:color="auto" w:fill="auto"/>
          </w:tcPr>
          <w:p w:rsidR="009B12F8" w:rsidRPr="00D16EE9" w:rsidRDefault="009B12F8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Смена времен года</w:t>
            </w:r>
          </w:p>
        </w:tc>
        <w:tc>
          <w:tcPr>
            <w:tcW w:w="709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B12F8" w:rsidRPr="00D16EE9" w:rsidRDefault="009B12F8" w:rsidP="009B12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Анализ иллюстрации и фотографии с изображением времен года. Выявление закономерностей. Рассуждение, почему меняются времена года.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о причинах смены времен года.  Демонстрация  «модели теллурия». Просмотр видеоролика о временах года с последующим обсуждением. Работа в парах с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раздаточным материалом. 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Работа с учебником. Анализ  рисунка «Смена времен года».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Работа в тетради.</w:t>
            </w:r>
          </w:p>
          <w:p w:rsidR="009B12F8" w:rsidRPr="00D16EE9" w:rsidRDefault="009B12F8" w:rsidP="009B12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Иллюстрации и фотографии с изображением времен года.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Видеоролик о временах года.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Демонстрация «модели теллурия».</w:t>
            </w:r>
          </w:p>
          <w:p w:rsidR="009B12F8" w:rsidRPr="00D16EE9" w:rsidRDefault="009B12F8" w:rsidP="005A6AAD">
            <w:pPr>
              <w:spacing w:after="0" w:line="240" w:lineRule="auto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Набор карточек </w:t>
            </w:r>
            <w:proofErr w:type="gramStart"/>
            <w:r w:rsidRPr="00D16EE9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временами года для каждой пары учеников.</w:t>
            </w:r>
          </w:p>
        </w:tc>
        <w:tc>
          <w:tcPr>
            <w:tcW w:w="773" w:type="dxa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12F8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417" w:type="dxa"/>
            <w:shd w:val="clear" w:color="auto" w:fill="auto"/>
          </w:tcPr>
          <w:p w:rsidR="009B12F8" w:rsidRPr="00D16EE9" w:rsidRDefault="009B12F8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Экскурсия «Осенние явления в природе»</w:t>
            </w:r>
          </w:p>
        </w:tc>
        <w:tc>
          <w:tcPr>
            <w:tcW w:w="709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B12F8" w:rsidRPr="00D16EE9" w:rsidRDefault="009B12F8" w:rsidP="009B12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 о цели экскурсии, составлении отчета, правилах поведения и технике безопасности.</w:t>
            </w:r>
          </w:p>
          <w:p w:rsidR="009B12F8" w:rsidRPr="00D16EE9" w:rsidRDefault="009B12F8" w:rsidP="009B12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Анализ закономерностей сезонных изменений в природе и жизни людей.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Составление отчета по плану. Анализ.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  <w:p w:rsidR="009B12F8" w:rsidRPr="00D16EE9" w:rsidRDefault="009B12F8" w:rsidP="009B12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B12F8" w:rsidRPr="00D16EE9" w:rsidRDefault="009B12F8" w:rsidP="00F532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Отчет об экскурсии «Осенние явления в природе»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1. Дата.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2. Календарь погоды.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3. Осенние явления в природе.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4.Деятельность людей осенью.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5.Чем ты помог взрослым осенью?</w:t>
            </w:r>
          </w:p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6.Рисунок по теме.</w:t>
            </w:r>
          </w:p>
        </w:tc>
        <w:tc>
          <w:tcPr>
            <w:tcW w:w="773" w:type="dxa"/>
          </w:tcPr>
          <w:p w:rsidR="009B12F8" w:rsidRPr="00D16EE9" w:rsidRDefault="009B12F8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A6A" w:rsidRPr="00D16EE9" w:rsidTr="00EE5943">
        <w:trPr>
          <w:trHeight w:val="276"/>
          <w:jc w:val="center"/>
        </w:trPr>
        <w:tc>
          <w:tcPr>
            <w:tcW w:w="11189" w:type="dxa"/>
            <w:gridSpan w:val="6"/>
            <w:shd w:val="clear" w:color="auto" w:fill="F2F2F2"/>
          </w:tcPr>
          <w:p w:rsidR="00AF1A6A" w:rsidRPr="00D16EE9" w:rsidRDefault="00AF1A6A" w:rsidP="00AF1A6A">
            <w:pPr>
              <w:spacing w:after="0" w:line="240" w:lineRule="auto"/>
              <w:ind w:left="-35" w:right="-108"/>
              <w:jc w:val="center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b/>
                <w:sz w:val="20"/>
                <w:szCs w:val="20"/>
              </w:rPr>
              <w:t>Наш дом-Земля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 w:rsidRPr="00D16EE9">
              <w:rPr>
                <w:rFonts w:ascii="Times New Roman" w:hAnsi="Times New Roman"/>
                <w:b/>
                <w:sz w:val="20"/>
                <w:szCs w:val="20"/>
              </w:rPr>
              <w:t>44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часов</w:t>
            </w: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:rsidR="008928A9" w:rsidRPr="00D16EE9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Планета Земля</w:t>
            </w:r>
          </w:p>
        </w:tc>
        <w:tc>
          <w:tcPr>
            <w:tcW w:w="709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D16EE9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Анализ  понятий: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Солн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ечная система,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Земля – планета, отличие Земли от других планет; вращение Земли вокруг собственной оси и вокруг Солнца.</w:t>
            </w:r>
          </w:p>
          <w:p w:rsidR="008928A9" w:rsidRPr="00D16EE9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 о форме Земли, ее основных оболочек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вода, суша, воздух.</w:t>
            </w:r>
          </w:p>
          <w:p w:rsidR="008928A9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Работа с учебником. Анализ рисунков и выявление закономерностей (водная оболочка, суша, воздух).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Работа в тетради.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-Схема «Солнечная система».</w:t>
            </w:r>
          </w:p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Фотографии земли и космоса.</w:t>
            </w:r>
          </w:p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Глобус</w:t>
            </w:r>
          </w:p>
        </w:tc>
        <w:tc>
          <w:tcPr>
            <w:tcW w:w="773" w:type="dxa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EE5943">
        <w:trPr>
          <w:jc w:val="center"/>
        </w:trPr>
        <w:tc>
          <w:tcPr>
            <w:tcW w:w="11189" w:type="dxa"/>
            <w:gridSpan w:val="6"/>
            <w:shd w:val="clear" w:color="auto" w:fill="F2F2F2"/>
          </w:tcPr>
          <w:p w:rsidR="008928A9" w:rsidRPr="00D16EE9" w:rsidRDefault="008928A9" w:rsidP="008928A9">
            <w:pPr>
              <w:spacing w:after="0" w:line="240" w:lineRule="auto"/>
              <w:ind w:left="-35" w:right="-108"/>
              <w:jc w:val="center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b/>
                <w:sz w:val="20"/>
                <w:szCs w:val="20"/>
              </w:rPr>
              <w:t>Воздух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– 9 часов</w:t>
            </w: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417" w:type="dxa"/>
            <w:shd w:val="clear" w:color="auto" w:fill="auto"/>
          </w:tcPr>
          <w:p w:rsidR="008928A9" w:rsidRPr="00D16EE9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Воздух вокруг нас. Значение воздуха</w:t>
            </w:r>
          </w:p>
        </w:tc>
        <w:tc>
          <w:tcPr>
            <w:tcW w:w="709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D16EE9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учителя, о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значении воздуха для растений, животных и человека.  Демонстрация опытов по определению: воздуха в почве, в кусочке сахара, в пустом стакане.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закономерностей (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воздух окружает нас со всех сторон). Работа с учебником. Анализ фото «Атмосфера Земли и космоса».</w:t>
            </w:r>
          </w:p>
          <w:p w:rsidR="008928A9" w:rsidRPr="00D16EE9" w:rsidRDefault="008928A9" w:rsidP="00892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о составе воздуха. Просмотр видеоролика о воздухе. Выявление понятия: «Воздух». Работа в тетради (зарисовка одного из опытов).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Оборудование для демонстрации опытов. </w:t>
            </w:r>
          </w:p>
          <w:p w:rsidR="008928A9" w:rsidRPr="00D16EE9" w:rsidRDefault="008928A9" w:rsidP="005A6AAD">
            <w:pPr>
              <w:spacing w:after="0" w:line="240" w:lineRule="auto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Видеоролик о воздухе</w:t>
            </w:r>
            <w:r w:rsidRPr="00D16EE9">
              <w:rPr>
                <w:sz w:val="20"/>
                <w:szCs w:val="20"/>
              </w:rPr>
              <w:t>.</w:t>
            </w:r>
          </w:p>
        </w:tc>
        <w:tc>
          <w:tcPr>
            <w:tcW w:w="773" w:type="dxa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417" w:type="dxa"/>
            <w:shd w:val="clear" w:color="auto" w:fill="auto"/>
          </w:tcPr>
          <w:p w:rsidR="008928A9" w:rsidRPr="00D16EE9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Свойства воздуха</w:t>
            </w:r>
          </w:p>
        </w:tc>
        <w:tc>
          <w:tcPr>
            <w:tcW w:w="709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D16EE9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Демонстрация опытов о свойствах воздуха  с последующим обоснованием. Работа в тетради (свойства воздуха). Работа с учебником, анализ иллюстраций. Рассуждение, где используется сжатый воздух, как человек использует плохую теплопроводность воздуха. </w:t>
            </w:r>
          </w:p>
          <w:p w:rsidR="008928A9" w:rsidRPr="00D16EE9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Работа в тетради (зарисовка «Свойства воздуха»).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Оборудование для демонстрации опытов:</w:t>
            </w:r>
          </w:p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1. сжатие и упругость воздуха</w:t>
            </w:r>
          </w:p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2. теплопроводность</w:t>
            </w:r>
          </w:p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Демонстрация предметов со сжатым воздухом (мяч, шарик)</w:t>
            </w:r>
          </w:p>
          <w:p w:rsidR="008928A9" w:rsidRPr="00D16EE9" w:rsidRDefault="008928A9" w:rsidP="005A6AAD">
            <w:pPr>
              <w:spacing w:after="0" w:line="240" w:lineRule="auto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Демонстрация насоса и его работы</w:t>
            </w:r>
          </w:p>
        </w:tc>
        <w:tc>
          <w:tcPr>
            <w:tcW w:w="773" w:type="dxa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417" w:type="dxa"/>
            <w:shd w:val="clear" w:color="auto" w:fill="auto"/>
          </w:tcPr>
          <w:p w:rsidR="008928A9" w:rsidRPr="00D16EE9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Давление и движение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lastRenderedPageBreak/>
              <w:t>воздуха</w:t>
            </w:r>
          </w:p>
        </w:tc>
        <w:tc>
          <w:tcPr>
            <w:tcW w:w="709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1" w:type="dxa"/>
          </w:tcPr>
          <w:p w:rsidR="008928A9" w:rsidRPr="00D16EE9" w:rsidRDefault="008928A9" w:rsidP="005A6A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, при каких условиях воздух становится упругим. Демонстрация опыта (надувание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воздушного шара).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Слушание объяснений учителя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о теплом и холодном воздухе. Демонстрация опыта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о движении теплого воздуха вверх, холодного вниз). Анализ жизненных ситуаций. Работа с учебником, анализ иллюстраций. Работа в тетради (зарисовка одного из опытов). Просмотр и анализ видеоролика об изобретении воздушного шара.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lastRenderedPageBreak/>
              <w:t>Воздушные шарики.</w:t>
            </w:r>
          </w:p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Оборудование для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lastRenderedPageBreak/>
              <w:t>демонстрации опыта, показывающего движение теплого и холодного воздуха (свеча).</w:t>
            </w:r>
          </w:p>
          <w:p w:rsidR="008928A9" w:rsidRPr="00D16EE9" w:rsidRDefault="008928A9" w:rsidP="005A6AAD">
            <w:pPr>
              <w:spacing w:after="0" w:line="240" w:lineRule="auto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Видеоролик о воздушном шаре.</w:t>
            </w:r>
          </w:p>
        </w:tc>
        <w:tc>
          <w:tcPr>
            <w:tcW w:w="773" w:type="dxa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1417" w:type="dxa"/>
            <w:shd w:val="clear" w:color="auto" w:fill="auto"/>
          </w:tcPr>
          <w:p w:rsidR="008928A9" w:rsidRPr="00D16EE9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Измерение температуры воздуха. Термометр</w:t>
            </w:r>
          </w:p>
        </w:tc>
        <w:tc>
          <w:tcPr>
            <w:tcW w:w="709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37450B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450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37450B">
              <w:rPr>
                <w:rFonts w:ascii="Times New Roman" w:hAnsi="Times New Roman"/>
                <w:sz w:val="20"/>
                <w:szCs w:val="20"/>
              </w:rPr>
              <w:t xml:space="preserve">, о назначении и устройстве термометра. Изучение понятия «термометр». Анализ иллюстраций образцов термометров. </w:t>
            </w:r>
            <w:r w:rsidRPr="0037450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37450B">
              <w:rPr>
                <w:rFonts w:ascii="Times New Roman" w:hAnsi="Times New Roman"/>
                <w:sz w:val="20"/>
                <w:szCs w:val="20"/>
              </w:rPr>
              <w:t>, о разных видах и назначениях термометров.</w:t>
            </w:r>
          </w:p>
          <w:p w:rsidR="008928A9" w:rsidRPr="0037450B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450B">
              <w:rPr>
                <w:rFonts w:ascii="Times New Roman" w:hAnsi="Times New Roman"/>
                <w:sz w:val="20"/>
                <w:szCs w:val="20"/>
              </w:rPr>
              <w:t>Определение воздуха в классе, за окном.</w:t>
            </w:r>
          </w:p>
          <w:p w:rsidR="008928A9" w:rsidRPr="0037450B" w:rsidRDefault="008928A9" w:rsidP="00892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7450B">
              <w:rPr>
                <w:rFonts w:ascii="Times New Roman" w:hAnsi="Times New Roman"/>
                <w:sz w:val="20"/>
                <w:szCs w:val="20"/>
              </w:rPr>
              <w:t>Изучение понятия положительная</w:t>
            </w:r>
            <w:proofErr w:type="gramStart"/>
            <w:r w:rsidRPr="0037450B">
              <w:rPr>
                <w:rFonts w:ascii="Times New Roman" w:hAnsi="Times New Roman"/>
                <w:sz w:val="20"/>
                <w:szCs w:val="20"/>
              </w:rPr>
              <w:t xml:space="preserve"> (+) </w:t>
            </w:r>
            <w:proofErr w:type="gramEnd"/>
            <w:r w:rsidRPr="0037450B">
              <w:rPr>
                <w:rFonts w:ascii="Times New Roman" w:hAnsi="Times New Roman"/>
                <w:sz w:val="20"/>
                <w:szCs w:val="20"/>
              </w:rPr>
              <w:t>и отрицательная (-) температура. Демонстрация опыта (измерение температуры холодной и горячей воды; показания термометра).  Работа в тетради (зарисовка одного из опытов). Самооценка.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Набор разных по назначению термометров. Оборудование для демонстрации изменения температуры воды.</w:t>
            </w:r>
          </w:p>
          <w:p w:rsidR="008928A9" w:rsidRPr="00D16EE9" w:rsidRDefault="008928A9" w:rsidP="005A6AAD">
            <w:pPr>
              <w:spacing w:after="0" w:line="240" w:lineRule="auto"/>
              <w:rPr>
                <w:sz w:val="20"/>
                <w:szCs w:val="20"/>
              </w:rPr>
            </w:pPr>
          </w:p>
          <w:p w:rsidR="008928A9" w:rsidRPr="00D16EE9" w:rsidRDefault="008928A9" w:rsidP="005A6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1417" w:type="dxa"/>
            <w:shd w:val="clear" w:color="auto" w:fill="auto"/>
          </w:tcPr>
          <w:p w:rsidR="008928A9" w:rsidRPr="00D16EE9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Движение воздуха в природе. Ветер</w:t>
            </w:r>
          </w:p>
        </w:tc>
        <w:tc>
          <w:tcPr>
            <w:tcW w:w="709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D16EE9" w:rsidRDefault="008928A9" w:rsidP="005A6A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Проговаривание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свойств воздуха (</w:t>
            </w:r>
            <w:proofErr w:type="gramStart"/>
            <w:r w:rsidRPr="00D16EE9">
              <w:rPr>
                <w:rFonts w:ascii="Times New Roman" w:hAnsi="Times New Roman"/>
                <w:sz w:val="20"/>
                <w:szCs w:val="20"/>
              </w:rPr>
              <w:t>теплый</w:t>
            </w:r>
            <w:proofErr w:type="gramEnd"/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поднимается вверх, холодный</w:t>
            </w:r>
            <w:r w:rsidR="004B2A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-</w:t>
            </w:r>
            <w:r w:rsidR="004B2A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вниз).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проблемных ситуаций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(есть ли передвижение теплого и холодного воздуха в природе).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, о значении воздуха в природе, о ветре. Работа в тетради (определение ВЕТЕР). Анализ жизненных ситуаций (примеры о разной силе ветра в природе).</w:t>
            </w:r>
            <w:r w:rsidRPr="00D16EE9">
              <w:rPr>
                <w:sz w:val="20"/>
                <w:szCs w:val="20"/>
              </w:rPr>
              <w:t xml:space="preserve">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Работа с учебником, анализ иллюстраций (ветер разной силы; что заставляет воздух двигаться). Просмотр и анализ видеоролика (о природных явлениях с разной силой ветра). Размышление  об использовании человеком ветра.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Иллюстрации и фотографии ветра разной силы. Видеоролики о ветре разной силы (ураган, шторм).  Веера из бумаги.</w:t>
            </w:r>
          </w:p>
        </w:tc>
        <w:tc>
          <w:tcPr>
            <w:tcW w:w="773" w:type="dxa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1417" w:type="dxa"/>
            <w:shd w:val="clear" w:color="auto" w:fill="auto"/>
          </w:tcPr>
          <w:p w:rsidR="008928A9" w:rsidRPr="00D16EE9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Состав воздуха. Кислород, его значение и применение</w:t>
            </w:r>
          </w:p>
        </w:tc>
        <w:tc>
          <w:tcPr>
            <w:tcW w:w="709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D16EE9" w:rsidRDefault="008928A9" w:rsidP="005A6AA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Анализ диаграммы «Состав воздуха», определение: воздух – это смесь газов. Перечисление названий газов, входящих в состав воздуха; выявление какого газа больше всего; объяснение, что такое примеси и как они попадают в воздух. Демонстрация опыта (кислород поддерживает горение).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, 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применении свойств кислорода.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 Выявление закономерностей: для чего кислород необходим в природе. Работа в тетради (кислород поддерживает горение и дыхание). Размышление: как кислород образуется в воздухе. Просмотр и анализ видеоролика о фотосинтезе.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Диаграмма «Состав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оздуха». Оборудование для демонстрации свойства кислорода (поддерживать горение).</w:t>
            </w:r>
          </w:p>
          <w:p w:rsidR="008928A9" w:rsidRPr="00D16EE9" w:rsidRDefault="008928A9" w:rsidP="005A6AAD">
            <w:pPr>
              <w:spacing w:after="0" w:line="240" w:lineRule="auto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Видеоролик о фотосинтезе</w:t>
            </w:r>
          </w:p>
        </w:tc>
        <w:tc>
          <w:tcPr>
            <w:tcW w:w="773" w:type="dxa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1417" w:type="dxa"/>
            <w:shd w:val="clear" w:color="auto" w:fill="auto"/>
          </w:tcPr>
          <w:p w:rsidR="008928A9" w:rsidRPr="00D16EE9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Состав воздуха. Углекислый газ и азот</w:t>
            </w:r>
          </w:p>
        </w:tc>
        <w:tc>
          <w:tcPr>
            <w:tcW w:w="709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D16EE9" w:rsidRDefault="008928A9" w:rsidP="003745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Работа с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диаграммой «Состав воздуха», свойства, значение и применение кислорода.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, об азоте и углекислом газе. Демонстрация опыта (углекислый газ не поддерживает горение). Анализ свойств углекислого газа, его применение. Работа в тетради (рисунок – углекислотный огнетушитель).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, о применениях углекислого газа в быту, хозяйстве и промышленности. Работа с учебником, анализ иллюстраций. Работа в тетради (свойства углекислого газа). 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 xml:space="preserve">, как образуется углекислый газ, как попадает в воздух. Размышление: о значении зеленых растений. </w:t>
            </w:r>
            <w:proofErr w:type="gramStart"/>
            <w:r w:rsidRPr="00D16EE9">
              <w:rPr>
                <w:rFonts w:ascii="Times New Roman" w:hAnsi="Times New Roman"/>
                <w:sz w:val="20"/>
                <w:szCs w:val="20"/>
              </w:rPr>
              <w:t>Работа в тетради (схема газообмена в листьях (вместе с учителем).</w:t>
            </w:r>
            <w:proofErr w:type="gramEnd"/>
            <w:r w:rsidRPr="00D16EE9">
              <w:rPr>
                <w:rFonts w:ascii="Times New Roman" w:hAnsi="Times New Roman"/>
                <w:sz w:val="20"/>
                <w:szCs w:val="20"/>
              </w:rPr>
              <w:t xml:space="preserve">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Диаграмма «Состав воздуха».</w:t>
            </w:r>
          </w:p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Демонстрация опыта – углекислый газ не поддерживает горение.</w:t>
            </w:r>
          </w:p>
          <w:p w:rsidR="008928A9" w:rsidRPr="00D16EE9" w:rsidRDefault="008928A9" w:rsidP="005A6AAD">
            <w:pPr>
              <w:spacing w:after="0" w:line="240" w:lineRule="auto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Образцы газированной и негазированной минеральной воды.</w:t>
            </w:r>
          </w:p>
        </w:tc>
        <w:tc>
          <w:tcPr>
            <w:tcW w:w="773" w:type="dxa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1417" w:type="dxa"/>
            <w:shd w:val="clear" w:color="auto" w:fill="auto"/>
          </w:tcPr>
          <w:p w:rsidR="008928A9" w:rsidRPr="00D16EE9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Значение и охрана воздуха</w:t>
            </w:r>
          </w:p>
        </w:tc>
        <w:tc>
          <w:tcPr>
            <w:tcW w:w="709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D16EE9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 xml:space="preserve">Размышление выражения: «Нужен как воздух».  </w:t>
            </w:r>
          </w:p>
          <w:p w:rsidR="008928A9" w:rsidRPr="00D16EE9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Анализ жизненных ситуаций (где и как используется воздух в жизни живых существ и в хозяйстве).</w:t>
            </w:r>
            <w:r w:rsidRPr="00D16E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,  о значении и применении воздуха.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Просмотр и анализ видеоролика  о чистом и грязном воздухе. Анализ жизненных ситуаций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(источники загрязнения и меры по их предупреждению). Размышление: «почему вредно дышать загрязненным воздухом?». Работа с учебником, анализ иллюстраций о  правилах здорового образа жизни. Просмотр и анализ видеоролика  о вреде курения.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6EE9">
              <w:rPr>
                <w:rFonts w:ascii="Times New Roman" w:hAnsi="Times New Roman"/>
                <w:sz w:val="20"/>
                <w:szCs w:val="20"/>
              </w:rPr>
              <w:t>Размышление: «что мы можем сделать для чистоты воздуха». Самооценка.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Плакат с  выражением  «Нужен как воздух».</w:t>
            </w:r>
          </w:p>
          <w:p w:rsidR="008928A9" w:rsidRPr="00D16EE9" w:rsidRDefault="008928A9" w:rsidP="005A6AAD">
            <w:pPr>
              <w:spacing w:after="0" w:line="240" w:lineRule="auto"/>
              <w:rPr>
                <w:sz w:val="20"/>
                <w:szCs w:val="20"/>
              </w:rPr>
            </w:pPr>
            <w:r w:rsidRPr="00D16EE9">
              <w:rPr>
                <w:rFonts w:ascii="Times New Roman" w:hAnsi="Times New Roman"/>
                <w:sz w:val="20"/>
                <w:szCs w:val="20"/>
              </w:rPr>
              <w:t>Видеоролик о чистом и грязном воздухе. Видеоролик о вреде курения</w:t>
            </w:r>
          </w:p>
        </w:tc>
        <w:tc>
          <w:tcPr>
            <w:tcW w:w="773" w:type="dxa"/>
          </w:tcPr>
          <w:p w:rsidR="008928A9" w:rsidRPr="00D16EE9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F532BD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532BD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1417" w:type="dxa"/>
            <w:shd w:val="clear" w:color="auto" w:fill="auto"/>
          </w:tcPr>
          <w:p w:rsidR="008928A9" w:rsidRPr="00F532BD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F532BD">
              <w:rPr>
                <w:rFonts w:ascii="Times New Roman" w:hAnsi="Times New Roman"/>
                <w:sz w:val="20"/>
                <w:szCs w:val="20"/>
              </w:rPr>
              <w:t xml:space="preserve">Обобщение и итоговый </w:t>
            </w:r>
            <w:r w:rsidRPr="00F532BD">
              <w:rPr>
                <w:rFonts w:ascii="Times New Roman" w:hAnsi="Times New Roman"/>
                <w:sz w:val="20"/>
                <w:szCs w:val="20"/>
              </w:rPr>
              <w:lastRenderedPageBreak/>
              <w:t>контроль по теме «Воздух»</w:t>
            </w:r>
          </w:p>
        </w:tc>
        <w:tc>
          <w:tcPr>
            <w:tcW w:w="709" w:type="dxa"/>
            <w:shd w:val="clear" w:color="auto" w:fill="auto"/>
          </w:tcPr>
          <w:p w:rsidR="008928A9" w:rsidRPr="00F532BD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32BD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1" w:type="dxa"/>
          </w:tcPr>
          <w:p w:rsidR="008928A9" w:rsidRPr="00F532BD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32BD">
              <w:rPr>
                <w:rFonts w:ascii="Times New Roman" w:hAnsi="Times New Roman"/>
                <w:sz w:val="20"/>
                <w:szCs w:val="20"/>
              </w:rPr>
              <w:t xml:space="preserve">Работа с учебником, анализ иллюстраций о составе и свойствах воздуха. Комментирование раздела учебника «Для </w:t>
            </w:r>
            <w:r w:rsidRPr="00F532BD">
              <w:rPr>
                <w:rFonts w:ascii="Times New Roman" w:hAnsi="Times New Roman"/>
                <w:sz w:val="20"/>
                <w:szCs w:val="20"/>
              </w:rPr>
              <w:lastRenderedPageBreak/>
              <w:t>повторения».</w:t>
            </w:r>
          </w:p>
          <w:p w:rsidR="008928A9" w:rsidRPr="00F532BD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32BD">
              <w:rPr>
                <w:rFonts w:ascii="Times New Roman" w:hAnsi="Times New Roman"/>
                <w:sz w:val="20"/>
                <w:szCs w:val="20"/>
              </w:rPr>
              <w:t>Выполнение КИМов. Взаимопроверка,  взаимооценивание.</w:t>
            </w:r>
            <w:r w:rsidRPr="00F532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</w:t>
            </w:r>
            <w:r w:rsidRPr="00F532BD">
              <w:rPr>
                <w:rFonts w:ascii="Times New Roman" w:hAnsi="Times New Roman"/>
                <w:sz w:val="20"/>
                <w:szCs w:val="20"/>
              </w:rPr>
              <w:t>учителя о подведении итогов изученной темы.</w:t>
            </w:r>
          </w:p>
          <w:p w:rsidR="008928A9" w:rsidRPr="00F532BD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32BD">
              <w:rPr>
                <w:rFonts w:ascii="Times New Roman" w:hAnsi="Times New Roman"/>
                <w:sz w:val="20"/>
                <w:szCs w:val="20"/>
              </w:rPr>
              <w:t>Просмотр и анализ видеоролика о природе. Работа в тетради. Самооценка.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F532BD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532B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Тестовые задания по разделам «Планета </w:t>
            </w:r>
            <w:r w:rsidRPr="00F532BD">
              <w:rPr>
                <w:rFonts w:ascii="Times New Roman" w:hAnsi="Times New Roman"/>
                <w:sz w:val="20"/>
                <w:szCs w:val="20"/>
              </w:rPr>
              <w:lastRenderedPageBreak/>
              <w:t>Земля» «Воздух». Видеоролики о природе.</w:t>
            </w:r>
          </w:p>
        </w:tc>
        <w:tc>
          <w:tcPr>
            <w:tcW w:w="773" w:type="dxa"/>
          </w:tcPr>
          <w:p w:rsidR="008928A9" w:rsidRPr="00F532BD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AF1A6A">
        <w:trPr>
          <w:trHeight w:val="333"/>
          <w:jc w:val="center"/>
        </w:trPr>
        <w:tc>
          <w:tcPr>
            <w:tcW w:w="11189" w:type="dxa"/>
            <w:gridSpan w:val="6"/>
            <w:shd w:val="clear" w:color="auto" w:fill="F2F2F2"/>
          </w:tcPr>
          <w:p w:rsidR="008928A9" w:rsidRPr="00AF1A6A" w:rsidRDefault="008928A9" w:rsidP="00AF1A6A">
            <w:pPr>
              <w:spacing w:after="0" w:line="240" w:lineRule="auto"/>
              <w:ind w:left="-35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074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Полезные ископаемые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 w:rsidRPr="0050074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часов</w:t>
            </w: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Полезные ископаемые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Демонстрация коллекции «Полезные ископаемые».  Понятия: «полезные», «ископаемые». Составление плана урока.</w:t>
            </w:r>
          </w:p>
          <w:p w:rsidR="008928A9" w:rsidRPr="00500741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32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видах полезных ископаемых и их свойствах. Работа с учебником, анализ иллюстраций о видах полезных ископаемых и их свойствах. Размышление: «нужно ли охранять землю при добыче полезных ископаемых?».</w:t>
            </w:r>
          </w:p>
          <w:p w:rsidR="008928A9" w:rsidRPr="00500741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об экологии.</w:t>
            </w:r>
          </w:p>
          <w:p w:rsidR="008928A9" w:rsidRPr="00500741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Работа в тетради. Самооценка.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Коллекции «Минералы и горные породы». Иллюстрации о добыче полезных ископаемых.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Полезные ископаемые. Виды, значение, способы добычи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F532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Анализ жизненных ситуаций (где и как используются полезные ископаемые в хозяйстве). Составление плана урока.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 о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способах добычи полезных ископаемых и их свойствах. Просмотр видеоролика с последующим обсуждением увиденного. Размышление: «нужно ли охранять землю при добыче полезных ископаемых?». Работа в тетради. Самооценка.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AF1A6A">
        <w:trPr>
          <w:trHeight w:val="345"/>
          <w:jc w:val="center"/>
        </w:trPr>
        <w:tc>
          <w:tcPr>
            <w:tcW w:w="11189" w:type="dxa"/>
            <w:gridSpan w:val="6"/>
            <w:shd w:val="clear" w:color="auto" w:fill="F2F2F2"/>
          </w:tcPr>
          <w:p w:rsidR="008928A9" w:rsidRPr="00500741" w:rsidRDefault="008928A9" w:rsidP="008928A9">
            <w:pPr>
              <w:spacing w:after="0" w:line="240" w:lineRule="auto"/>
              <w:ind w:left="-35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b/>
                <w:sz w:val="20"/>
                <w:szCs w:val="20"/>
              </w:rPr>
              <w:t>Полезные ископаемые, используемые в качестве строительных материалов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 w:rsidRPr="00F532BD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часов</w:t>
            </w: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Гранит, известняк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Демонстрация образцов гранита и известняка.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применении гранита в строительстве. Размышление: «где видели объекты из гранита». Просмотр видеоролика об известняке, его происхождении, отличии свойств от гранита, с последующим обсуждением увиденного.</w:t>
            </w:r>
          </w:p>
          <w:p w:rsidR="008928A9" w:rsidRPr="00500741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Размышление: «может ли известняк применяться так же как гранит, почему?». Работа с учебником, анализ иллюстраций. Работа в тетради. 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Коллекция полезных ископаемых.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Песок, глина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Демонстрация образцов песка и глины. Размышление: «Где видели песок и глину», «Где добывается песок, глина, гранит?».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 свойствах и применении песка и глины.  Рассматривают иллюстрации с изображением изделий из песка и глины, образцы изделий из фарфора и стекла. Просмотр видеоролика. Анализ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просмотренного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>. Работа с учебником, анализ иллюстраций. Работа в тетради (зарисовки изделий из песка и глины).</w:t>
            </w:r>
          </w:p>
          <w:p w:rsidR="008928A9" w:rsidRPr="00500741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Коллекция полезных ископаемых (песок, глина). Иллюстрации изделий из песка и глины.             Видеоролик – изготовление фарфора и стекла.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Образцы изделий из глины (чашки, тарелки, вазы, кирпичи.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 xml:space="preserve">               Образцы изделий из песк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>из стекла)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Горючие полезные ископаемые. Торф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Размышление: «Что такое горючие полезные ископаемые».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 горючих полезных ископаемых, об образовании торфа.</w:t>
            </w:r>
          </w:p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Демонстрация коллекции «Топливо», образцы:</w:t>
            </w:r>
          </w:p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торф-удобрение, стаканчики для рассады из торфа. Рассказ  о применении торфа, в т.ч. в годы ВОВ. Просмотр видеоролика о добыче торфа. Работа с учебником, анализ иллюстраций. Работа в тетради. 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Коллекция «Топливо». Иллюстрации сухого болота (торфяного). Образцы:</w:t>
            </w:r>
          </w:p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- торф-удобрение</w:t>
            </w:r>
          </w:p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-стаканчики для рассады из торфа;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Каменный уголь.  Свойства, добыча, использование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5A6AA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Демонстрация образцов угля. Размышление: «Что мы знаем об угле».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об образовании угля в природе. Демонстрация иллюстрации древнего леса.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Объяснение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добыче угля, о продуктах, получаемых из угля. Демонстрация образцов веществ, из угля (кокс, резина, деготь, краски, пластмассы). Просмотр видеоролика о профессии шахтера. Размышление: «почему в нашей местности нет угольных шахт?». Работа с учебником, анализ иллюстраций. Работа в тетради. Самооценка.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Коллекция «Топливо».</w:t>
            </w:r>
          </w:p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Иллюстрации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-д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>ревние папоротники. Образцы веществ, из угля (кокс, резина, деготь, краски, пластмассы)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Нефть: внешний вид и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свойства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1" w:type="dxa"/>
          </w:tcPr>
          <w:p w:rsidR="008928A9" w:rsidRPr="00500741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Размышление: «что общего между торфом и углем?».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об образовании нефти.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Сравнение с происхождением торфа, угля и нефти. Демонстрация образцов нефти. Понятие: «Нефть» - цвет, запах, жидкость.</w:t>
            </w:r>
          </w:p>
          <w:p w:rsidR="008928A9" w:rsidRPr="00500741" w:rsidRDefault="008928A9" w:rsidP="008928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Работа с учебником, анализ иллюстраций. Работа в тетради. Самооценка. Рефлексия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.</w:t>
            </w:r>
          </w:p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Коллекция «Топливо»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27.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Добыча и использование  нефти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Понятие «Полезные ископаемые». Анализ горючих полезных ископаемых: общие свойства и их отличие.</w:t>
            </w:r>
          </w:p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способе добычи нефти, о переработке нефти и веществах получаемых из нефти.</w:t>
            </w:r>
          </w:p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Демонстрация видеороликов: «Добыча нефти», «О разливе нефти в водоемах».</w:t>
            </w:r>
          </w:p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Анализ образцов продуктов переработки нефти.</w:t>
            </w:r>
          </w:p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Работа с учебником, анализ иллюстраций. Работа в тетради. 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Коллекция «Топливо», «Что получают из нефти».</w:t>
            </w:r>
          </w:p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Видеоролики: «Добыча нефти», «О разливе нефти в водоемах»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Природный газ. Правила обращения с газом в быту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Демонстрация видеоролика о правилах обращения с природным газом. Понятие «Природный газ».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добыче природного газа, его транспортировке  и правилах безопасности. Демонстрация продуктов получаемых из природного газа. Работа с учебником, анализ иллюстраций. Работа в тетради. 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Видеоролик «Правила обращения газа». </w:t>
            </w:r>
          </w:p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Набор веществ получаемых из природного газа.</w:t>
            </w:r>
          </w:p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AF1A6A">
        <w:trPr>
          <w:trHeight w:val="314"/>
          <w:jc w:val="center"/>
        </w:trPr>
        <w:tc>
          <w:tcPr>
            <w:tcW w:w="11189" w:type="dxa"/>
            <w:gridSpan w:val="6"/>
            <w:shd w:val="clear" w:color="auto" w:fill="F2F2F2"/>
          </w:tcPr>
          <w:p w:rsidR="008928A9" w:rsidRPr="00500741" w:rsidRDefault="008928A9" w:rsidP="008928A9">
            <w:pPr>
              <w:spacing w:after="0" w:line="240" w:lineRule="auto"/>
              <w:ind w:left="-35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b/>
                <w:sz w:val="20"/>
                <w:szCs w:val="20"/>
              </w:rPr>
              <w:t>Полезные ископаемые, используемые для получения металлов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 w:rsidRPr="00F532B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часов</w:t>
            </w: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Черные металлы. Сталь. Чугун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Понятие: «Полезные ископаемые».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. Работа в тетради (схема деления металлов на черные, цветные и драгоценные). Демонстрация коллекции  «Чугун и сталь».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учителя, анализ предметов из чугуна и стали,  свойства намагничивания черных металлов, о получении чугуна из руды. Работа с учебником, анализ иллюстраций. Демонстрация видеоролика о выплавке чугуна. Работа в тетради. 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Коллекция «Чугун и сталь».</w:t>
            </w:r>
          </w:p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Изделия из чугуна и стали.</w:t>
            </w:r>
          </w:p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Видеоролик о выплавке чугуна. Магнит.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Цветные металлы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цветных металлах. Демонстрация коллекции  цветных металлов, их свойства.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учителя, анализ изделий из цветных металлов. Работа с учебником, анализ иллюстраций. Работа в тетради. 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Коллекция «Цветные металлы». Изделия из цветных металлов. Иллюстрации и фотографии и изделий из цветных металлов.  </w:t>
            </w:r>
          </w:p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Магнит.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Благородные (драгоценные) металлы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Размышление: «Благородные металлы», «драгоценные металлы».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драгоценных металлах. </w:t>
            </w:r>
          </w:p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Демонстрация образцов из драгоценных металлов. Работа с учебником, анализ иллюстраций. Работа в тетради. 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Образцы предметов из серебра и золота.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8A9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32.</w:t>
            </w:r>
          </w:p>
        </w:tc>
        <w:tc>
          <w:tcPr>
            <w:tcW w:w="1417" w:type="dxa"/>
            <w:shd w:val="clear" w:color="auto" w:fill="auto"/>
          </w:tcPr>
          <w:p w:rsidR="008928A9" w:rsidRPr="00500741" w:rsidRDefault="008928A9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Охрана полезных ископаемых</w:t>
            </w:r>
          </w:p>
        </w:tc>
        <w:tc>
          <w:tcPr>
            <w:tcW w:w="709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Понятие: «Полезные ископаемые». Демонстрация видеоролика о том, как изменяется рельеф  при добыче полезных ископаемых, о загрязнении воздуха отходами производства металлов.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богатстве России. Размышление: «Нужно ли охранять землю при добыче полезных ископаемых?». Работа с учебником, атласом, анализ иллюстраций. Работа в тетради. Самооценка. Рефлексия.</w:t>
            </w:r>
          </w:p>
          <w:p w:rsidR="008928A9" w:rsidRPr="00500741" w:rsidRDefault="008928A9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Видеоролики о карьерах, </w:t>
            </w:r>
            <w:r w:rsidRPr="005D7894">
              <w:rPr>
                <w:rFonts w:ascii="Times New Roman" w:hAnsi="Times New Roman"/>
                <w:sz w:val="20"/>
                <w:szCs w:val="20"/>
              </w:rPr>
              <w:t>терриконах,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загрязнении воздуха отходами производства металлов.</w:t>
            </w:r>
          </w:p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Карта России «Полезные ископаемые». Атлас.</w:t>
            </w:r>
          </w:p>
        </w:tc>
        <w:tc>
          <w:tcPr>
            <w:tcW w:w="773" w:type="dxa"/>
          </w:tcPr>
          <w:p w:rsidR="008928A9" w:rsidRPr="00500741" w:rsidRDefault="008928A9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Повторение и итоговый контроль по теме «Полезные ископаемые»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Демонстрация коллекции «Полезные ископаемые»: строительные материалы, горючие вещества, металлы.  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Работа с учебником, анализ иллюстраций о полезных ископаемых. Комментирование раздела учебника «Для повторения». Выполнение КИМов. Взаимопроверка, взаимооценивание.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учителя о подведении итогов изученной темы.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Коллекция «Полезные ископаемые»: строительные материалы, горючие вещества, металлы. Тестовые задания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>с выбором правильного ответа)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AF1A6A">
        <w:trPr>
          <w:trHeight w:val="312"/>
          <w:jc w:val="center"/>
        </w:trPr>
        <w:tc>
          <w:tcPr>
            <w:tcW w:w="11189" w:type="dxa"/>
            <w:gridSpan w:val="6"/>
            <w:shd w:val="clear" w:color="auto" w:fill="F2F2F2"/>
          </w:tcPr>
          <w:p w:rsidR="009D76A7" w:rsidRPr="00500741" w:rsidRDefault="009D76A7" w:rsidP="009D76A7">
            <w:pPr>
              <w:spacing w:after="0" w:line="240" w:lineRule="auto"/>
              <w:ind w:left="-35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b/>
                <w:sz w:val="20"/>
                <w:szCs w:val="20"/>
              </w:rPr>
              <w:t>Вода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 w:rsidRPr="0050074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часов</w:t>
            </w: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34.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Экскурсия «Зимние явления в природе»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 о цели экскурсии, составлении отчета, правилах поведения и технике безопасности.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Анализ закономерностей сезонных изменений в природе и жизни людей.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Составление отчета по плану. Анализ. Самооценка.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D76A7" w:rsidRPr="00500741" w:rsidRDefault="009D76A7" w:rsidP="00EE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Отчет об экскурсии «Зимние явления в природе»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1. Дата.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2. Календарь погоды.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3. Зимние явления в природе.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4.Деятельность людей зимой.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5.Чем ты помог взрослым зимой?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6.Рисунок по теме.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Вода в природе, ее значение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Понятие: «Вода».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воде в природе. Работа с учебником, анализ иллюстраций. Рассуждение: «Значение воды для жизни человека, растений, животных». Демонстрация видеоролика «Вода в природе» (ледники, облака, сосульки), «Пустыни и джунгли». Работа с учебником, атласом, анализ иллюстраций. Работа в тетради. Самооценка.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9D76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Рисунки, фотографии воды в разных формах.</w:t>
            </w:r>
          </w:p>
          <w:p w:rsidR="009D76A7" w:rsidRPr="00500741" w:rsidRDefault="009D76A7" w:rsidP="009D76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Вода в прозрачном сосуде.</w:t>
            </w:r>
          </w:p>
          <w:p w:rsidR="009D76A7" w:rsidRPr="00500741" w:rsidRDefault="009D76A7" w:rsidP="009D76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Видеоролики: «вода в природе» (ледники, облака, сосульки), «пустыни и джунгли»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36.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Свойства воды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Демонстрация опытов о свойствах воды. Понятие: «Вода», характеристика (жидкая, бесцветная, без запаха, без вкуса, не имеет формы, текучая, испаряется). Работа с учебником, анализ иллюстраций. Работа в тетради (свойства воды). Самооценка.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Вода в прозрачном сосуде. Оборудование для демонстрации опытов. Раздаточный материал (стаканчик, тарелочка, питьевая вода). Замочить мел в стакане с водой к следующему уроку.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37.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Растворимые и нерастворимые вещества. Питьевая вода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Демонстрация опытов о свойстве воды (растворимые и нерастворимые вещества), образцы растворителей.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свойстве воды.  Работа с учебником, анализ иллюстраций. Работа в тетради. Самооценка.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Оборудование для демонстрации растворимых и нерастворимых веществ (сахар, соль, мел). Образцы растворителей: ацетон, жидкость для снятия лака, спирт, олифа.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38.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Очистка мутной воды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Демонстрация образцов воды (прозрачная, мутная). Рассуждение: «Как сделать воду прозрачной?». Демонстрация опыта фильтрования воды с мелом. Рассуждение: «Где может пригодиться в жизни метод фильтрования, отстаивания?» Рассуждение:  «Какой воды больше в природе – чистой или мутной, почему?». Демонстрация видеоролика «Реки гор и равнины».  Анализ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просмотренного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 xml:space="preserve"> (мутная и прозрачная вода). Работа в тетради. Самооценка.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Оборудование для демонстрации очистки воды фильтрованием.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Образцы чистой и мутной воды.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Видеоролик: «Реки гор и равнины».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39.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Три состояния воды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Беседа о состоянии воды в природе. Демонстрация видеоролика «Вода в природе». Рассуждение:  «При каких условиях вода замерзает, превращается в пар?».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нагревании и превращении воды в пар. Демонстрация опыта превращения воды в пар.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замерзании воды. Работа с учебником, анализ иллюстраций. Работа в тетради. Самооценка.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Оборудование для демонстрации нагревания воды и превращения ее в пар.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Образцы термометров для измерения температуры воды.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Образцы воды в трех состояниях.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Видеоролик: «Вода в природе».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40.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Расширение при нагревании и сжатие при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охлаждении, расширение при замерзании воды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Демонстрация опыта нагревания,  замораживания воды (вода расширяется, сжимается).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Беседа о технике безопасности при нагревании и кипении воды в быту (профилактика ожогов).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значении явлений нагревание и сжатие в быту, в природе.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Демонстрация видеоролика о таянии ледников Антарктиды (вода твердая – вода жидкая). Работа в тетради. Самооценка.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Видеоролик о таянии ледников  в Антарктиде.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Оборудование для демонстрации нагревания воды.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Образцы термометров для измерения температуры воды.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Бутылка с замерзшей водой.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41.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Свойства воды. Лабораторная работа 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Выполнение лабораторной работы. 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И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нструктаж учителя о порядке выполнения лабораторной работы и соблюдении правил безопасности.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2. Изучение технологической карты  о порядке выполнения работы.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3. Показ учителя и выполнение под контролем учителя;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4. Уборка рабочего места.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5. Запись  в тетради свойств воды (жидкость,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>\цв, б\вп, б\запаха, б\формы, может капать, растворяться, испаряться).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6. Вывод о свойствах воды.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Самооценка  и взаимооценка.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Оборудование и материалы для лабораторной работы (8 свойств воды).</w:t>
            </w:r>
          </w:p>
          <w:p w:rsidR="009D76A7" w:rsidRPr="005D7894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7894">
              <w:rPr>
                <w:rFonts w:ascii="Times New Roman" w:hAnsi="Times New Roman"/>
                <w:sz w:val="20"/>
                <w:szCs w:val="20"/>
              </w:rPr>
              <w:t>Пипетка.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7894">
              <w:rPr>
                <w:rFonts w:ascii="Times New Roman" w:hAnsi="Times New Roman"/>
                <w:sz w:val="20"/>
                <w:szCs w:val="20"/>
              </w:rPr>
              <w:t>Добавить растворимые соли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42.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Работа воды в природе. Использование и охрана воды 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Демонстрация  иллюстраций: овраг, пещера, наводнения. Рассуждение: «Как это связано с  работой воды в природе?».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работе воды в природе.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Работа с учебником, анализ иллюстраций. Демонстрация видеоролика о загрязнении вод Мирового океана. Выявляют причины загрязнения и предлагают меры по охране воды Работа в тетради. Самооценка.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Иллюстрации оврагов, пещер, наводнений, русла рек и пр.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Иллюстрации по применению воды (отдых, транспорт, ГЭС, рыбалка, каток, горки).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Видеоролик о загрязнении вод Мирового океана.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43.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Повторение и итоговый контроль по теме «Вода» 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Анализ иллюстраций о свойствах воды. Комментирование раздела учебника «Для повторения». Выполнение КИМов. Взаимопроверка, взаимооценивание.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учителя о подведении итогов изученной темы. Рефлексия.</w:t>
            </w:r>
          </w:p>
          <w:p w:rsidR="009D76A7" w:rsidRPr="00500741" w:rsidRDefault="009D76A7" w:rsidP="00EE5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Наглядный материал о свойствах воды (таблицы, фото).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Тестовые задания по теме «Вода» (10?)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44.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Вода в природе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Демонстрация видеоролика  «Вода в природе», иллюстраций разных состояний воды. Установление  причинно-следственных зависимостей: «чего на Земле больше, суши или воды?», «какой воды на Земле больше, пресной или морской?». Размышление над утверждением: «Вода в природе находится в постоянном движении». Схема «Круговорот воды в природе». Работа в тетради. Самооценка.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Видеоролик  «Вода в природе».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Иллюстрации разных состояний воды.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Глобус.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Схема «Круговорот воды в природе».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45.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Воды суши: родники, ручьи, реки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Слушание объяснений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учителя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об искусственных водоемах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(пруды, водохранилища, бассейны)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Размышление</w:t>
            </w:r>
            <w:r>
              <w:rPr>
                <w:rFonts w:ascii="Times New Roman" w:hAnsi="Times New Roman"/>
                <w:sz w:val="20"/>
                <w:szCs w:val="20"/>
              </w:rPr>
              <w:t>: «Назовите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реки нашей местности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Когда образуются ручьи, почему? Река Иртыш 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равнинная или горная?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Прозрачная или мутная?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Почему?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End"/>
          </w:p>
          <w:p w:rsidR="009D76A7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Демонстрация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иллюстраци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й: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родники, ручьи, реки (горные и равнинные)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Работа с учебником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Сх</w:t>
            </w:r>
            <w:r>
              <w:rPr>
                <w:rFonts w:ascii="Times New Roman" w:hAnsi="Times New Roman"/>
                <w:sz w:val="20"/>
                <w:szCs w:val="20"/>
              </w:rPr>
              <w:t>ема «Использование рек»)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, анализ иллюстраций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Демонстрация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видеоролика «Загрязнение рек», с последующим обсуждением.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Иллюстрации: родники, ручьи, реки (горные и равнинные).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Видеоролик «Загрязнение рек».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46.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Озера, болота, пруды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Понятие «И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скусственны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водоем», различие от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природн</w:t>
            </w:r>
            <w:r>
              <w:rPr>
                <w:rFonts w:ascii="Times New Roman" w:hAnsi="Times New Roman"/>
                <w:sz w:val="20"/>
                <w:szCs w:val="20"/>
              </w:rPr>
              <w:t>ого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особенност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ях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озер, болот, прудов</w:t>
            </w:r>
            <w:r>
              <w:rPr>
                <w:rFonts w:ascii="Times New Roman" w:hAnsi="Times New Roman"/>
                <w:sz w:val="20"/>
                <w:szCs w:val="20"/>
              </w:rPr>
              <w:t>; р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азлич</w:t>
            </w:r>
            <w:r>
              <w:rPr>
                <w:rFonts w:ascii="Times New Roman" w:hAnsi="Times New Roman"/>
                <w:sz w:val="20"/>
                <w:szCs w:val="20"/>
              </w:rPr>
              <w:t>ие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их на фотографии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Размышление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«К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акие животные и растения  обитают на пресноводных водоемах</w:t>
            </w:r>
            <w:r>
              <w:rPr>
                <w:rFonts w:ascii="Times New Roman" w:hAnsi="Times New Roman"/>
                <w:sz w:val="20"/>
                <w:szCs w:val="20"/>
              </w:rPr>
              <w:t>?».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ричинно – следственны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зависимост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обитателей водоемов (пищевые цепи).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Работа с учебником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анализ иллюстраций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Размышление</w:t>
            </w:r>
            <w:r>
              <w:rPr>
                <w:rFonts w:ascii="Times New Roman" w:hAnsi="Times New Roman"/>
                <w:sz w:val="20"/>
                <w:szCs w:val="20"/>
              </w:rPr>
              <w:t>: «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Как люди используют эти водоемы? Могут ли загрязнять их? Как вести себя на берегу водоема?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Иллюстрации обитателей водоемов. Видеоролик о пресных водоемах. Фотографии водоемов (озера, болота, пруды, водохранилища).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47.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Моря и океаны. Использование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и охрана воды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Размышление</w:t>
            </w:r>
            <w:r>
              <w:rPr>
                <w:rFonts w:ascii="Times New Roman" w:hAnsi="Times New Roman"/>
                <w:sz w:val="20"/>
                <w:szCs w:val="20"/>
              </w:rPr>
              <w:t>: «К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акие водоемы на Земле самые большие</w:t>
            </w:r>
            <w:r>
              <w:rPr>
                <w:rFonts w:ascii="Times New Roman" w:hAnsi="Times New Roman"/>
                <w:sz w:val="20"/>
                <w:szCs w:val="20"/>
              </w:rPr>
              <w:t>?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Какая в них вода (пресная или соленая)?</w:t>
            </w:r>
          </w:p>
          <w:p w:rsidR="009D76A7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Почему в морях вода соленая?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Какой водоем больш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е-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океан или море?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об океанах и морях.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Выстраивание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схем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«Виды морей», р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абота в тетради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(море-часть океана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sz w:val="20"/>
                <w:szCs w:val="20"/>
              </w:rPr>
              <w:t>Мировом океане с использованием глобуса и ф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изическ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карт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полушарий.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Работа с учебником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анализ иллюстраций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Рассужд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ение: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«У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раган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море (шторм, цунами).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Как </w:t>
            </w:r>
            <w:r>
              <w:rPr>
                <w:rFonts w:ascii="Times New Roman" w:hAnsi="Times New Roman"/>
                <w:sz w:val="20"/>
                <w:szCs w:val="20"/>
              </w:rPr>
              <w:t>используют воды морей и океанов».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Демонстрация видеороликов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: «Использование морей и океанов человеком», «Охрана морей и океанов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 загрязнения», с последующим обсуждением.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Работа с учебником, анализ иллюстраций. 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Глобус.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Схема «Виды морей».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Физическая карта полушарий. Видеоролики: «Использование морей и океанов человеком», «Охрана морей и океанов от загрязнения» (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Жак-Ив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Кусто).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AF1A6A">
        <w:trPr>
          <w:trHeight w:val="291"/>
          <w:jc w:val="center"/>
        </w:trPr>
        <w:tc>
          <w:tcPr>
            <w:tcW w:w="11189" w:type="dxa"/>
            <w:gridSpan w:val="6"/>
            <w:shd w:val="clear" w:color="auto" w:fill="F2F2F2"/>
          </w:tcPr>
          <w:p w:rsidR="009D76A7" w:rsidRPr="00500741" w:rsidRDefault="009D76A7" w:rsidP="009D76A7">
            <w:pPr>
              <w:spacing w:after="0" w:line="240" w:lineRule="auto"/>
              <w:ind w:left="-35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Поверхность суши. Почва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– </w:t>
            </w:r>
            <w:r w:rsidRPr="0050074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часов</w:t>
            </w: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48.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Равнины, холмы, овраги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формах поверхности Земли.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Демонстрация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иллюстраций разных форм поверхности Земли. </w:t>
            </w:r>
            <w:r>
              <w:rPr>
                <w:rFonts w:ascii="Times New Roman" w:hAnsi="Times New Roman"/>
                <w:sz w:val="20"/>
                <w:szCs w:val="20"/>
              </w:rPr>
              <w:t>Работа в тетради (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схемы: равнина, холм, овраг</w:t>
            </w:r>
            <w:r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9D76A7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Рассужд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ение: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«К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ак люди могут использовать равнины, овраги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причинах образования оврагов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как можно остановить его рост.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Анализ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местности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равнины, холмы, овраги.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Демонстрация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видеоролика о Западно-Сибирской равнине.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Работа с учебником,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глобусом,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анализ иллюстраций. 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Схема: равнина, холм, овраг. Иллюстрации и фото различных форм поверхности Земли. Видеоролик о Западн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Сибирской равнине. Глобус.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Физическая карта полушарий.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49.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Горы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Демонстрация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иллюстраци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неровных поверхностей.  Понятие: «Г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оры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жизни и деятельности людей живущих в горах. </w:t>
            </w:r>
            <w:r>
              <w:rPr>
                <w:rFonts w:ascii="Times New Roman" w:hAnsi="Times New Roman"/>
                <w:sz w:val="20"/>
                <w:szCs w:val="20"/>
              </w:rPr>
              <w:t>Работа в тетради (с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ема «Строение горной местности»).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Объяснение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землетрясениях, извержениях вулканов.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Определ</w:t>
            </w:r>
            <w:r>
              <w:rPr>
                <w:rFonts w:ascii="Times New Roman" w:hAnsi="Times New Roman"/>
                <w:sz w:val="20"/>
                <w:szCs w:val="20"/>
              </w:rPr>
              <w:t>ение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на карте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глобусе, как обозначены горы.</w:t>
            </w:r>
          </w:p>
          <w:p w:rsidR="009D76A7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Работа с учебником,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глобусом,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анализ иллюстраций. </w:t>
            </w:r>
            <w:r>
              <w:rPr>
                <w:rFonts w:ascii="Times New Roman" w:hAnsi="Times New Roman"/>
                <w:sz w:val="20"/>
                <w:szCs w:val="20"/>
              </w:rPr>
              <w:t>Демонстрация 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идеоролик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: о землетрясении, извержении вулканов. 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Иллюстрации и фото гор. Схема «Строение горной местности». Видеоролики: о землетрясении, извержении вулканов. Глобус.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Физическая карта полушарий.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50.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Почва. Состав почвы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Демонстрация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видеоролика о природе.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Рассуждение, без каких природных веществ растения не могут расти на Земле.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почве. Демонстрация образцов почвы.  Анализ состава почвы (предположения учеников). Демонстрация опытов о составе почвы.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Работа в тетради (вывод о составе почвы).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Работа с учебником. Анализ рисунка «Обитатели почвы».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Работа в тетради (вывод: почва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место обитания животных). 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Видеоролик о природе (луга, леса, степи). Образцы почвы. Оборудование для определения состава почвы. Иллюстрации об обитателях почвы.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trHeight w:val="2571"/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51.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Разнообразие почв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102C4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разнообразии почв и их различии (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черноземная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>, песчаная и глинистая; их свойства). Анализ образцов почв, их отличие по внешнему виду.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свойстве почвы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-п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>лодороди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Работа в тетради (плодородие это…).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Рассуждение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«К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акая почва плодородная и почему? На песчаной или глинистой почве растут растения?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Просмотр видеоролика о песчаной и глинистой пустыне, с последующим обсуждением увиденного.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об образовании различных типов почв; о почвах Омской области. Работа с учебником, анализ иллюстраций.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Коллекция «Разнообразия почв». Видеоролик о песчаной и глинистой пустынях.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52.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Обработка почвы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Рассуждение: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Возможно-ли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сделать почву плодородной?»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полевой технике.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Работа в тетради (название оборудования, виды обработки почвы).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Объяснение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об удобрениях, их видах, способах внесения. Демонстрация коллекции «Минеральные удобрения». Работа с учебником, анализ иллюстраций, выводы. Анализ проблемных ситуаций (оборудование на огороде где я работал).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Просмотр видеоролика с последующим обсуждением увиденного. 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о вспашке и обработке почвы.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Коллекция «Минеральные удобрения». Видеоролик о вспашке и обработке почвы. Фотографии: «Оборудование для обработки почвы »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53.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Охрана почвы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Рассуждение: «Может плодородие уменьшиться или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исчезнуть?».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Объяснение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факторах, негативно влияющих на плодородие почвы.</w:t>
            </w:r>
          </w:p>
          <w:p w:rsidR="009D76A7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Рассужд</w:t>
            </w:r>
            <w:r>
              <w:rPr>
                <w:rFonts w:ascii="Times New Roman" w:hAnsi="Times New Roman"/>
                <w:sz w:val="20"/>
                <w:szCs w:val="20"/>
              </w:rPr>
              <w:t>ение: «К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акие меры необходимо предпринимать, чтобы сохранить плодородие почвы</w:t>
            </w:r>
            <w:r>
              <w:rPr>
                <w:rFonts w:ascii="Times New Roman" w:hAnsi="Times New Roman"/>
                <w:sz w:val="20"/>
                <w:szCs w:val="20"/>
              </w:rPr>
              <w:t>?»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Работа с учебником,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анализ иллюстраций. </w:t>
            </w:r>
            <w:r>
              <w:rPr>
                <w:rFonts w:ascii="Times New Roman" w:hAnsi="Times New Roman"/>
                <w:sz w:val="20"/>
                <w:szCs w:val="20"/>
              </w:rPr>
              <w:t>Демонстрация 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идеоролик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: о пыльных бурях, наводнениях, лесных пожарах, загрязнении почвы. 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Видеоролики о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пыльных бурях, наводнениях, лесных пожарах, загрязнении почвы.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54.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Повторение и итоговый контроль по теме «Поверхность суши. Почва»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Работа с учебником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Комментирование раздела учебника «Для повторения». Выполнение КИМов. Взаимопроверка, взаимооценивание.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Слушание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учителя о по</w:t>
            </w:r>
            <w:r>
              <w:rPr>
                <w:rFonts w:ascii="Times New Roman" w:hAnsi="Times New Roman"/>
                <w:sz w:val="20"/>
                <w:szCs w:val="20"/>
              </w:rPr>
              <w:t>дведении итогов изученной темы.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Иллюстрации о составе и свойствах почвы. Тестовые задания.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AF1A6A">
        <w:trPr>
          <w:trHeight w:val="263"/>
          <w:jc w:val="center"/>
        </w:trPr>
        <w:tc>
          <w:tcPr>
            <w:tcW w:w="11189" w:type="dxa"/>
            <w:gridSpan w:val="6"/>
            <w:shd w:val="clear" w:color="auto" w:fill="F2F2F2"/>
          </w:tcPr>
          <w:p w:rsidR="009D76A7" w:rsidRPr="00500741" w:rsidRDefault="009D76A7" w:rsidP="009D76A7">
            <w:pPr>
              <w:spacing w:after="0" w:line="240" w:lineRule="auto"/>
              <w:ind w:left="-35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b/>
                <w:sz w:val="20"/>
                <w:szCs w:val="20"/>
              </w:rPr>
              <w:t>Есть на земле страна Россия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 w:rsidRPr="0050074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часов</w:t>
            </w:r>
          </w:p>
        </w:tc>
      </w:tr>
      <w:tr w:rsidR="009D76A7" w:rsidRPr="00D16EE9" w:rsidTr="00890277">
        <w:trPr>
          <w:trHeight w:val="2963"/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55.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Место Росси на земном шаре.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Рассужд</w:t>
            </w:r>
            <w:r>
              <w:rPr>
                <w:rFonts w:ascii="Times New Roman" w:hAnsi="Times New Roman"/>
                <w:sz w:val="20"/>
                <w:szCs w:val="20"/>
              </w:rPr>
              <w:t>ение:  «К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ак называется наша страна</w:t>
            </w:r>
            <w:r>
              <w:rPr>
                <w:rFonts w:ascii="Times New Roman" w:hAnsi="Times New Roman"/>
                <w:sz w:val="20"/>
                <w:szCs w:val="20"/>
              </w:rPr>
              <w:t>?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Значение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слова «</w:t>
            </w: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едерация»</w:t>
            </w:r>
            <w:r>
              <w:rPr>
                <w:rFonts w:ascii="Times New Roman" w:hAnsi="Times New Roman"/>
                <w:sz w:val="20"/>
                <w:szCs w:val="20"/>
              </w:rPr>
              <w:t>?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каком языке мы разговариваем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пишем</w:t>
            </w:r>
            <w:r>
              <w:rPr>
                <w:rFonts w:ascii="Times New Roman" w:hAnsi="Times New Roman"/>
                <w:sz w:val="20"/>
                <w:szCs w:val="20"/>
              </w:rPr>
              <w:t>?».</w:t>
            </w:r>
          </w:p>
          <w:p w:rsidR="009D76A7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с глобусом, ф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изическ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карт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полушарий</w:t>
            </w:r>
            <w:r>
              <w:rPr>
                <w:rFonts w:ascii="Times New Roman" w:hAnsi="Times New Roman"/>
                <w:sz w:val="20"/>
                <w:szCs w:val="20"/>
              </w:rPr>
              <w:t>, ф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изическ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и политическ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карт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мира</w:t>
            </w:r>
            <w:r>
              <w:rPr>
                <w:rFonts w:ascii="Times New Roman" w:hAnsi="Times New Roman"/>
                <w:sz w:val="20"/>
                <w:szCs w:val="20"/>
              </w:rPr>
              <w:t>, ф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изическ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карт</w:t>
            </w:r>
            <w:r>
              <w:rPr>
                <w:rFonts w:ascii="Times New Roman" w:hAnsi="Times New Roman"/>
                <w:sz w:val="20"/>
                <w:szCs w:val="20"/>
              </w:rPr>
              <w:t>ой России –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определе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ние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положени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станы Росс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и ее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площади. Символика страны.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 Работа с учебником, анализ иллюстраций, выводы.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  <w:p w:rsidR="009D76A7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Глобус.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Физическая карта полушарий. Физическая и политическая  карта мира. Физическая карта России. Символика России. Иллюстрации ландшафтов России.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trHeight w:val="1546"/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56.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Моря и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океаны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омывающие берега России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 физической карты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России.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Понятие «Г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осударственна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границ</w:t>
            </w:r>
            <w:r>
              <w:rPr>
                <w:rFonts w:ascii="Times New Roman" w:hAnsi="Times New Roman"/>
                <w:sz w:val="20"/>
                <w:szCs w:val="20"/>
              </w:rPr>
              <w:t>а».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об окраинных и внутренних морях России.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Рассуждение: «К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акие моря холодные</w:t>
            </w:r>
            <w:r>
              <w:rPr>
                <w:rFonts w:ascii="Times New Roman" w:hAnsi="Times New Roman"/>
                <w:sz w:val="20"/>
                <w:szCs w:val="20"/>
              </w:rPr>
              <w:t>? К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акие теплые</w:t>
            </w:r>
            <w:r>
              <w:rPr>
                <w:rFonts w:ascii="Times New Roman" w:hAnsi="Times New Roman"/>
                <w:sz w:val="20"/>
                <w:szCs w:val="20"/>
              </w:rPr>
              <w:t>?»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ассказ </w:t>
            </w: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об океанах омывающих Россию.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Демонстрация 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идеоролик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северных морях и Черном море.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Работа с учебником, анализ иллюстраций, выводы.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Физическая  карта России. Видеоролики о северных морях и Черном море.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57.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Горы и равнины нашей страны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Понятие: «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Горы и равнины нашей страны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Работа с учебником, анализ иллюстраций, выводы.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Физическая  карта России. Иллюстрация гор и равнин.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58.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Реки и озера России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показ</w:t>
            </w:r>
            <w:r>
              <w:rPr>
                <w:rFonts w:ascii="Times New Roman" w:hAnsi="Times New Roman"/>
                <w:sz w:val="20"/>
                <w:szCs w:val="20"/>
              </w:rPr>
              <w:t>ом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рек на карте России. Работа с учебником, анализ иллюстраций, выводы.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Демонстрация 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идеоролик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: «Река Волга», «Озеро Байкал».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Физическая  карта России. Иллюстрация рек и озер. Видеоролики: «Река Волга», «Озеро Байкал».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59.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Экскурсия «Весенние явления в природе»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 о цели экскурсии, составлении отчета, правилах поведения и технике безопасности.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Анализ закономерностей сезонных изменений в природе и жизни людей.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Составление отчета по плану. Анализ. Самооценка.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Отчет об экскурсии «Весенние явления в природе»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1. Дата.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2. Календарь погоды.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3. Весенние явления в природе.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4.Деятельность людей весной.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5.Чем ты помог взрослым весной?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6.Рисунок по теме.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60.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Москва-столица России 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показ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ом 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достопримечательност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Москвы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исто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рии основания и развития города,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видах транспорта (метро)</w:t>
            </w:r>
            <w:r>
              <w:rPr>
                <w:rFonts w:ascii="Times New Roman" w:hAnsi="Times New Roman"/>
                <w:sz w:val="20"/>
                <w:szCs w:val="20"/>
              </w:rPr>
              <w:t>. Демонстрация 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идеоролик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 достопримечатель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ностях Москвы (Кремль, Третьяковская галерея, Большой театр, Останкинская телебашня, стадион «Лужники»)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Работа с учебником, анализ иллюстраций, выводы. 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Иллюстрации </w:t>
            </w:r>
            <w:r>
              <w:rPr>
                <w:rFonts w:ascii="Times New Roman" w:hAnsi="Times New Roman"/>
                <w:sz w:val="20"/>
                <w:szCs w:val="20"/>
              </w:rPr>
              <w:t>и видеоролик о достопримечатель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ностях Москвы (Кремль, Третьяковская галерея, Большой театр, Останкинская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телебашня, стадион «Лужники»).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lastRenderedPageBreak/>
              <w:t>61.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Санкт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-П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>етербург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показ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ом 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достопримечательност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>анкт – Петербург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история возникновения, переименование, блокада ВОВ</w:t>
            </w:r>
            <w:r>
              <w:rPr>
                <w:rFonts w:ascii="Times New Roman" w:hAnsi="Times New Roman"/>
                <w:sz w:val="20"/>
                <w:szCs w:val="20"/>
              </w:rPr>
              <w:t>. Демонстрация 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идеоролик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 достопримечатель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ностях Санкт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–П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>етербурга (Эрмитаж, Петропавловская крепость, Исаакиевский собор, Невский проспект, разводные мосты)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Работа с учебником, анализ иллюстраций, выводы. 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Иллюстрации </w:t>
            </w:r>
            <w:r>
              <w:rPr>
                <w:rFonts w:ascii="Times New Roman" w:hAnsi="Times New Roman"/>
                <w:sz w:val="20"/>
                <w:szCs w:val="20"/>
              </w:rPr>
              <w:t>и видеоролик о достопримечатель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ностях Санкт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–П</w:t>
            </w:r>
            <w:proofErr w:type="gramEnd"/>
            <w:r w:rsidRPr="00500741">
              <w:rPr>
                <w:rFonts w:ascii="Times New Roman" w:hAnsi="Times New Roman"/>
                <w:sz w:val="20"/>
                <w:szCs w:val="20"/>
              </w:rPr>
              <w:t>етербурга (Эрмитаж, Петропавловская крепость, Исаакиевский собор, Невский проспект, разводные мосты)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62.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Города Золотого кольца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показ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ом 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древних русских город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, соединенных автомобильными дорогами.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Обозначение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(флажками)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физической карте городов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Золотого кольца. Знаком</w:t>
            </w:r>
            <w:r>
              <w:rPr>
                <w:rFonts w:ascii="Times New Roman" w:hAnsi="Times New Roman"/>
                <w:sz w:val="20"/>
                <w:szCs w:val="20"/>
              </w:rPr>
              <w:t>ство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с картой-схемой Золотого кольца.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Демонстрация 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идеоролик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 достопримечательностях городов Золотого кольца.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Работа с учебником, анализ иллюстраций, выводы. 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Физическая  карта России (города Золотого кольца).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Карта-схема Золотого кольца.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Видеоролик о достопримечательностях городов Золотого кольца.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63.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9D76A7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Города Сибири и Дальнего Востока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EE5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показ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ом:  </w:t>
            </w:r>
            <w:proofErr w:type="gramStart"/>
            <w:r w:rsidRPr="00500741">
              <w:rPr>
                <w:rFonts w:ascii="Times New Roman" w:hAnsi="Times New Roman"/>
                <w:sz w:val="20"/>
                <w:szCs w:val="20"/>
              </w:rPr>
              <w:t>Сибири, сибирских город</w:t>
            </w:r>
            <w:r>
              <w:rPr>
                <w:rFonts w:ascii="Times New Roman" w:hAnsi="Times New Roman"/>
                <w:sz w:val="20"/>
                <w:szCs w:val="20"/>
              </w:rPr>
              <w:t>ов - Новосибирск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, Тюмен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ь, Омск;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Дальн</w:t>
            </w:r>
            <w:r>
              <w:rPr>
                <w:rFonts w:ascii="Times New Roman" w:hAnsi="Times New Roman"/>
                <w:sz w:val="20"/>
                <w:szCs w:val="20"/>
              </w:rPr>
              <w:t>ий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Восток, развити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этого региона.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Особенности города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Владивостока (город-парк). Обозначение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(флажками)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физической карте городов. Демонстрация в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идеоролик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о Новосибирске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Владивостоке.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Размышление: «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Почему в центре России древние города, а в Сибири и на Дальнем Востоке молодые?». Работа с учебником, анализ иллюстраций, выводы. 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Физическая  карта России.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Видеоролик о Новосибирске.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Видеоролик о Владивостоке.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6A7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64.</w:t>
            </w:r>
          </w:p>
        </w:tc>
        <w:tc>
          <w:tcPr>
            <w:tcW w:w="1417" w:type="dxa"/>
            <w:shd w:val="clear" w:color="auto" w:fill="auto"/>
          </w:tcPr>
          <w:p w:rsidR="009D76A7" w:rsidRPr="00500741" w:rsidRDefault="00AF1A6A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Кострома. Костро</w:t>
            </w:r>
            <w:r w:rsidR="009D76A7" w:rsidRPr="00500741">
              <w:rPr>
                <w:rFonts w:ascii="Times New Roman" w:hAnsi="Times New Roman"/>
                <w:sz w:val="20"/>
                <w:szCs w:val="20"/>
              </w:rPr>
              <w:t>мская область</w:t>
            </w:r>
          </w:p>
        </w:tc>
        <w:tc>
          <w:tcPr>
            <w:tcW w:w="709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1" w:type="dxa"/>
          </w:tcPr>
          <w:p w:rsidR="009D76A7" w:rsidRPr="00500741" w:rsidRDefault="009D76A7" w:rsidP="00AF1A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объяснений учителя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показ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ом: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истори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освоения террито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рии </w:t>
            </w:r>
            <w:r w:rsidR="00AF1A6A">
              <w:rPr>
                <w:rFonts w:ascii="Times New Roman" w:hAnsi="Times New Roman"/>
                <w:sz w:val="20"/>
                <w:szCs w:val="20"/>
              </w:rPr>
              <w:t>Костро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мской области,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атлас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природны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условия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географическое положение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климат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Работа в тетради. Самооцен</w:t>
            </w:r>
            <w:r>
              <w:rPr>
                <w:rFonts w:ascii="Times New Roman" w:hAnsi="Times New Roman"/>
                <w:sz w:val="20"/>
                <w:szCs w:val="20"/>
              </w:rPr>
              <w:t>ка.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Рефлексия.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>Физическая  карта России.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>Атлас «</w:t>
            </w:r>
            <w:r w:rsidR="00AF1A6A">
              <w:rPr>
                <w:rFonts w:ascii="Times New Roman" w:hAnsi="Times New Roman"/>
                <w:sz w:val="20"/>
                <w:szCs w:val="20"/>
              </w:rPr>
              <w:t>Костромская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область».</w:t>
            </w:r>
          </w:p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741">
              <w:rPr>
                <w:rFonts w:ascii="Times New Roman" w:hAnsi="Times New Roman"/>
                <w:sz w:val="20"/>
                <w:szCs w:val="20"/>
              </w:rPr>
              <w:t xml:space="preserve">Карта </w:t>
            </w:r>
            <w:r w:rsidR="00AF1A6A">
              <w:rPr>
                <w:rFonts w:ascii="Times New Roman" w:hAnsi="Times New Roman"/>
                <w:sz w:val="20"/>
                <w:szCs w:val="20"/>
              </w:rPr>
              <w:t>Костромской</w:t>
            </w:r>
            <w:r w:rsidRPr="00500741">
              <w:rPr>
                <w:rFonts w:ascii="Times New Roman" w:hAnsi="Times New Roman"/>
                <w:sz w:val="20"/>
                <w:szCs w:val="20"/>
              </w:rPr>
              <w:t xml:space="preserve"> области.</w:t>
            </w:r>
          </w:p>
        </w:tc>
        <w:tc>
          <w:tcPr>
            <w:tcW w:w="773" w:type="dxa"/>
          </w:tcPr>
          <w:p w:rsidR="009D76A7" w:rsidRPr="00500741" w:rsidRDefault="009D76A7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A6A" w:rsidRPr="00D16EE9" w:rsidTr="00890277">
        <w:trPr>
          <w:jc w:val="center"/>
        </w:trPr>
        <w:tc>
          <w:tcPr>
            <w:tcW w:w="493" w:type="dxa"/>
            <w:shd w:val="clear" w:color="auto" w:fill="auto"/>
          </w:tcPr>
          <w:p w:rsidR="00AF1A6A" w:rsidRPr="00500741" w:rsidRDefault="00AF1A6A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65-68</w:t>
            </w:r>
          </w:p>
        </w:tc>
        <w:tc>
          <w:tcPr>
            <w:tcW w:w="1417" w:type="dxa"/>
            <w:shd w:val="clear" w:color="auto" w:fill="auto"/>
          </w:tcPr>
          <w:p w:rsidR="00AF1A6A" w:rsidRPr="004B2A37" w:rsidRDefault="00AF1A6A" w:rsidP="00426830">
            <w:pPr>
              <w:spacing w:after="0" w:line="240" w:lineRule="auto"/>
              <w:ind w:left="-35"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4B2A37">
              <w:rPr>
                <w:rFonts w:ascii="Times New Roman" w:hAnsi="Times New Roman"/>
                <w:b/>
                <w:sz w:val="20"/>
                <w:szCs w:val="20"/>
              </w:rPr>
              <w:t xml:space="preserve">Повторение </w:t>
            </w:r>
          </w:p>
        </w:tc>
        <w:tc>
          <w:tcPr>
            <w:tcW w:w="709" w:type="dxa"/>
            <w:shd w:val="clear" w:color="auto" w:fill="auto"/>
          </w:tcPr>
          <w:p w:rsidR="00AF1A6A" w:rsidRPr="00500741" w:rsidRDefault="00AF1A6A" w:rsidP="005A6A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1" w:type="dxa"/>
          </w:tcPr>
          <w:p w:rsidR="00AF1A6A" w:rsidRPr="00500741" w:rsidRDefault="00AF1A6A" w:rsidP="00AF1A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F1A6A" w:rsidRPr="00500741" w:rsidRDefault="00AF1A6A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AF1A6A" w:rsidRPr="00500741" w:rsidRDefault="00AF1A6A" w:rsidP="005A6A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961CE" w:rsidRDefault="00E961CE" w:rsidP="009628CC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sectPr w:rsidR="00E961CE" w:rsidSect="00C654A7">
      <w:footerReference w:type="default" r:id="rId9"/>
      <w:pgSz w:w="11906" w:h="16838"/>
      <w:pgMar w:top="851" w:right="56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5B4" w:rsidRDefault="001445B4" w:rsidP="0066418E">
      <w:pPr>
        <w:spacing w:after="0" w:line="240" w:lineRule="auto"/>
      </w:pPr>
      <w:r>
        <w:separator/>
      </w:r>
    </w:p>
  </w:endnote>
  <w:endnote w:type="continuationSeparator" w:id="0">
    <w:p w:rsidR="001445B4" w:rsidRDefault="001445B4" w:rsidP="00664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5B4" w:rsidRDefault="00DC7256" w:rsidP="00FA0E79">
    <w:pPr>
      <w:pStyle w:val="ab"/>
      <w:spacing w:after="0"/>
      <w:jc w:val="center"/>
    </w:pPr>
    <w:fldSimple w:instr="PAGE   \* MERGEFORMAT">
      <w:r w:rsidR="003022CA">
        <w:rPr>
          <w:noProof/>
        </w:rPr>
        <w:t>18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5B4" w:rsidRDefault="001445B4" w:rsidP="0066418E">
      <w:pPr>
        <w:spacing w:after="0" w:line="240" w:lineRule="auto"/>
      </w:pPr>
      <w:r>
        <w:separator/>
      </w:r>
    </w:p>
  </w:footnote>
  <w:footnote w:type="continuationSeparator" w:id="0">
    <w:p w:rsidR="001445B4" w:rsidRDefault="001445B4" w:rsidP="00664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4416B7D"/>
    <w:multiLevelType w:val="hybridMultilevel"/>
    <w:tmpl w:val="C85C28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773531"/>
    <w:multiLevelType w:val="hybridMultilevel"/>
    <w:tmpl w:val="C2C23F9A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5064B"/>
    <w:multiLevelType w:val="hybridMultilevel"/>
    <w:tmpl w:val="3B769910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17D54"/>
    <w:multiLevelType w:val="hybridMultilevel"/>
    <w:tmpl w:val="C026FBA4"/>
    <w:lvl w:ilvl="0" w:tplc="5E56896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6B37D21"/>
    <w:multiLevelType w:val="hybridMultilevel"/>
    <w:tmpl w:val="5E1CE0F8"/>
    <w:lvl w:ilvl="0" w:tplc="F6604C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413C51"/>
    <w:multiLevelType w:val="hybridMultilevel"/>
    <w:tmpl w:val="3CD4EB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EE3FD2"/>
    <w:multiLevelType w:val="hybridMultilevel"/>
    <w:tmpl w:val="C1BCE91A"/>
    <w:lvl w:ilvl="0" w:tplc="5E56896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3FACFF26">
      <w:numFmt w:val="bullet"/>
      <w:lvlText w:val=""/>
      <w:lvlJc w:val="left"/>
      <w:pPr>
        <w:ind w:left="1785" w:hanging="705"/>
      </w:pPr>
      <w:rPr>
        <w:rFonts w:ascii="Times New Roman" w:eastAsia="Symbo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6178"/>
    <w:multiLevelType w:val="hybridMultilevel"/>
    <w:tmpl w:val="357A00A6"/>
    <w:lvl w:ilvl="0" w:tplc="5198A4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D42CAC"/>
    <w:multiLevelType w:val="hybridMultilevel"/>
    <w:tmpl w:val="F2847786"/>
    <w:lvl w:ilvl="0" w:tplc="F6604C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2C20159E"/>
    <w:multiLevelType w:val="hybridMultilevel"/>
    <w:tmpl w:val="FB300024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E4068"/>
    <w:multiLevelType w:val="hybridMultilevel"/>
    <w:tmpl w:val="F304653C"/>
    <w:lvl w:ilvl="0" w:tplc="3A2655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E7043CD"/>
    <w:multiLevelType w:val="hybridMultilevel"/>
    <w:tmpl w:val="F73A3644"/>
    <w:lvl w:ilvl="0" w:tplc="29E830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FF172A9"/>
    <w:multiLevelType w:val="hybridMultilevel"/>
    <w:tmpl w:val="1D9EA16A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CA16DB"/>
    <w:multiLevelType w:val="hybridMultilevel"/>
    <w:tmpl w:val="E0E689AC"/>
    <w:lvl w:ilvl="0" w:tplc="F6604CC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sz w:val="24"/>
        <w:szCs w:val="24"/>
      </w:rPr>
    </w:lvl>
    <w:lvl w:ilvl="1" w:tplc="0DAA6ECA">
      <w:start w:val="1"/>
      <w:numFmt w:val="decimal"/>
      <w:lvlText w:val="%2)"/>
      <w:lvlJc w:val="left"/>
      <w:pPr>
        <w:ind w:left="1972" w:hanging="11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40D1964"/>
    <w:multiLevelType w:val="hybridMultilevel"/>
    <w:tmpl w:val="E75AEB78"/>
    <w:lvl w:ilvl="0" w:tplc="1C94BC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84D2B4B"/>
    <w:multiLevelType w:val="hybridMultilevel"/>
    <w:tmpl w:val="11DC83AE"/>
    <w:lvl w:ilvl="0" w:tplc="F6604C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3C4565CA"/>
    <w:multiLevelType w:val="hybridMultilevel"/>
    <w:tmpl w:val="A2B8F1D4"/>
    <w:lvl w:ilvl="0" w:tplc="F6604C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C7219D3"/>
    <w:multiLevelType w:val="hybridMultilevel"/>
    <w:tmpl w:val="BA44461E"/>
    <w:lvl w:ilvl="0" w:tplc="5E56896C">
      <w:start w:val="1"/>
      <w:numFmt w:val="bullet"/>
      <w:lvlText w:val=""/>
      <w:lvlJc w:val="left"/>
      <w:pPr>
        <w:ind w:left="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19">
    <w:nsid w:val="40FA010D"/>
    <w:multiLevelType w:val="hybridMultilevel"/>
    <w:tmpl w:val="D8167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816BB8"/>
    <w:multiLevelType w:val="hybridMultilevel"/>
    <w:tmpl w:val="E1C25B26"/>
    <w:lvl w:ilvl="0" w:tplc="1A5CBD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4687B83"/>
    <w:multiLevelType w:val="hybridMultilevel"/>
    <w:tmpl w:val="4A58965E"/>
    <w:lvl w:ilvl="0" w:tplc="F6604C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14F1358"/>
    <w:multiLevelType w:val="hybridMultilevel"/>
    <w:tmpl w:val="A8900D84"/>
    <w:lvl w:ilvl="0" w:tplc="F6604C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522A6D5F"/>
    <w:multiLevelType w:val="hybridMultilevel"/>
    <w:tmpl w:val="3CF84878"/>
    <w:lvl w:ilvl="0" w:tplc="79BC9BA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5639FF"/>
    <w:multiLevelType w:val="hybridMultilevel"/>
    <w:tmpl w:val="36CC9538"/>
    <w:lvl w:ilvl="0" w:tplc="5E56896C">
      <w:start w:val="1"/>
      <w:numFmt w:val="bullet"/>
      <w:lvlText w:val="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5">
    <w:nsid w:val="5BE932C2"/>
    <w:multiLevelType w:val="hybridMultilevel"/>
    <w:tmpl w:val="F7A2A8BC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F90CC4"/>
    <w:multiLevelType w:val="hybridMultilevel"/>
    <w:tmpl w:val="D204606E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E852C2"/>
    <w:multiLevelType w:val="hybridMultilevel"/>
    <w:tmpl w:val="478293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5A12416"/>
    <w:multiLevelType w:val="hybridMultilevel"/>
    <w:tmpl w:val="4200735A"/>
    <w:lvl w:ilvl="0" w:tplc="5E56896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AF5747C"/>
    <w:multiLevelType w:val="hybridMultilevel"/>
    <w:tmpl w:val="EE3E529A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93680C"/>
    <w:multiLevelType w:val="hybridMultilevel"/>
    <w:tmpl w:val="D3027A5C"/>
    <w:lvl w:ilvl="0" w:tplc="5E56896C">
      <w:start w:val="1"/>
      <w:numFmt w:val="bullet"/>
      <w:lvlText w:val="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31">
    <w:nsid w:val="7E76530C"/>
    <w:multiLevelType w:val="hybridMultilevel"/>
    <w:tmpl w:val="E75AEB78"/>
    <w:lvl w:ilvl="0" w:tplc="1C94BC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12"/>
  </w:num>
  <w:num w:numId="5">
    <w:abstractNumId w:val="20"/>
  </w:num>
  <w:num w:numId="6">
    <w:abstractNumId w:val="11"/>
  </w:num>
  <w:num w:numId="7">
    <w:abstractNumId w:val="27"/>
  </w:num>
  <w:num w:numId="8">
    <w:abstractNumId w:val="14"/>
  </w:num>
  <w:num w:numId="9">
    <w:abstractNumId w:val="23"/>
  </w:num>
  <w:num w:numId="10">
    <w:abstractNumId w:val="22"/>
  </w:num>
  <w:num w:numId="11">
    <w:abstractNumId w:val="16"/>
  </w:num>
  <w:num w:numId="12">
    <w:abstractNumId w:val="9"/>
  </w:num>
  <w:num w:numId="13">
    <w:abstractNumId w:val="5"/>
  </w:num>
  <w:num w:numId="14">
    <w:abstractNumId w:val="21"/>
  </w:num>
  <w:num w:numId="15">
    <w:abstractNumId w:val="17"/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7">
    <w:abstractNumId w:val="31"/>
  </w:num>
  <w:num w:numId="18">
    <w:abstractNumId w:val="28"/>
  </w:num>
  <w:num w:numId="19">
    <w:abstractNumId w:val="7"/>
  </w:num>
  <w:num w:numId="20">
    <w:abstractNumId w:val="19"/>
  </w:num>
  <w:num w:numId="21">
    <w:abstractNumId w:val="25"/>
  </w:num>
  <w:num w:numId="22">
    <w:abstractNumId w:val="4"/>
  </w:num>
  <w:num w:numId="23">
    <w:abstractNumId w:val="26"/>
  </w:num>
  <w:num w:numId="24">
    <w:abstractNumId w:val="29"/>
  </w:num>
  <w:num w:numId="25">
    <w:abstractNumId w:val="18"/>
  </w:num>
  <w:num w:numId="26">
    <w:abstractNumId w:val="13"/>
  </w:num>
  <w:num w:numId="27">
    <w:abstractNumId w:val="10"/>
  </w:num>
  <w:num w:numId="28">
    <w:abstractNumId w:val="30"/>
  </w:num>
  <w:num w:numId="29">
    <w:abstractNumId w:val="3"/>
  </w:num>
  <w:num w:numId="30">
    <w:abstractNumId w:val="2"/>
  </w:num>
  <w:num w:numId="31">
    <w:abstractNumId w:val="24"/>
  </w:num>
  <w:num w:numId="32">
    <w:abstractNumId w:val="1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0E6F"/>
    <w:rsid w:val="00002535"/>
    <w:rsid w:val="00030BCC"/>
    <w:rsid w:val="000612B0"/>
    <w:rsid w:val="00086A47"/>
    <w:rsid w:val="0009148B"/>
    <w:rsid w:val="00095FD2"/>
    <w:rsid w:val="000C2DF6"/>
    <w:rsid w:val="000E0CDB"/>
    <w:rsid w:val="000E1B20"/>
    <w:rsid w:val="001445B4"/>
    <w:rsid w:val="00192DB2"/>
    <w:rsid w:val="001A55CB"/>
    <w:rsid w:val="001A7D9B"/>
    <w:rsid w:val="001C0EFD"/>
    <w:rsid w:val="001C7528"/>
    <w:rsid w:val="001D05FD"/>
    <w:rsid w:val="001E3A55"/>
    <w:rsid w:val="00222E0F"/>
    <w:rsid w:val="00240418"/>
    <w:rsid w:val="002D0CE1"/>
    <w:rsid w:val="002F1576"/>
    <w:rsid w:val="002F48F6"/>
    <w:rsid w:val="003022CA"/>
    <w:rsid w:val="0033126A"/>
    <w:rsid w:val="00364DAF"/>
    <w:rsid w:val="0037450B"/>
    <w:rsid w:val="003C263E"/>
    <w:rsid w:val="003C3507"/>
    <w:rsid w:val="00426830"/>
    <w:rsid w:val="0043052C"/>
    <w:rsid w:val="004770D3"/>
    <w:rsid w:val="004A30CC"/>
    <w:rsid w:val="004B27BE"/>
    <w:rsid w:val="004B2A37"/>
    <w:rsid w:val="00561EA3"/>
    <w:rsid w:val="00592731"/>
    <w:rsid w:val="005A6AAD"/>
    <w:rsid w:val="005B4450"/>
    <w:rsid w:val="005C351F"/>
    <w:rsid w:val="005E434E"/>
    <w:rsid w:val="005F23E3"/>
    <w:rsid w:val="006518F0"/>
    <w:rsid w:val="0066418E"/>
    <w:rsid w:val="00675651"/>
    <w:rsid w:val="006C0985"/>
    <w:rsid w:val="006E24B8"/>
    <w:rsid w:val="006E37FF"/>
    <w:rsid w:val="006F0450"/>
    <w:rsid w:val="00704B39"/>
    <w:rsid w:val="00755C95"/>
    <w:rsid w:val="00767676"/>
    <w:rsid w:val="007756E9"/>
    <w:rsid w:val="00790E56"/>
    <w:rsid w:val="007A7784"/>
    <w:rsid w:val="007B731E"/>
    <w:rsid w:val="008263DF"/>
    <w:rsid w:val="00844022"/>
    <w:rsid w:val="00853870"/>
    <w:rsid w:val="00866FD8"/>
    <w:rsid w:val="008756BF"/>
    <w:rsid w:val="00881902"/>
    <w:rsid w:val="00890277"/>
    <w:rsid w:val="008928A9"/>
    <w:rsid w:val="008C4D36"/>
    <w:rsid w:val="00927ADC"/>
    <w:rsid w:val="00956937"/>
    <w:rsid w:val="009628CC"/>
    <w:rsid w:val="00975E58"/>
    <w:rsid w:val="009A2395"/>
    <w:rsid w:val="009B12F8"/>
    <w:rsid w:val="009D2C01"/>
    <w:rsid w:val="009D76A7"/>
    <w:rsid w:val="00A26237"/>
    <w:rsid w:val="00A31A72"/>
    <w:rsid w:val="00A63CB1"/>
    <w:rsid w:val="00A701C6"/>
    <w:rsid w:val="00A957F1"/>
    <w:rsid w:val="00AA69A8"/>
    <w:rsid w:val="00AF03CA"/>
    <w:rsid w:val="00AF1A6A"/>
    <w:rsid w:val="00AF7F18"/>
    <w:rsid w:val="00B411CA"/>
    <w:rsid w:val="00B561D6"/>
    <w:rsid w:val="00B5782E"/>
    <w:rsid w:val="00BB2041"/>
    <w:rsid w:val="00BD63F8"/>
    <w:rsid w:val="00BF1775"/>
    <w:rsid w:val="00C20466"/>
    <w:rsid w:val="00C22B9C"/>
    <w:rsid w:val="00C654A7"/>
    <w:rsid w:val="00C718A0"/>
    <w:rsid w:val="00C975AA"/>
    <w:rsid w:val="00D23CE6"/>
    <w:rsid w:val="00D270A1"/>
    <w:rsid w:val="00D33B90"/>
    <w:rsid w:val="00D447A2"/>
    <w:rsid w:val="00D62590"/>
    <w:rsid w:val="00D7231D"/>
    <w:rsid w:val="00D771A0"/>
    <w:rsid w:val="00D80D66"/>
    <w:rsid w:val="00D828A3"/>
    <w:rsid w:val="00D923E9"/>
    <w:rsid w:val="00DA22D8"/>
    <w:rsid w:val="00DC7256"/>
    <w:rsid w:val="00DE570F"/>
    <w:rsid w:val="00E62CE0"/>
    <w:rsid w:val="00E63B30"/>
    <w:rsid w:val="00E961CE"/>
    <w:rsid w:val="00E97CF1"/>
    <w:rsid w:val="00ED50E3"/>
    <w:rsid w:val="00EE5943"/>
    <w:rsid w:val="00F532BD"/>
    <w:rsid w:val="00F90E6F"/>
    <w:rsid w:val="00FA0E79"/>
    <w:rsid w:val="00FB1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CE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F03C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03C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961C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1CE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E961CE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Body Text"/>
    <w:basedOn w:val="a"/>
    <w:link w:val="a4"/>
    <w:unhideWhenUsed/>
    <w:rsid w:val="00D23CE6"/>
    <w:pPr>
      <w:spacing w:before="100" w:beforeAutospacing="1" w:after="100" w:afterAutospacing="1" w:line="240" w:lineRule="auto"/>
      <w:ind w:left="357" w:hanging="357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link w:val="a3"/>
    <w:rsid w:val="00D23CE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23CE6"/>
    <w:pPr>
      <w:ind w:left="720"/>
      <w:contextualSpacing/>
    </w:pPr>
  </w:style>
  <w:style w:type="paragraph" w:customStyle="1" w:styleId="avtor">
    <w:name w:val="avtor"/>
    <w:basedOn w:val="a"/>
    <w:rsid w:val="00D23CE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rsid w:val="00D771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D771A0"/>
  </w:style>
  <w:style w:type="character" w:customStyle="1" w:styleId="c0">
    <w:name w:val="c0"/>
    <w:basedOn w:val="a0"/>
    <w:rsid w:val="00D771A0"/>
  </w:style>
  <w:style w:type="character" w:customStyle="1" w:styleId="c15">
    <w:name w:val="c15"/>
    <w:basedOn w:val="a0"/>
    <w:rsid w:val="00D771A0"/>
  </w:style>
  <w:style w:type="paragraph" w:customStyle="1" w:styleId="c19">
    <w:name w:val="c19"/>
    <w:basedOn w:val="a"/>
    <w:rsid w:val="00D771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3">
    <w:name w:val="c33"/>
    <w:basedOn w:val="a0"/>
    <w:rsid w:val="00D771A0"/>
  </w:style>
  <w:style w:type="character" w:customStyle="1" w:styleId="c31">
    <w:name w:val="c31"/>
    <w:basedOn w:val="a0"/>
    <w:rsid w:val="00D771A0"/>
  </w:style>
  <w:style w:type="character" w:customStyle="1" w:styleId="c49">
    <w:name w:val="c49"/>
    <w:basedOn w:val="a0"/>
    <w:rsid w:val="002F48F6"/>
  </w:style>
  <w:style w:type="paragraph" w:styleId="a6">
    <w:name w:val="Normal (Web)"/>
    <w:basedOn w:val="a"/>
    <w:uiPriority w:val="99"/>
    <w:unhideWhenUsed/>
    <w:rsid w:val="00BB2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BB2041"/>
    <w:rPr>
      <w:color w:val="0000FF"/>
      <w:u w:val="single"/>
    </w:rPr>
  </w:style>
  <w:style w:type="character" w:customStyle="1" w:styleId="60">
    <w:name w:val="Заголовок 6 Знак"/>
    <w:link w:val="6"/>
    <w:uiPriority w:val="9"/>
    <w:semiHidden/>
    <w:rsid w:val="00E961CE"/>
    <w:rPr>
      <w:rFonts w:ascii="Cambria" w:eastAsia="Times New Roman" w:hAnsi="Cambria" w:cs="Times New Roman"/>
      <w:i/>
      <w:iCs/>
      <w:color w:val="243F60"/>
    </w:rPr>
  </w:style>
  <w:style w:type="paragraph" w:customStyle="1" w:styleId="FootNote">
    <w:name w:val="FootNote"/>
    <w:next w:val="a"/>
    <w:uiPriority w:val="99"/>
    <w:rsid w:val="00E961CE"/>
    <w:pPr>
      <w:widowControl w:val="0"/>
      <w:autoSpaceDE w:val="0"/>
      <w:autoSpaceDN w:val="0"/>
      <w:adjustRightInd w:val="0"/>
      <w:ind w:firstLine="200"/>
      <w:jc w:val="both"/>
    </w:pPr>
    <w:rPr>
      <w:rFonts w:ascii="Times New Roman" w:eastAsia="Times New Roman" w:hAnsi="Times New Roman"/>
    </w:rPr>
  </w:style>
  <w:style w:type="table" w:styleId="a8">
    <w:name w:val="Table Grid"/>
    <w:basedOn w:val="a1"/>
    <w:uiPriority w:val="59"/>
    <w:rsid w:val="00F532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AF03C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AF03C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66418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6418E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66418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6418E"/>
    <w:rPr>
      <w:sz w:val="22"/>
      <w:szCs w:val="22"/>
      <w:lang w:eastAsia="en-US"/>
    </w:rPr>
  </w:style>
  <w:style w:type="paragraph" w:styleId="ad">
    <w:name w:val="No Spacing"/>
    <w:aliases w:val="основа"/>
    <w:basedOn w:val="a"/>
    <w:link w:val="ae"/>
    <w:uiPriority w:val="1"/>
    <w:qFormat/>
    <w:rsid w:val="00ED50E3"/>
    <w:pPr>
      <w:spacing w:after="0" w:line="240" w:lineRule="auto"/>
    </w:pPr>
    <w:rPr>
      <w:rFonts w:eastAsia="Times New Roman"/>
      <w:sz w:val="24"/>
      <w:szCs w:val="32"/>
      <w:lang w:val="en-US" w:bidi="en-US"/>
    </w:rPr>
  </w:style>
  <w:style w:type="character" w:customStyle="1" w:styleId="ae">
    <w:name w:val="Без интервала Знак"/>
    <w:aliases w:val="основа Знак"/>
    <w:link w:val="ad"/>
    <w:uiPriority w:val="1"/>
    <w:rsid w:val="00ED50E3"/>
    <w:rPr>
      <w:rFonts w:eastAsia="Times New Roman"/>
      <w:sz w:val="24"/>
      <w:szCs w:val="32"/>
      <w:lang w:val="en-US" w:eastAsia="en-US" w:bidi="en-US"/>
    </w:rPr>
  </w:style>
  <w:style w:type="paragraph" w:customStyle="1" w:styleId="Textbody">
    <w:name w:val="Text body"/>
    <w:basedOn w:val="a"/>
    <w:rsid w:val="00ED50E3"/>
    <w:pPr>
      <w:widowControl w:val="0"/>
      <w:suppressAutoHyphens/>
      <w:autoSpaceDN w:val="0"/>
      <w:spacing w:after="0" w:line="0" w:lineRule="atLeast"/>
      <w:ind w:firstLine="709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Default">
    <w:name w:val="Default"/>
    <w:rsid w:val="00DE570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DE570F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DE5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H5VRHAXFEW3S-1303-171</_dlc_DocId>
    <_dlc_DocIdUrl xmlns="b582dbf1-bcaa-4613-9a4c-8b7010640233">
      <Url>http://www.eduportal44.ru/Krasnoe/Dren/_layouts/15/DocIdRedir.aspx?ID=H5VRHAXFEW3S-1303-171</Url>
      <Description>H5VRHAXFEW3S-1303-171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61E1EE-00BF-41D1-9C6C-78A88A862BCF}"/>
</file>

<file path=customXml/itemProps2.xml><?xml version="1.0" encoding="utf-8"?>
<ds:datastoreItem xmlns:ds="http://schemas.openxmlformats.org/officeDocument/2006/customXml" ds:itemID="{822C7EC4-C8B4-453F-85F2-478C6C3C5AF0}"/>
</file>

<file path=customXml/itemProps3.xml><?xml version="1.0" encoding="utf-8"?>
<ds:datastoreItem xmlns:ds="http://schemas.openxmlformats.org/officeDocument/2006/customXml" ds:itemID="{43F7F3C7-F0B0-46CA-A755-468E5B21191F}"/>
</file>

<file path=customXml/itemProps4.xml><?xml version="1.0" encoding="utf-8"?>
<ds:datastoreItem xmlns:ds="http://schemas.openxmlformats.org/officeDocument/2006/customXml" ds:itemID="{018689D9-FBDD-4515-BDD6-FF09157E9A51}"/>
</file>

<file path=customXml/itemProps5.xml><?xml version="1.0" encoding="utf-8"?>
<ds:datastoreItem xmlns:ds="http://schemas.openxmlformats.org/officeDocument/2006/customXml" ds:itemID="{2B0992A3-5A21-4B7C-92F4-D73BC6E574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18</Pages>
  <Words>8609</Words>
  <Characters>49074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57568</CharactersWithSpaces>
  <SharedDoc>false</SharedDoc>
  <HLinks>
    <vt:vector size="48" baseType="variant">
      <vt:variant>
        <vt:i4>852036</vt:i4>
      </vt:variant>
      <vt:variant>
        <vt:i4>21</vt:i4>
      </vt:variant>
      <vt:variant>
        <vt:i4>0</vt:i4>
      </vt:variant>
      <vt:variant>
        <vt:i4>5</vt:i4>
      </vt:variant>
      <vt:variant>
        <vt:lpwstr>https://infourok.ru/go.html?href=http%3A%2F%2Fpyty.ru%2F</vt:lpwstr>
      </vt:variant>
      <vt:variant>
        <vt:lpwstr/>
      </vt:variant>
      <vt:variant>
        <vt:i4>5505117</vt:i4>
      </vt:variant>
      <vt:variant>
        <vt:i4>18</vt:i4>
      </vt:variant>
      <vt:variant>
        <vt:i4>0</vt:i4>
      </vt:variant>
      <vt:variant>
        <vt:i4>5</vt:i4>
      </vt:variant>
      <vt:variant>
        <vt:lpwstr>https://infourok.ru/go.html?href=http%3A%2F%2Fgeographer.ru%2Findex.shtml</vt:lpwstr>
      </vt:variant>
      <vt:variant>
        <vt:lpwstr/>
      </vt:variant>
      <vt:variant>
        <vt:i4>1966201</vt:i4>
      </vt:variant>
      <vt:variant>
        <vt:i4>15</vt:i4>
      </vt:variant>
      <vt:variant>
        <vt:i4>0</vt:i4>
      </vt:variant>
      <vt:variant>
        <vt:i4>5</vt:i4>
      </vt:variant>
      <vt:variant>
        <vt:lpwstr>https://infourok.ru/go.html?href=http%3A%2F%2Fedu.of.ru%2Fgeografiabykovo15%2Fdefault.asp%3Fob_no%3D11926</vt:lpwstr>
      </vt:variant>
      <vt:variant>
        <vt:lpwstr/>
      </vt:variant>
      <vt:variant>
        <vt:i4>4325392</vt:i4>
      </vt:variant>
      <vt:variant>
        <vt:i4>12</vt:i4>
      </vt:variant>
      <vt:variant>
        <vt:i4>0</vt:i4>
      </vt:variant>
      <vt:variant>
        <vt:i4>5</vt:i4>
      </vt:variant>
      <vt:variant>
        <vt:lpwstr>https://infourok.ru/go.html?href=http%3A%2F%2Ftraditio.ru%2Fwiki%2F%25D0%2593%25D0%25B5%25D0%25BE%25D0%25B3%25D1%2580%25D0%25B0%25D1%2584%25D0%25B8%25D1%258F</vt:lpwstr>
      </vt:variant>
      <vt:variant>
        <vt:lpwstr/>
      </vt:variant>
      <vt:variant>
        <vt:i4>393219</vt:i4>
      </vt:variant>
      <vt:variant>
        <vt:i4>9</vt:i4>
      </vt:variant>
      <vt:variant>
        <vt:i4>0</vt:i4>
      </vt:variant>
      <vt:variant>
        <vt:i4>5</vt:i4>
      </vt:variant>
      <vt:variant>
        <vt:lpwstr>https://infourok.ru/go.html?href=http%3A%2F%2Fwww.geografia.ru%2F</vt:lpwstr>
      </vt:variant>
      <vt:variant>
        <vt:lpwstr/>
      </vt:variant>
      <vt:variant>
        <vt:i4>6684795</vt:i4>
      </vt:variant>
      <vt:variant>
        <vt:i4>6</vt:i4>
      </vt:variant>
      <vt:variant>
        <vt:i4>0</vt:i4>
      </vt:variant>
      <vt:variant>
        <vt:i4>5</vt:i4>
      </vt:variant>
      <vt:variant>
        <vt:lpwstr>https://infourok.ru/go.html?href=http%3A%2F%2Fgeo.historic.ru%2Fcatalog%2F</vt:lpwstr>
      </vt:variant>
      <vt:variant>
        <vt:lpwstr/>
      </vt:variant>
      <vt:variant>
        <vt:i4>2687028</vt:i4>
      </vt:variant>
      <vt:variant>
        <vt:i4>3</vt:i4>
      </vt:variant>
      <vt:variant>
        <vt:i4>0</vt:i4>
      </vt:variant>
      <vt:variant>
        <vt:i4>5</vt:i4>
      </vt:variant>
      <vt:variant>
        <vt:lpwstr>https://infourok.ru/go.html?href=http%3A%2F%2Fwww.planetolog.ru%2F</vt:lpwstr>
      </vt:variant>
      <vt:variant>
        <vt:lpwstr/>
      </vt:variant>
      <vt:variant>
        <vt:i4>393221</vt:i4>
      </vt:variant>
      <vt:variant>
        <vt:i4>0</vt:i4>
      </vt:variant>
      <vt:variant>
        <vt:i4>0</vt:i4>
      </vt:variant>
      <vt:variant>
        <vt:i4>5</vt:i4>
      </vt:variant>
      <vt:variant>
        <vt:lpwstr>https://infourok.ru/go.html?href=http%3A%2F%2Fwww.tourua.com%2Fru%2Fmaps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inwin</dc:creator>
  <cp:lastModifiedBy>ноут</cp:lastModifiedBy>
  <cp:revision>18</cp:revision>
  <dcterms:created xsi:type="dcterms:W3CDTF">2020-09-15T08:42:00Z</dcterms:created>
  <dcterms:modified xsi:type="dcterms:W3CDTF">2021-12-10T06:34:00Z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cbde0ab6-c81b-46e4-96c9-4f75d6537ed9</vt:lpwstr>
  </property>
</Properties>
</file>