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9F" w:rsidRPr="00D5269F" w:rsidRDefault="00D5269F" w:rsidP="00D5269F">
      <w:pPr>
        <w:pBdr>
          <w:bottom w:val="single" w:sz="12" w:space="1" w:color="000000"/>
        </w:pBd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пальное бюджетное</w:t>
      </w:r>
      <w:r w:rsidRPr="00D526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учреждение </w:t>
      </w:r>
    </w:p>
    <w:p w:rsidR="00D5269F" w:rsidRPr="00D5269F" w:rsidRDefault="00D5269F" w:rsidP="00D5269F">
      <w:pPr>
        <w:pBdr>
          <w:bottom w:val="single" w:sz="12" w:space="1" w:color="000000"/>
        </w:pBd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дополнительного образования «Дом детского творчества»</w:t>
      </w:r>
    </w:p>
    <w:p w:rsidR="00D5269F" w:rsidRPr="00D5269F" w:rsidRDefault="00D5269F" w:rsidP="00D5269F">
      <w:pPr>
        <w:pBdr>
          <w:bottom w:val="single" w:sz="12" w:space="1" w:color="000000"/>
        </w:pBd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Красносельского муниципального района Костромской области</w:t>
      </w:r>
    </w:p>
    <w:p w:rsidR="00D5269F" w:rsidRPr="00D5269F" w:rsidRDefault="00D5269F" w:rsidP="00D5269F">
      <w:pPr>
        <w:pBdr>
          <w:bottom w:val="single" w:sz="12" w:space="1" w:color="000000"/>
        </w:pBd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69F" w:rsidRPr="00D5269F" w:rsidRDefault="00D5269F" w:rsidP="00D5269F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269F" w:rsidRPr="00D5269F" w:rsidRDefault="00D5269F" w:rsidP="00D5269F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D5269F" w:rsidRPr="00D5269F" w:rsidRDefault="00D5269F" w:rsidP="00D5269F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49"/>
        <w:gridCol w:w="3461"/>
        <w:gridCol w:w="2415"/>
      </w:tblGrid>
      <w:tr w:rsidR="00D5269F" w:rsidRPr="00D5269F" w:rsidTr="00D5269F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69F" w:rsidRPr="00D5269F" w:rsidRDefault="00D5269F" w:rsidP="00D52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" </w:t>
            </w:r>
            <w:r w:rsidRPr="00D526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"сентября 2022 </w:t>
            </w:r>
            <w:r w:rsidRPr="00D526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69F" w:rsidRPr="00D5269F" w:rsidRDefault="00D5269F" w:rsidP="00D5269F">
            <w:pPr>
              <w:spacing w:after="0" w:line="240" w:lineRule="auto"/>
              <w:ind w:hanging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пос. </w:t>
            </w:r>
            <w:proofErr w:type="spellStart"/>
            <w:r w:rsidRPr="00D526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Красное-на-Волге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69F" w:rsidRPr="00D5269F" w:rsidRDefault="00D5269F" w:rsidP="00D5269F">
            <w:pPr>
              <w:spacing w:after="0" w:line="240" w:lineRule="auto"/>
              <w:ind w:hanging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9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5341B">
              <w:rPr>
                <w:rFonts w:ascii="Times New Roman" w:eastAsia="Times New Roman" w:hAnsi="Times New Roman" w:cs="Times New Roman"/>
                <w:sz w:val="24"/>
                <w:szCs w:val="24"/>
              </w:rPr>
              <w:t>12/15</w:t>
            </w:r>
          </w:p>
          <w:p w:rsidR="00D5269F" w:rsidRPr="00D5269F" w:rsidRDefault="00D5269F" w:rsidP="00D5269F">
            <w:pPr>
              <w:spacing w:after="0" w:line="240" w:lineRule="auto"/>
              <w:ind w:hanging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269F" w:rsidRPr="00D5269F" w:rsidRDefault="00D5269F" w:rsidP="00D5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5269F">
        <w:rPr>
          <w:rFonts w:ascii="Times New Roman" w:eastAsia="Times New Roman" w:hAnsi="Times New Roman" w:cs="Times New Roman"/>
          <w:sz w:val="28"/>
          <w:szCs w:val="28"/>
          <w:lang w:val="en-US"/>
        </w:rPr>
        <w:t>Об</w:t>
      </w:r>
      <w:proofErr w:type="spellEnd"/>
      <w:r w:rsidRPr="00D526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269F">
        <w:rPr>
          <w:rFonts w:ascii="Times New Roman" w:eastAsia="Times New Roman" w:hAnsi="Times New Roman" w:cs="Times New Roman"/>
          <w:sz w:val="28"/>
          <w:szCs w:val="28"/>
          <w:lang w:val="en-US"/>
        </w:rPr>
        <w:t>организации</w:t>
      </w:r>
      <w:proofErr w:type="spellEnd"/>
      <w:r w:rsidRPr="00D526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269F">
        <w:rPr>
          <w:rFonts w:ascii="Times New Roman" w:eastAsia="Times New Roman" w:hAnsi="Times New Roman" w:cs="Times New Roman"/>
          <w:sz w:val="28"/>
          <w:szCs w:val="28"/>
          <w:lang w:val="en-US"/>
        </w:rPr>
        <w:t>образовательной</w:t>
      </w:r>
      <w:proofErr w:type="spellEnd"/>
      <w:r w:rsidRPr="00D526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269F">
        <w:rPr>
          <w:rFonts w:ascii="Times New Roman" w:eastAsia="Times New Roman" w:hAnsi="Times New Roman" w:cs="Times New Roman"/>
          <w:sz w:val="28"/>
          <w:szCs w:val="28"/>
          <w:lang w:val="en-US"/>
        </w:rPr>
        <w:t>деятельности</w:t>
      </w:r>
      <w:proofErr w:type="spellEnd"/>
    </w:p>
    <w:p w:rsidR="00D5269F" w:rsidRDefault="00D5269F" w:rsidP="00D5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МБУДО </w:t>
      </w:r>
      <w:r w:rsidRPr="00D52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«Дом детского творчества» в 2022-2023 </w:t>
      </w:r>
      <w:r w:rsidRPr="00D52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269F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D5269F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D5269F" w:rsidRPr="001F0FEE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69F" w:rsidRPr="001F0FEE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FE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Pr="001F0FEE">
        <w:rPr>
          <w:rFonts w:ascii="Times New Roman" w:hAnsi="Times New Roman" w:cs="Times New Roman"/>
          <w:sz w:val="24"/>
          <w:szCs w:val="24"/>
        </w:rPr>
        <w:t>В целях обеспечения выполнения задач организации дополнительного образования по удовлетворению индивидуальных потребностей детей и взрослых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времени, на основании Федерального Закона «Об Образовании в Российской Федерации» от 29 декабря 2012 г. 273-ФЗ, Постановление Главного государственного санитарного врача РФ от 28</w:t>
      </w:r>
      <w:proofErr w:type="gramEnd"/>
      <w:r w:rsidRPr="001F0FEE">
        <w:rPr>
          <w:rFonts w:ascii="Times New Roman" w:hAnsi="Times New Roman" w:cs="Times New Roman"/>
          <w:sz w:val="24"/>
          <w:szCs w:val="24"/>
        </w:rPr>
        <w:t xml:space="preserve"> сентября 2020 г. 28 ”06 утверждении </w:t>
      </w:r>
      <w:proofErr w:type="spellStart"/>
      <w:r w:rsidRPr="001F0FE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F0FEE">
        <w:rPr>
          <w:rFonts w:ascii="Times New Roman" w:hAnsi="Times New Roman" w:cs="Times New Roman"/>
          <w:sz w:val="24"/>
          <w:szCs w:val="24"/>
        </w:rPr>
        <w:t xml:space="preserve"> 2.4.4.3648-20 «Санитарно-эпидемиологические требования к организациям воспитания и обучения, отдыха и оздоровления детей и молодежи», Устава МБУДО «Дом детского творчества» Красносельского муниципального района Костромской области для организации образовательной деятельности, труда педагогических работников, обслуживающего персонала, учащихся</w:t>
      </w:r>
    </w:p>
    <w:p w:rsidR="003C480C" w:rsidRDefault="003C480C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1.Утвердить: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1.1. Образователь</w:t>
      </w:r>
      <w:r w:rsidRPr="001F0FEE">
        <w:rPr>
          <w:rFonts w:ascii="Times New Roman" w:eastAsia="Times New Roman" w:hAnsi="Times New Roman" w:cs="Times New Roman"/>
          <w:sz w:val="24"/>
          <w:szCs w:val="24"/>
        </w:rPr>
        <w:t>ную программу учреждения на 2022-2023</w:t>
      </w:r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69F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D5269F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5269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FEE">
        <w:rPr>
          <w:rFonts w:ascii="Times New Roman" w:eastAsia="Times New Roman" w:hAnsi="Times New Roman" w:cs="Times New Roman"/>
          <w:sz w:val="24"/>
          <w:szCs w:val="24"/>
        </w:rPr>
        <w:t>1.2.Учебный план 2022-2023</w:t>
      </w:r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69F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D5269F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D5269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1.3 Дополнительные общеобразовательны</w:t>
      </w:r>
      <w:r w:rsidRPr="001F0FE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69F">
        <w:rPr>
          <w:rFonts w:ascii="Times New Roman" w:eastAsia="Times New Roman" w:hAnsi="Times New Roman" w:cs="Times New Roman"/>
          <w:sz w:val="24"/>
          <w:szCs w:val="24"/>
        </w:rPr>
        <w:t>общераз</w:t>
      </w:r>
      <w:r w:rsidRPr="001F0FEE">
        <w:rPr>
          <w:rFonts w:ascii="Times New Roman" w:eastAsia="Times New Roman" w:hAnsi="Times New Roman" w:cs="Times New Roman"/>
          <w:sz w:val="24"/>
          <w:szCs w:val="24"/>
        </w:rPr>
        <w:t>вивающие</w:t>
      </w:r>
      <w:proofErr w:type="spellEnd"/>
      <w:r w:rsidRPr="001F0FEE">
        <w:rPr>
          <w:rFonts w:ascii="Times New Roman" w:eastAsia="Times New Roman" w:hAnsi="Times New Roman" w:cs="Times New Roman"/>
          <w:sz w:val="24"/>
          <w:szCs w:val="24"/>
        </w:rPr>
        <w:t xml:space="preserve"> программы на 2022-2023 </w:t>
      </w:r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69F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proofErr w:type="gramStart"/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FEE" w:rsidRPr="001F0FE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1F0FEE" w:rsidRPr="001F0FEE">
        <w:rPr>
          <w:rFonts w:ascii="Times New Roman" w:eastAsia="Times New Roman" w:hAnsi="Times New Roman" w:cs="Times New Roman"/>
          <w:sz w:val="24"/>
          <w:szCs w:val="24"/>
        </w:rPr>
        <w:t xml:space="preserve">локальные акты учреждения </w:t>
      </w:r>
      <w:r w:rsidRPr="00D5269F">
        <w:rPr>
          <w:rFonts w:ascii="Times New Roman" w:eastAsia="Times New Roman" w:hAnsi="Times New Roman" w:cs="Times New Roman"/>
          <w:sz w:val="24"/>
          <w:szCs w:val="24"/>
        </w:rPr>
        <w:t>согласно прилагаемому перечню.(приложение №1)</w:t>
      </w:r>
      <w:r w:rsidR="001F0FEE" w:rsidRPr="001F0F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1.4.Утвердить следующий режим работы учреждения: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1.4.1. педагогам дополнительного образования в соответствии с расписанием занятий объединения. Время начала работы педагогических сотрудников</w:t>
      </w:r>
      <w:r w:rsidRPr="001F0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69F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968">
        <w:rPr>
          <w:rFonts w:ascii="Times New Roman" w:eastAsia="Times New Roman" w:hAnsi="Times New Roman" w:cs="Times New Roman"/>
          <w:sz w:val="24"/>
          <w:szCs w:val="24"/>
        </w:rPr>
        <w:t xml:space="preserve">за 10, </w:t>
      </w:r>
      <w:r w:rsidRPr="00D5269F">
        <w:rPr>
          <w:rFonts w:ascii="Times New Roman" w:eastAsia="Times New Roman" w:hAnsi="Times New Roman" w:cs="Times New Roman"/>
          <w:sz w:val="24"/>
          <w:szCs w:val="24"/>
        </w:rPr>
        <w:t>15 минут до начала своего 1-го занятия, время окончания</w:t>
      </w:r>
      <w:r w:rsidRPr="001F0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269F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расписанием, до ухода последнего обучающегося группы;</w:t>
      </w:r>
    </w:p>
    <w:p w:rsidR="00677968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1.4.2 администрации 9.00-18.00 с перерывом на обед с 13.00-14.00 часов</w:t>
      </w:r>
      <w:r w:rsidRPr="001F0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7968" w:rsidRDefault="00677968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69F" w:rsidRPr="001F0FEE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69F">
        <w:rPr>
          <w:rFonts w:ascii="Times New Roman" w:eastAsia="Times New Roman" w:hAnsi="Times New Roman" w:cs="Times New Roman"/>
          <w:sz w:val="24"/>
          <w:szCs w:val="24"/>
        </w:rPr>
        <w:t>2.Педагогам дополнительного образования провести в период с 0</w:t>
      </w:r>
      <w:r w:rsidRPr="001F0FEE">
        <w:rPr>
          <w:rFonts w:ascii="Times New Roman" w:eastAsia="Times New Roman" w:hAnsi="Times New Roman" w:cs="Times New Roman"/>
          <w:sz w:val="24"/>
          <w:szCs w:val="24"/>
        </w:rPr>
        <w:t xml:space="preserve">1.09.2022 -14.09.2023 </w:t>
      </w:r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 года комплектование групп детских объединений</w:t>
      </w:r>
      <w:r w:rsidRPr="001F0F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3Учебные занятия</w:t>
      </w:r>
      <w:r w:rsidRPr="001F0FEE">
        <w:rPr>
          <w:rFonts w:ascii="Times New Roman" w:eastAsia="Times New Roman" w:hAnsi="Times New Roman" w:cs="Times New Roman"/>
          <w:sz w:val="24"/>
          <w:szCs w:val="24"/>
        </w:rPr>
        <w:t xml:space="preserve"> объединений начать с 15.09 2022</w:t>
      </w:r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C480C">
        <w:rPr>
          <w:rFonts w:ascii="Times New Roman" w:eastAsia="Times New Roman" w:hAnsi="Times New Roman" w:cs="Times New Roman"/>
          <w:sz w:val="24"/>
          <w:szCs w:val="24"/>
        </w:rPr>
        <w:t>, с 01.09.2022-15.09.22 провести комплектование объединений.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3.1. Осуществлять замену и перенос занятий, вносить изменения в расписание только с разрешением директора на основании письменного заявления.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4.Установить следующую продолжительность: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4.1 Учебного (академического)</w:t>
      </w:r>
      <w:r w:rsidR="001F0FEE" w:rsidRPr="001F0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69F">
        <w:rPr>
          <w:rFonts w:ascii="Times New Roman" w:eastAsia="Times New Roman" w:hAnsi="Times New Roman" w:cs="Times New Roman"/>
          <w:sz w:val="24"/>
          <w:szCs w:val="24"/>
        </w:rPr>
        <w:t>часа: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Для детей </w:t>
      </w:r>
      <w:proofErr w:type="gramStart"/>
      <w:r w:rsidRPr="00D5269F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proofErr w:type="gramEnd"/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 возраста-30 минут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-для детей 1 –го года обучения-45 минут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-обучающихся </w:t>
      </w:r>
      <w:proofErr w:type="gramStart"/>
      <w:r w:rsidRPr="00D5269F">
        <w:rPr>
          <w:rFonts w:ascii="Times New Roman" w:eastAsia="Times New Roman" w:hAnsi="Times New Roman" w:cs="Times New Roman"/>
          <w:sz w:val="24"/>
          <w:szCs w:val="24"/>
        </w:rPr>
        <w:t>последующий</w:t>
      </w:r>
      <w:proofErr w:type="gramEnd"/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 годов обучения-45 минут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4.2 перерыв между занятиями: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lastRenderedPageBreak/>
        <w:t>-одной группы-10 минут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-разных групп-10 минут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4.3.Установить наполняемость </w:t>
      </w:r>
      <w:proofErr w:type="spellStart"/>
      <w:r w:rsidRPr="00D5269F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D5269F">
        <w:rPr>
          <w:rFonts w:ascii="Times New Roman" w:eastAsia="Times New Roman" w:hAnsi="Times New Roman" w:cs="Times New Roman"/>
          <w:sz w:val="24"/>
          <w:szCs w:val="24"/>
        </w:rPr>
        <w:t>. групп в соответствии с учебным планом и профилем деятельности:</w:t>
      </w:r>
    </w:p>
    <w:p w:rsidR="00D5269F" w:rsidRPr="00D5269F" w:rsidRDefault="00FE2A91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-не менее 1</w:t>
      </w:r>
      <w:r w:rsidR="00D5269F" w:rsidRPr="00D526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269F" w:rsidRPr="001F0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69F" w:rsidRPr="00D5269F">
        <w:rPr>
          <w:rFonts w:ascii="Times New Roman" w:eastAsia="Times New Roman" w:hAnsi="Times New Roman" w:cs="Times New Roman"/>
          <w:sz w:val="24"/>
          <w:szCs w:val="24"/>
        </w:rPr>
        <w:t>человек-группы 1-го года обучения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-не менее 10 человек-группы 2-го года обучения</w:t>
      </w:r>
    </w:p>
    <w:p w:rsid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-не менее 8 человек-группы 3 и последующих годов обучения.</w:t>
      </w:r>
    </w:p>
    <w:p w:rsidR="003C480C" w:rsidRPr="003C480C" w:rsidRDefault="003C480C" w:rsidP="003C480C">
      <w:pPr>
        <w:ind w:left="47" w:right="38"/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0E5">
        <w:t>О</w:t>
      </w:r>
      <w:proofErr w:type="gramEnd"/>
      <w:r w:rsidRPr="007360E5">
        <w:t xml:space="preserve">рганизовать занятия: по подгруппам, а именно, не менее половины списочного состава в следующих объединениях: 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F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.Возложить ответственность за жизнь и здоровье детей во время проведения занятий, массовых и </w:t>
      </w:r>
      <w:proofErr w:type="spellStart"/>
      <w:r w:rsidRPr="00D5269F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 занятий, дел во время </w:t>
      </w:r>
      <w:proofErr w:type="spellStart"/>
      <w:r w:rsidRPr="00D5269F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 время на педагогов дополнительного образования.</w:t>
      </w:r>
    </w:p>
    <w:p w:rsidR="00D5269F" w:rsidRPr="001F0FEE" w:rsidRDefault="001F0FEE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FEE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D5269F" w:rsidRPr="001F0FEE">
        <w:rPr>
          <w:rFonts w:ascii="Times New Roman" w:eastAsia="Times New Roman" w:hAnsi="Times New Roman" w:cs="Times New Roman"/>
          <w:sz w:val="24"/>
          <w:szCs w:val="24"/>
        </w:rPr>
        <w:t>.П</w:t>
      </w:r>
      <w:r w:rsidR="00D5269F" w:rsidRPr="00D5269F">
        <w:rPr>
          <w:rFonts w:ascii="Times New Roman" w:eastAsia="Times New Roman" w:hAnsi="Times New Roman" w:cs="Times New Roman"/>
          <w:sz w:val="24"/>
          <w:szCs w:val="24"/>
        </w:rPr>
        <w:t>едагогам дополнительного образования не допускать на занятия посторонних лиц без разрешения директора.</w:t>
      </w:r>
    </w:p>
    <w:p w:rsidR="00D5269F" w:rsidRPr="001F0FEE" w:rsidRDefault="001F0FEE" w:rsidP="001F0FEE">
      <w:pPr>
        <w:spacing w:after="0" w:line="258" w:lineRule="auto"/>
        <w:rPr>
          <w:rFonts w:ascii="Times New Roman" w:hAnsi="Times New Roman" w:cs="Times New Roman"/>
          <w:sz w:val="24"/>
          <w:szCs w:val="24"/>
        </w:rPr>
      </w:pPr>
      <w:r w:rsidRPr="001F0FEE">
        <w:rPr>
          <w:rFonts w:ascii="Times New Roman" w:hAnsi="Times New Roman" w:cs="Times New Roman"/>
          <w:sz w:val="24"/>
          <w:szCs w:val="24"/>
        </w:rPr>
        <w:t>7.</w:t>
      </w:r>
      <w:r w:rsidR="00D5269F" w:rsidRPr="001F0FEE">
        <w:rPr>
          <w:rFonts w:ascii="Times New Roman" w:hAnsi="Times New Roman" w:cs="Times New Roman"/>
          <w:sz w:val="24"/>
          <w:szCs w:val="24"/>
        </w:rPr>
        <w:t>Обеспечить</w:t>
      </w:r>
      <w:r w:rsidRPr="001F0FEE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D5269F" w:rsidRPr="001F0FEE">
        <w:rPr>
          <w:rFonts w:ascii="Times New Roman" w:hAnsi="Times New Roman" w:cs="Times New Roman"/>
          <w:sz w:val="24"/>
          <w:szCs w:val="24"/>
        </w:rPr>
        <w:t xml:space="preserve"> дежурным администратором и педагогами дополнительного образования ежедневных «фильтров» с обязательной термометрией с целью выявления и недопущения в учреждение работников, посетителей, обучающихся и их родителей (законных представителей) с признаками респираторных заболеваний при входе в здание с ведением журналов обязательной термометрии.</w:t>
      </w:r>
    </w:p>
    <w:p w:rsidR="00D5269F" w:rsidRPr="00D5269F" w:rsidRDefault="00D5269F" w:rsidP="001F0FEE">
      <w:pPr>
        <w:spacing w:after="0" w:line="25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E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255905</wp:posOffset>
            </wp:positionH>
            <wp:positionV relativeFrom="page">
              <wp:posOffset>182880</wp:posOffset>
            </wp:positionV>
            <wp:extent cx="405765" cy="685800"/>
            <wp:effectExtent l="19050" t="0" r="0" b="0"/>
            <wp:wrapSquare wrapText="bothSides"/>
            <wp:docPr id="2" name="Picture 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FEE" w:rsidRPr="001F0FEE">
        <w:rPr>
          <w:rFonts w:ascii="Times New Roman" w:hAnsi="Times New Roman" w:cs="Times New Roman"/>
          <w:sz w:val="24"/>
          <w:szCs w:val="24"/>
        </w:rPr>
        <w:t>8.</w:t>
      </w:r>
      <w:r w:rsidRPr="001F0FEE">
        <w:rPr>
          <w:rFonts w:ascii="Times New Roman" w:hAnsi="Times New Roman" w:cs="Times New Roman"/>
          <w:sz w:val="24"/>
          <w:szCs w:val="24"/>
        </w:rPr>
        <w:t>Возложить ответственность за сохранность имущества в учебных кабинетах на педагогов дополнительного образования - заведующих кабинетами (</w:t>
      </w:r>
      <w:proofErr w:type="gramStart"/>
      <w:r w:rsidRPr="001F0FE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F0FEE">
        <w:rPr>
          <w:rFonts w:ascii="Times New Roman" w:hAnsi="Times New Roman" w:cs="Times New Roman"/>
          <w:sz w:val="24"/>
          <w:szCs w:val="24"/>
        </w:rPr>
        <w:t>. «Положение о заведовании учебными кабинетами»).</w:t>
      </w:r>
    </w:p>
    <w:p w:rsidR="001F0FEE" w:rsidRDefault="001F0FEE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9F">
        <w:rPr>
          <w:rFonts w:ascii="Times New Roman" w:eastAsia="Times New Roman" w:hAnsi="Times New Roman" w:cs="Times New Roman"/>
          <w:sz w:val="24"/>
          <w:szCs w:val="24"/>
        </w:rPr>
        <w:t>Директор МКОУДО «Дом детского творчества»</w:t>
      </w:r>
      <w:r w:rsidR="001F0F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D5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69F">
        <w:rPr>
          <w:rFonts w:ascii="Times New Roman" w:eastAsia="Times New Roman" w:hAnsi="Times New Roman" w:cs="Times New Roman"/>
          <w:sz w:val="24"/>
          <w:szCs w:val="24"/>
        </w:rPr>
        <w:t>Г.Л.Сыроегина</w:t>
      </w:r>
      <w:proofErr w:type="spellEnd"/>
      <w:r w:rsidRPr="00D526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69F" w:rsidRPr="00D5269F" w:rsidRDefault="00D5269F" w:rsidP="001F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A9C" w:rsidRDefault="00B67A9C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1F0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A67" w:rsidRDefault="00F13A67" w:rsidP="00F13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13A67" w:rsidRDefault="00F13A67" w:rsidP="00F13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программ </w:t>
      </w:r>
    </w:p>
    <w:p w:rsidR="00F13A67" w:rsidRDefault="00F13A67" w:rsidP="00F13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473"/>
        <w:gridCol w:w="6048"/>
        <w:gridCol w:w="2835"/>
      </w:tblGrid>
      <w:tr w:rsidR="00F13A67" w:rsidTr="00B53457">
        <w:tc>
          <w:tcPr>
            <w:tcW w:w="473" w:type="dxa"/>
          </w:tcPr>
          <w:p w:rsidR="00F13A67" w:rsidRPr="00AB56F8" w:rsidRDefault="00F13A67" w:rsidP="00B5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B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48" w:type="dxa"/>
          </w:tcPr>
          <w:p w:rsidR="00F13A67" w:rsidRPr="00AB56F8" w:rsidRDefault="00F13A67" w:rsidP="00B5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</w:tcPr>
          <w:p w:rsidR="00F13A67" w:rsidRPr="00AB56F8" w:rsidRDefault="00F13A67" w:rsidP="00B53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F13A67" w:rsidTr="00B53457">
        <w:tc>
          <w:tcPr>
            <w:tcW w:w="473" w:type="dxa"/>
          </w:tcPr>
          <w:p w:rsidR="00F13A67" w:rsidRPr="00AB56F8" w:rsidRDefault="00B53457" w:rsidP="00B53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8" w:type="dxa"/>
          </w:tcPr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художественной направленности</w:t>
            </w:r>
          </w:p>
          <w:p w:rsidR="00F13A67" w:rsidRP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«Волшебный клубок»</w:t>
            </w:r>
          </w:p>
        </w:tc>
        <w:tc>
          <w:tcPr>
            <w:tcW w:w="2835" w:type="dxa"/>
          </w:tcPr>
          <w:p w:rsidR="00F13A67" w:rsidRPr="00AB56F8" w:rsidRDefault="00B53457" w:rsidP="00B53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</w:t>
            </w:r>
          </w:p>
        </w:tc>
      </w:tr>
      <w:tr w:rsidR="00F13A67" w:rsidTr="00B53457">
        <w:tc>
          <w:tcPr>
            <w:tcW w:w="473" w:type="dxa"/>
          </w:tcPr>
          <w:p w:rsidR="00F13A67" w:rsidRPr="00AB56F8" w:rsidRDefault="00B53457" w:rsidP="00B53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8" w:type="dxa"/>
          </w:tcPr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художественной направленности</w:t>
            </w:r>
          </w:p>
          <w:p w:rsidR="00F13A67" w:rsidRP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«Веселая иголочка»</w:t>
            </w:r>
          </w:p>
        </w:tc>
        <w:tc>
          <w:tcPr>
            <w:tcW w:w="2835" w:type="dxa"/>
          </w:tcPr>
          <w:p w:rsidR="00F13A67" w:rsidRPr="00AB56F8" w:rsidRDefault="00B53457" w:rsidP="00B534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B53457" w:rsidTr="00B53457">
        <w:tc>
          <w:tcPr>
            <w:tcW w:w="473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8" w:type="dxa"/>
          </w:tcPr>
          <w:p w:rsidR="00B53457" w:rsidRDefault="00B53457" w:rsidP="000F655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B53457" w:rsidRDefault="00B53457" w:rsidP="000F655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 – педагогической направленности</w:t>
            </w:r>
          </w:p>
          <w:p w:rsidR="00B53457" w:rsidRPr="00F13A67" w:rsidRDefault="00B53457" w:rsidP="000F655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«Школа будущего первоклассника»</w:t>
            </w:r>
          </w:p>
        </w:tc>
        <w:tc>
          <w:tcPr>
            <w:tcW w:w="2835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</w:t>
            </w:r>
          </w:p>
        </w:tc>
      </w:tr>
      <w:tr w:rsidR="00B53457" w:rsidTr="00B53457">
        <w:tc>
          <w:tcPr>
            <w:tcW w:w="473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8" w:type="dxa"/>
          </w:tcPr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Физкультурно-спортивной направленности</w:t>
            </w:r>
          </w:p>
          <w:p w:rsidR="00B53457" w:rsidRP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Шахматный клуб «Витязь»</w:t>
            </w:r>
          </w:p>
        </w:tc>
        <w:tc>
          <w:tcPr>
            <w:tcW w:w="2835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Маслов 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B53457" w:rsidTr="00B53457">
        <w:tc>
          <w:tcPr>
            <w:tcW w:w="473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8" w:type="dxa"/>
          </w:tcPr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художественной направленности</w:t>
            </w:r>
          </w:p>
          <w:p w:rsidR="00B53457" w:rsidRP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Вокальная студия «Музыкальный фрегат»</w:t>
            </w:r>
          </w:p>
        </w:tc>
        <w:tc>
          <w:tcPr>
            <w:tcW w:w="2835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Козина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B53457" w:rsidTr="00B53457">
        <w:tc>
          <w:tcPr>
            <w:tcW w:w="473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8" w:type="dxa"/>
          </w:tcPr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художественной направленности</w:t>
            </w:r>
          </w:p>
          <w:p w:rsidR="00B53457" w:rsidRP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Театрально-фольклорная студия «Родничок»</w:t>
            </w:r>
          </w:p>
        </w:tc>
        <w:tc>
          <w:tcPr>
            <w:tcW w:w="2835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Кропотина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</w:t>
            </w:r>
          </w:p>
        </w:tc>
      </w:tr>
      <w:tr w:rsidR="00B53457" w:rsidTr="00B53457">
        <w:tc>
          <w:tcPr>
            <w:tcW w:w="473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48" w:type="dxa"/>
          </w:tcPr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Технической направленности</w:t>
            </w:r>
          </w:p>
          <w:p w:rsidR="00B53457" w:rsidRP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Судомоделирование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 С.Н.</w:t>
            </w:r>
          </w:p>
        </w:tc>
      </w:tr>
      <w:tr w:rsidR="00B53457" w:rsidTr="00B53457">
        <w:tc>
          <w:tcPr>
            <w:tcW w:w="473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48" w:type="dxa"/>
          </w:tcPr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Технической направленности</w:t>
            </w:r>
          </w:p>
          <w:p w:rsidR="00B53457" w:rsidRP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«Музей на столе» (стендовый моделизм)</w:t>
            </w:r>
          </w:p>
        </w:tc>
        <w:tc>
          <w:tcPr>
            <w:tcW w:w="2835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</w:tc>
      </w:tr>
      <w:tr w:rsidR="00B53457" w:rsidTr="00B53457">
        <w:tc>
          <w:tcPr>
            <w:tcW w:w="473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48" w:type="dxa"/>
          </w:tcPr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Социально-педагогической направленности</w:t>
            </w:r>
          </w:p>
          <w:p w:rsidR="00B53457" w:rsidRP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«Азбука здоровья»</w:t>
            </w:r>
          </w:p>
        </w:tc>
        <w:tc>
          <w:tcPr>
            <w:tcW w:w="2835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Кукушкина О.Л.</w:t>
            </w:r>
          </w:p>
        </w:tc>
      </w:tr>
      <w:tr w:rsidR="00B53457" w:rsidTr="00B53457">
        <w:tc>
          <w:tcPr>
            <w:tcW w:w="473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48" w:type="dxa"/>
          </w:tcPr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Технической направленности</w:t>
            </w:r>
          </w:p>
          <w:p w:rsidR="00B53457" w:rsidRP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</w:t>
            </w:r>
            <w:r w:rsidR="00D72A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Мастерская </w:t>
            </w:r>
            <w:proofErr w:type="spellStart"/>
            <w:r w:rsidR="00D72A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Мильчакова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Г.С</w:t>
            </w:r>
          </w:p>
        </w:tc>
      </w:tr>
      <w:tr w:rsidR="00B53457" w:rsidTr="00B53457">
        <w:tc>
          <w:tcPr>
            <w:tcW w:w="473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5D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8" w:type="dxa"/>
          </w:tcPr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Туристко-краеведческой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направленности</w:t>
            </w:r>
          </w:p>
          <w:p w:rsidR="00B53457" w:rsidRP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«Красное вчера и сегодня»</w:t>
            </w:r>
          </w:p>
        </w:tc>
        <w:tc>
          <w:tcPr>
            <w:tcW w:w="2835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Гуляева Г.И.</w:t>
            </w:r>
          </w:p>
        </w:tc>
      </w:tr>
      <w:tr w:rsidR="00B53457" w:rsidTr="00B53457">
        <w:tc>
          <w:tcPr>
            <w:tcW w:w="473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8" w:type="dxa"/>
          </w:tcPr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художественной направленности</w:t>
            </w:r>
          </w:p>
          <w:p w:rsidR="00B53457" w:rsidRP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«Музей в твоем классе»</w:t>
            </w:r>
          </w:p>
        </w:tc>
        <w:tc>
          <w:tcPr>
            <w:tcW w:w="2835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Подстрешная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А.К.</w:t>
            </w:r>
          </w:p>
        </w:tc>
      </w:tr>
      <w:tr w:rsidR="00B53457" w:rsidTr="00B53457">
        <w:tc>
          <w:tcPr>
            <w:tcW w:w="473" w:type="dxa"/>
          </w:tcPr>
          <w:p w:rsidR="00B53457" w:rsidRPr="00AB56F8" w:rsidRDefault="00B53457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8" w:type="dxa"/>
          </w:tcPr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B53457" w:rsidRDefault="00B53457" w:rsidP="00B5345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Физкультурно-спортивной направленности</w:t>
            </w:r>
          </w:p>
          <w:p w:rsidR="00B53457" w:rsidRPr="00D72A38" w:rsidRDefault="00B53457" w:rsidP="00D72A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Спортивное объединение «Волейбол»</w:t>
            </w:r>
          </w:p>
        </w:tc>
        <w:tc>
          <w:tcPr>
            <w:tcW w:w="2835" w:type="dxa"/>
          </w:tcPr>
          <w:p w:rsidR="00B53457" w:rsidRPr="00AB56F8" w:rsidRDefault="00D72A38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Д.Н.</w:t>
            </w:r>
          </w:p>
        </w:tc>
      </w:tr>
      <w:tr w:rsidR="00B53457" w:rsidTr="00B53457">
        <w:tc>
          <w:tcPr>
            <w:tcW w:w="473" w:type="dxa"/>
          </w:tcPr>
          <w:p w:rsidR="00B53457" w:rsidRPr="00AB56F8" w:rsidRDefault="00D72A38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8" w:type="dxa"/>
          </w:tcPr>
          <w:p w:rsidR="00B53457" w:rsidRDefault="00B53457" w:rsidP="00D72A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B53457" w:rsidRDefault="00B53457" w:rsidP="00D72A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Физкультурно-спортивной направленности</w:t>
            </w:r>
          </w:p>
          <w:p w:rsidR="00B53457" w:rsidRDefault="00B53457" w:rsidP="00D72A3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«Спортивная мозаика»</w:t>
            </w:r>
          </w:p>
        </w:tc>
        <w:tc>
          <w:tcPr>
            <w:tcW w:w="2835" w:type="dxa"/>
          </w:tcPr>
          <w:p w:rsidR="00B53457" w:rsidRPr="00AB56F8" w:rsidRDefault="00D72A38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Т.А.</w:t>
            </w:r>
          </w:p>
        </w:tc>
      </w:tr>
      <w:tr w:rsidR="00D72A38" w:rsidTr="00B53457">
        <w:tc>
          <w:tcPr>
            <w:tcW w:w="473" w:type="dxa"/>
          </w:tcPr>
          <w:p w:rsidR="00D72A38" w:rsidRDefault="00D72A38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8" w:type="dxa"/>
          </w:tcPr>
          <w:p w:rsidR="00D72A38" w:rsidRDefault="00D72A38" w:rsidP="00D72A3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D72A38" w:rsidRDefault="00D72A38" w:rsidP="00D72A3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художественной направленности</w:t>
            </w:r>
          </w:p>
          <w:p w:rsidR="00D72A38" w:rsidRPr="00DC2EB5" w:rsidRDefault="00D72A38" w:rsidP="00D72A3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Вокальная студия «Флагман»</w:t>
            </w:r>
          </w:p>
        </w:tc>
        <w:tc>
          <w:tcPr>
            <w:tcW w:w="2835" w:type="dxa"/>
          </w:tcPr>
          <w:p w:rsidR="00D72A38" w:rsidRDefault="00DC2EB5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Козина 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D72A38" w:rsidTr="00B53457">
        <w:tc>
          <w:tcPr>
            <w:tcW w:w="473" w:type="dxa"/>
          </w:tcPr>
          <w:p w:rsidR="00D72A38" w:rsidRDefault="00D72A38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8" w:type="dxa"/>
          </w:tcPr>
          <w:p w:rsidR="00D72A38" w:rsidRDefault="00D72A38" w:rsidP="00D72A3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D72A38" w:rsidRDefault="00D72A38" w:rsidP="00D72A3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Технической направленности</w:t>
            </w:r>
          </w:p>
          <w:p w:rsidR="00D72A38" w:rsidRPr="00DC2EB5" w:rsidRDefault="00D72A38" w:rsidP="00D72A3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«Катерок»</w:t>
            </w:r>
          </w:p>
        </w:tc>
        <w:tc>
          <w:tcPr>
            <w:tcW w:w="2835" w:type="dxa"/>
          </w:tcPr>
          <w:p w:rsidR="00D72A38" w:rsidRDefault="00DC2EB5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 С.Н</w:t>
            </w:r>
          </w:p>
        </w:tc>
      </w:tr>
      <w:tr w:rsidR="00D72A38" w:rsidTr="00B53457">
        <w:tc>
          <w:tcPr>
            <w:tcW w:w="473" w:type="dxa"/>
          </w:tcPr>
          <w:p w:rsidR="00D72A38" w:rsidRDefault="00D72A38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48" w:type="dxa"/>
          </w:tcPr>
          <w:p w:rsidR="00D72A38" w:rsidRDefault="00D72A38" w:rsidP="00D72A3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D72A38" w:rsidRDefault="00D72A38" w:rsidP="00D72A3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Физкультурно-спортивной направленности</w:t>
            </w:r>
          </w:p>
          <w:p w:rsidR="00D72A38" w:rsidRPr="00DC2EB5" w:rsidRDefault="00D72A38" w:rsidP="00D72A3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Шахматный клуб «Дебют»</w:t>
            </w:r>
          </w:p>
        </w:tc>
        <w:tc>
          <w:tcPr>
            <w:tcW w:w="2835" w:type="dxa"/>
          </w:tcPr>
          <w:p w:rsidR="00D72A38" w:rsidRDefault="00DC2EB5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Маслов 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D72A38" w:rsidTr="00B53457">
        <w:tc>
          <w:tcPr>
            <w:tcW w:w="473" w:type="dxa"/>
          </w:tcPr>
          <w:p w:rsidR="00D72A38" w:rsidRDefault="005D3743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48" w:type="dxa"/>
          </w:tcPr>
          <w:p w:rsidR="00D72A38" w:rsidRDefault="00D72A38" w:rsidP="00D72A3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</w:p>
          <w:p w:rsidR="00D72A38" w:rsidRDefault="00D72A38" w:rsidP="00D72A3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Технической направленности</w:t>
            </w:r>
          </w:p>
          <w:p w:rsidR="00D72A38" w:rsidRPr="00DC2EB5" w:rsidRDefault="00D72A38" w:rsidP="00DC2EB5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«Бумажная пластика»» (стендовый моделизм)</w:t>
            </w:r>
          </w:p>
        </w:tc>
        <w:tc>
          <w:tcPr>
            <w:tcW w:w="2835" w:type="dxa"/>
          </w:tcPr>
          <w:p w:rsidR="00D72A38" w:rsidRDefault="00DC2EB5" w:rsidP="000F655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</w:tc>
      </w:tr>
    </w:tbl>
    <w:p w:rsidR="00F13A67" w:rsidRDefault="00F13A67" w:rsidP="00DC2EB5">
      <w:pPr>
        <w:pBdr>
          <w:bottom w:val="single" w:sz="12" w:space="1" w:color="000000"/>
        </w:pBdr>
        <w:spacing w:before="100" w:beforeAutospacing="1" w:after="0" w:line="252" w:lineRule="auto"/>
        <w:ind w:left="-709" w:right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МБУДО «Дом детского творчества»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Г.Л.Сыроегина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743" w:rsidRDefault="005D3743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743" w:rsidRDefault="005D3743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743" w:rsidRDefault="005D3743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DC2EB5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DC2EB5" w:rsidRDefault="00DC2EB5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локальных актов</w:t>
      </w: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Pr="00AB56F8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A67" w:rsidRDefault="00F13A67" w:rsidP="00F13A67">
      <w:pPr>
        <w:pBdr>
          <w:bottom w:val="single" w:sz="12" w:space="1" w:color="000000"/>
        </w:pBdr>
        <w:spacing w:before="100" w:beforeAutospacing="1" w:after="0" w:line="252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A67" w:rsidRPr="001F0FEE" w:rsidRDefault="00F13A67" w:rsidP="00F13A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3A67" w:rsidRPr="001F0FEE" w:rsidSect="0018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0D3"/>
    <w:multiLevelType w:val="multilevel"/>
    <w:tmpl w:val="5692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91518"/>
    <w:multiLevelType w:val="multilevel"/>
    <w:tmpl w:val="C76E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873BD"/>
    <w:multiLevelType w:val="multilevel"/>
    <w:tmpl w:val="B354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E092C"/>
    <w:multiLevelType w:val="multilevel"/>
    <w:tmpl w:val="1E8E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9262E"/>
    <w:multiLevelType w:val="hybridMultilevel"/>
    <w:tmpl w:val="B4500B70"/>
    <w:lvl w:ilvl="0" w:tplc="1D8E2FBA">
      <w:start w:val="2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4ECEF4">
      <w:start w:val="15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486DF0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D0E5FA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692B2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FE9A54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8A8DF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6711E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A08E52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5A2494"/>
    <w:multiLevelType w:val="multilevel"/>
    <w:tmpl w:val="0E4E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07C8E"/>
    <w:multiLevelType w:val="hybridMultilevel"/>
    <w:tmpl w:val="835A99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A74CA"/>
    <w:multiLevelType w:val="multilevel"/>
    <w:tmpl w:val="7FC0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2301A0"/>
    <w:multiLevelType w:val="multilevel"/>
    <w:tmpl w:val="245E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D5B9D"/>
    <w:multiLevelType w:val="multilevel"/>
    <w:tmpl w:val="CE1A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70576"/>
    <w:multiLevelType w:val="multilevel"/>
    <w:tmpl w:val="569E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EC5803"/>
    <w:multiLevelType w:val="multilevel"/>
    <w:tmpl w:val="E85A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165F2C"/>
    <w:multiLevelType w:val="multilevel"/>
    <w:tmpl w:val="CF38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269F"/>
    <w:rsid w:val="00186CAD"/>
    <w:rsid w:val="001F0FEE"/>
    <w:rsid w:val="0036247A"/>
    <w:rsid w:val="003C480C"/>
    <w:rsid w:val="005D3743"/>
    <w:rsid w:val="00672A29"/>
    <w:rsid w:val="00677968"/>
    <w:rsid w:val="007D3DFD"/>
    <w:rsid w:val="007E6B1F"/>
    <w:rsid w:val="009416A1"/>
    <w:rsid w:val="00B53457"/>
    <w:rsid w:val="00B67A9C"/>
    <w:rsid w:val="00D5269F"/>
    <w:rsid w:val="00D72A38"/>
    <w:rsid w:val="00DC2EB5"/>
    <w:rsid w:val="00E4087F"/>
    <w:rsid w:val="00F13A67"/>
    <w:rsid w:val="00F5341B"/>
    <w:rsid w:val="00FE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6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0FEE"/>
    <w:pPr>
      <w:ind w:left="720"/>
      <w:contextualSpacing/>
    </w:pPr>
  </w:style>
  <w:style w:type="table" w:styleId="a5">
    <w:name w:val="Table Grid"/>
    <w:basedOn w:val="a1"/>
    <w:uiPriority w:val="59"/>
    <w:rsid w:val="00F13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13A67"/>
    <w:pPr>
      <w:suppressAutoHyphens/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H5VRHAXFEW3S-1146-669</_dlc_DocId>
    <_dlc_DocIdUrl xmlns="b582dbf1-bcaa-4613-9a4c-8b7010640233">
      <Url>http://edu-sps.koiro.local/Krasnoe/DDT/_layouts/15/DocIdRedir.aspx?ID=H5VRHAXFEW3S-1146-669</Url>
      <Description>H5VRHAXFEW3S-1146-669</Description>
    </_dlc_DocIdUrl>
  </documentManagement>
</p:properties>
</file>

<file path=customXml/itemProps1.xml><?xml version="1.0" encoding="utf-8"?>
<ds:datastoreItem xmlns:ds="http://schemas.openxmlformats.org/officeDocument/2006/customXml" ds:itemID="{58C03575-3436-4923-A951-917814B54085}"/>
</file>

<file path=customXml/itemProps2.xml><?xml version="1.0" encoding="utf-8"?>
<ds:datastoreItem xmlns:ds="http://schemas.openxmlformats.org/officeDocument/2006/customXml" ds:itemID="{19BB766C-A76C-4685-8110-F2E770D01FB7}"/>
</file>

<file path=customXml/itemProps3.xml><?xml version="1.0" encoding="utf-8"?>
<ds:datastoreItem xmlns:ds="http://schemas.openxmlformats.org/officeDocument/2006/customXml" ds:itemID="{4AD737CA-7C97-492A-A68E-45C60E9C51E1}"/>
</file>

<file path=customXml/itemProps4.xml><?xml version="1.0" encoding="utf-8"?>
<ds:datastoreItem xmlns:ds="http://schemas.openxmlformats.org/officeDocument/2006/customXml" ds:itemID="{4E4E3258-F1E4-48E7-BC05-A40C866E5CD0}"/>
</file>

<file path=customXml/itemProps5.xml><?xml version="1.0" encoding="utf-8"?>
<ds:datastoreItem xmlns:ds="http://schemas.openxmlformats.org/officeDocument/2006/customXml" ds:itemID="{DFFA008E-D2A0-4A4C-9EB8-EBDCCF5D6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galinasyroegina@yandex.ru</dc:creator>
  <cp:keywords/>
  <dc:description/>
  <cp:lastModifiedBy>galinasyroegina@yandex.ru</cp:lastModifiedBy>
  <cp:revision>14</cp:revision>
  <cp:lastPrinted>2023-02-22T09:56:00Z</cp:lastPrinted>
  <dcterms:created xsi:type="dcterms:W3CDTF">2023-01-31T08:51:00Z</dcterms:created>
  <dcterms:modified xsi:type="dcterms:W3CDTF">2023-02-22T09:57:00Z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66225894-c8c3-4ba5-81a5-ef404d642b6c</vt:lpwstr>
  </property>
</Properties>
</file>