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494" w:rsidRDefault="00BD1494" w:rsidP="002B2937">
      <w:pPr>
        <w:tabs>
          <w:tab w:val="left" w:pos="567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523D2C8" wp14:editId="6DE4E099">
            <wp:extent cx="5939790" cy="82374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D1494" w:rsidRDefault="00BD1494" w:rsidP="002B2937">
      <w:pPr>
        <w:tabs>
          <w:tab w:val="left" w:pos="567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494" w:rsidRDefault="00BD1494" w:rsidP="002B2937">
      <w:pPr>
        <w:tabs>
          <w:tab w:val="left" w:pos="567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494" w:rsidRDefault="00BD1494" w:rsidP="002B2937">
      <w:pPr>
        <w:tabs>
          <w:tab w:val="left" w:pos="567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494" w:rsidRDefault="00BD1494" w:rsidP="002B2937">
      <w:pPr>
        <w:tabs>
          <w:tab w:val="left" w:pos="567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760" w:rsidRPr="00FD458F" w:rsidRDefault="00521760" w:rsidP="00FD458F">
      <w:pPr>
        <w:pStyle w:val="a3"/>
        <w:numPr>
          <w:ilvl w:val="0"/>
          <w:numId w:val="29"/>
        </w:numPr>
        <w:tabs>
          <w:tab w:val="left" w:pos="56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58F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 w:rsidR="002637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458F">
        <w:rPr>
          <w:rFonts w:ascii="Times New Roman" w:hAnsi="Times New Roman" w:cs="Times New Roman"/>
          <w:b/>
          <w:sz w:val="28"/>
          <w:szCs w:val="28"/>
        </w:rPr>
        <w:t>к учебному плану</w:t>
      </w:r>
    </w:p>
    <w:p w:rsidR="002B2937" w:rsidRPr="007D206C" w:rsidRDefault="002B2937" w:rsidP="002B2937">
      <w:pPr>
        <w:tabs>
          <w:tab w:val="left" w:pos="567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06C">
        <w:rPr>
          <w:rFonts w:ascii="Times New Roman" w:hAnsi="Times New Roman" w:cs="Times New Roman"/>
          <w:b/>
          <w:sz w:val="28"/>
          <w:szCs w:val="28"/>
        </w:rPr>
        <w:t>1.1. Нормативная правовая база</w:t>
      </w:r>
    </w:p>
    <w:p w:rsidR="00CF461F" w:rsidRPr="002637BE" w:rsidRDefault="00521760" w:rsidP="00513051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r w:rsidR="00CF461F" w:rsidRPr="002637BE">
        <w:rPr>
          <w:rFonts w:ascii="Times New Roman" w:hAnsi="Times New Roman" w:cs="Times New Roman"/>
          <w:sz w:val="24"/>
          <w:szCs w:val="24"/>
        </w:rPr>
        <w:t>муниципального казённого дошкольного образовательного учреждения Костромского района Костромской области «Детский сад «Веснушка» поселка Зарубино» разработан на основе:</w:t>
      </w:r>
    </w:p>
    <w:p w:rsidR="002B2937" w:rsidRPr="002637BE" w:rsidRDefault="00CF461F" w:rsidP="002B2937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>- Федерального закона «Об образовании в РФ» от 29.122012 г. № 273-ФЗ;</w:t>
      </w:r>
    </w:p>
    <w:p w:rsidR="002B2937" w:rsidRPr="002637BE" w:rsidRDefault="002B2937" w:rsidP="002B2937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 xml:space="preserve">- Приказ Министерства образования и науки РФ от 17.10.2013 № 1155 «Об утверждении федерального государственного образовательного стандарта дошкольного образования»; </w:t>
      </w:r>
    </w:p>
    <w:p w:rsidR="002B2937" w:rsidRPr="002637BE" w:rsidRDefault="002B2937" w:rsidP="002B2937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>- Приказ Министерства образования и науки РФ от 30.08.13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2B2937" w:rsidRPr="002637BE" w:rsidRDefault="002B2937" w:rsidP="002B2937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>- Постановление 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утвержденным постановлением Главного государственного санитарного врача РФ от 15 мая 2013 г. №26, (зарегистрированном в Минюсте России от 29 мая 2013 г. № 28564);</w:t>
      </w:r>
    </w:p>
    <w:p w:rsidR="002B2937" w:rsidRPr="002637BE" w:rsidRDefault="002B2937" w:rsidP="00513051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>- Устав муниципального казённого дошкольного образовательного учреждения Костромского района Костромской области «Детский сад «Веснушка» поселка Зарубино»;</w:t>
      </w:r>
    </w:p>
    <w:p w:rsidR="00CF461F" w:rsidRPr="002637BE" w:rsidRDefault="00CF461F" w:rsidP="00AA141F">
      <w:pPr>
        <w:tabs>
          <w:tab w:val="left" w:pos="567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>- Инструктивно - методического письма Министерства образования РФ от 14 марта 2000 г. № 65/23-16 «О гигиенических требованиях и максимальной нагрузке на детей дошкольного возраста в организованных формах обучения»;</w:t>
      </w:r>
    </w:p>
    <w:p w:rsidR="00AA141F" w:rsidRPr="002637BE" w:rsidRDefault="00AA141F" w:rsidP="002637BE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DB0D30" w:rsidRPr="002637BE">
        <w:rPr>
          <w:rFonts w:ascii="Times New Roman" w:hAnsi="Times New Roman" w:cs="Times New Roman"/>
          <w:b/>
          <w:sz w:val="24"/>
          <w:szCs w:val="24"/>
        </w:rPr>
        <w:t>«</w:t>
      </w:r>
      <w:r w:rsidRPr="002637BE">
        <w:rPr>
          <w:rFonts w:ascii="Times New Roman" w:hAnsi="Times New Roman" w:cs="Times New Roman"/>
          <w:sz w:val="24"/>
          <w:szCs w:val="24"/>
        </w:rPr>
        <w:t>О</w:t>
      </w:r>
      <w:r w:rsidR="00DB0D30" w:rsidRPr="002637BE">
        <w:rPr>
          <w:rFonts w:ascii="Times New Roman" w:hAnsi="Times New Roman" w:cs="Times New Roman"/>
          <w:sz w:val="24"/>
          <w:szCs w:val="24"/>
        </w:rPr>
        <w:t>сновной образовательной программы</w:t>
      </w:r>
      <w:r w:rsidRPr="002637BE">
        <w:rPr>
          <w:rFonts w:ascii="Times New Roman" w:hAnsi="Times New Roman" w:cs="Times New Roman"/>
          <w:sz w:val="24"/>
          <w:szCs w:val="24"/>
        </w:rPr>
        <w:t xml:space="preserve"> муниципального бюджетного дошкольного образовательного учреждения Костромского муниципального района Костромской области «Детский сад «Веснушка» поселка Зарубино»</w:t>
      </w:r>
      <w:r w:rsidR="00DB0D30" w:rsidRPr="002637BE">
        <w:rPr>
          <w:rFonts w:ascii="Times New Roman" w:hAnsi="Times New Roman" w:cs="Times New Roman"/>
          <w:sz w:val="24"/>
          <w:szCs w:val="24"/>
        </w:rPr>
        <w:t xml:space="preserve"> (Далее </w:t>
      </w:r>
      <w:proofErr w:type="gramStart"/>
      <w:r w:rsidR="00DB0D30" w:rsidRPr="002637BE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="00DB0D30" w:rsidRPr="002637BE">
        <w:rPr>
          <w:rFonts w:ascii="Times New Roman" w:hAnsi="Times New Roman" w:cs="Times New Roman"/>
          <w:sz w:val="24"/>
          <w:szCs w:val="24"/>
        </w:rPr>
        <w:t>ОП ДОУ)</w:t>
      </w:r>
    </w:p>
    <w:p w:rsidR="002B2937" w:rsidRPr="002637BE" w:rsidRDefault="002B2937" w:rsidP="002B293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637BE">
        <w:rPr>
          <w:rFonts w:ascii="Times New Roman" w:eastAsia="Calibri" w:hAnsi="Times New Roman" w:cs="Times New Roman"/>
          <w:b/>
          <w:bCs/>
          <w:sz w:val="24"/>
          <w:szCs w:val="24"/>
        </w:rPr>
        <w:t>1.2. Организация образовательного процесса</w:t>
      </w:r>
    </w:p>
    <w:p w:rsidR="002B2937" w:rsidRPr="002637BE" w:rsidRDefault="002B2937" w:rsidP="002B2937">
      <w:pPr>
        <w:tabs>
          <w:tab w:val="left" w:pos="180"/>
          <w:tab w:val="left" w:pos="567"/>
          <w:tab w:val="center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637B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ab/>
        <w:t xml:space="preserve">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 </w:t>
      </w:r>
      <w:r w:rsidRPr="002637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r w:rsidRPr="002637BE">
        <w:rPr>
          <w:rFonts w:ascii="Times New Roman" w:eastAsia="Calibri" w:hAnsi="Times New Roman" w:cs="Times New Roman"/>
          <w:i/>
          <w:sz w:val="24"/>
          <w:szCs w:val="24"/>
        </w:rPr>
        <w:t xml:space="preserve">Федеральный закон РФ </w:t>
      </w:r>
      <w:r w:rsidRPr="002637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«Об образовании в Российской Федерации»). </w:t>
      </w:r>
    </w:p>
    <w:p w:rsidR="002B2937" w:rsidRPr="002637BE" w:rsidRDefault="002B2937" w:rsidP="00B8505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37BE">
        <w:rPr>
          <w:rFonts w:ascii="Times New Roman" w:eastAsia="Calibri" w:hAnsi="Times New Roman" w:cs="Times New Roman"/>
          <w:sz w:val="24"/>
          <w:szCs w:val="24"/>
        </w:rPr>
        <w:t xml:space="preserve">Учебный план МКДОУ </w:t>
      </w:r>
      <w:r w:rsidRPr="002637BE">
        <w:rPr>
          <w:rFonts w:ascii="Times New Roman" w:hAnsi="Times New Roman" w:cs="Times New Roman"/>
          <w:sz w:val="24"/>
          <w:szCs w:val="24"/>
        </w:rPr>
        <w:t xml:space="preserve">«Детский сад «Веснушка» поселка Зарубино» </w:t>
      </w:r>
      <w:r w:rsidRPr="002637B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представляет собой примерную сетку непосредственно образовательной деятельности, примерн</w:t>
      </w:r>
      <w:r w:rsidR="00B85057" w:rsidRPr="002637B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ый</w:t>
      </w:r>
      <w:r w:rsidR="00E72C34" w:rsidRPr="002637B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B85057" w:rsidRPr="002637B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перечень</w:t>
      </w:r>
      <w:r w:rsidRPr="002637B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совместной образовательной деятельности воспитателя и детей в режимных моментах, и определяет максимально допустимый объем недельной образовательной нагрузки по реализации образовательной программы.</w:t>
      </w:r>
    </w:p>
    <w:p w:rsidR="002B2937" w:rsidRPr="002637BE" w:rsidRDefault="002B2937" w:rsidP="002B293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637BE">
        <w:rPr>
          <w:rFonts w:ascii="Times New Roman" w:eastAsia="Calibri" w:hAnsi="Times New Roman" w:cs="Times New Roman"/>
          <w:sz w:val="24"/>
          <w:szCs w:val="24"/>
        </w:rPr>
        <w:t xml:space="preserve">При составлении Учебного плана учитывалась </w:t>
      </w:r>
      <w:r w:rsidRPr="002637B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специфика дошкольного образования, отсутствие предметного характера содержания образования на данной ступени, реализацию образовательных областей через детские виды деятельности</w:t>
      </w:r>
      <w:r w:rsidRPr="002637B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2637B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AA141F" w:rsidRPr="002637BE" w:rsidRDefault="00AA141F" w:rsidP="002B293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 xml:space="preserve">Режим работы МКДОУ «детский сад «Веснушка» поселка Зарубино»- пятидневная рабочая неделя, суббота и воскресенье - выходные дни. </w:t>
      </w:r>
    </w:p>
    <w:p w:rsidR="00AA141F" w:rsidRPr="002637BE" w:rsidRDefault="00AA141F" w:rsidP="002B293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lastRenderedPageBreak/>
        <w:t>В учреждении функционируют 4 группы общеразвивающей направленности и 2 группы комбинированной направленности совместного образования здоровых детей и детей с ограниченными возможностями здоровья.</w:t>
      </w:r>
    </w:p>
    <w:p w:rsidR="00AA141F" w:rsidRPr="002637BE" w:rsidRDefault="00AA141F" w:rsidP="002B293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>Режим работы групп общеразвивающей направленности с 7.00 часов до 19.00 часов, длительность пребывания детей в детском саду в течение дня - 12 часов. Образовательная деятельность осуществляется в соответствии с</w:t>
      </w:r>
      <w:r w:rsidR="00DB0D30" w:rsidRPr="002637BE">
        <w:rPr>
          <w:rFonts w:ascii="Times New Roman" w:hAnsi="Times New Roman" w:cs="Times New Roman"/>
          <w:sz w:val="24"/>
          <w:szCs w:val="24"/>
        </w:rPr>
        <w:t xml:space="preserve"> ООП ДОУ</w:t>
      </w:r>
      <w:r w:rsidRPr="002637BE">
        <w:rPr>
          <w:rFonts w:ascii="Times New Roman" w:hAnsi="Times New Roman" w:cs="Times New Roman"/>
          <w:sz w:val="24"/>
          <w:szCs w:val="24"/>
        </w:rPr>
        <w:t>.</w:t>
      </w:r>
    </w:p>
    <w:p w:rsidR="00DB0D30" w:rsidRPr="002637BE" w:rsidRDefault="00DB0D30" w:rsidP="002B293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>Режим работы группы комбинированной направленности с 7.00 часов до 19.00 часов, длительность пребывания детей в детском саду в течение дня - 12 часов. Образовательная деятельность осуществляется в соответствии с ООП ДОУ и с «Адаптированной образовательной программой дошкольного образования для детей с тяжелыми нарушениями речи</w:t>
      </w:r>
      <w:r w:rsidR="00981734" w:rsidRPr="002637BE">
        <w:rPr>
          <w:rFonts w:ascii="Times New Roman" w:hAnsi="Times New Roman" w:cs="Times New Roman"/>
          <w:sz w:val="24"/>
          <w:szCs w:val="24"/>
        </w:rPr>
        <w:t xml:space="preserve"> муниципального бюджетного дошкольного образовательного учреждения Костромского муниципального района Костромской области «Детский сад «Веснушка» поселка Зарубино».</w:t>
      </w:r>
    </w:p>
    <w:p w:rsidR="00981734" w:rsidRPr="002637BE" w:rsidRDefault="00981734" w:rsidP="002B293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 xml:space="preserve">Образовательные программы реализуются в течение всего времени пребывания детей в детском саду. В 2019-2020 учебном году реализация образовательных программ начинается с 2 сентября 2019 г. и заканчивается 31 августа 2020 года, и включает в себя образовательный период и летний оздоровительный период. Продолжительность учебного года составляет 50 недель. </w:t>
      </w:r>
    </w:p>
    <w:p w:rsidR="00981734" w:rsidRPr="002637BE" w:rsidRDefault="00981734" w:rsidP="002B293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>Образовательный период осуществляется с 2.09.2019 г. по 29.05.2020 г. и включает в себя учебные недели. В целях оптимизации образовательных нагрузок на учебный год утверждены 37 учебных недель.</w:t>
      </w:r>
    </w:p>
    <w:p w:rsidR="002B497F" w:rsidRPr="002637BE" w:rsidRDefault="00981734" w:rsidP="009817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 xml:space="preserve"> Летний оздоровительный период осуществляется с 1.06.2020 г. по 31.08.2020г. и включает в себя проведение образовательной деятельности художественно-эстетической и оздоровительной направленности с максимальным пребыванием детей на свежем воздухе. В целях оптимизации образовательных нагрузок летний оздоровительный период включает 13 недель. В летний оздоровительный период возможно закрытие детского сада на регламентные ремонтные работы.</w:t>
      </w:r>
    </w:p>
    <w:p w:rsidR="00385CE4" w:rsidRPr="002637BE" w:rsidRDefault="00385CE4" w:rsidP="00E9482D">
      <w:pPr>
        <w:tabs>
          <w:tab w:val="left" w:pos="5670"/>
        </w:tabs>
        <w:spacing w:after="0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637BE">
        <w:rPr>
          <w:rFonts w:ascii="Times New Roman" w:hAnsi="Times New Roman" w:cs="Times New Roman"/>
          <w:b/>
          <w:i/>
          <w:sz w:val="24"/>
          <w:szCs w:val="24"/>
        </w:rPr>
        <w:t>Структура учебного года</w:t>
      </w:r>
    </w:p>
    <w:p w:rsidR="00385CE4" w:rsidRPr="002637BE" w:rsidRDefault="00385CE4" w:rsidP="00385CE4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>Группы раннего возраста (от 1,5 до 3 лет)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3"/>
        <w:gridCol w:w="3544"/>
        <w:gridCol w:w="2233"/>
      </w:tblGrid>
      <w:tr w:rsidR="00385CE4" w:rsidRPr="002637BE" w:rsidTr="00BD6C95">
        <w:tc>
          <w:tcPr>
            <w:tcW w:w="3794" w:type="dxa"/>
          </w:tcPr>
          <w:p w:rsidR="00385CE4" w:rsidRPr="002637BE" w:rsidRDefault="00385CE4" w:rsidP="00BD6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Адаптационный период</w:t>
            </w:r>
          </w:p>
        </w:tc>
        <w:tc>
          <w:tcPr>
            <w:tcW w:w="3544" w:type="dxa"/>
          </w:tcPr>
          <w:p w:rsidR="00715FA1" w:rsidRPr="002637BE" w:rsidRDefault="00715FA1" w:rsidP="00715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с 02.09. по 27.09.2019 г.</w:t>
            </w:r>
          </w:p>
          <w:p w:rsidR="00385CE4" w:rsidRPr="002637BE" w:rsidRDefault="00385CE4" w:rsidP="00480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385CE4" w:rsidRPr="002637BE" w:rsidRDefault="00385CE4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4 недели</w:t>
            </w:r>
          </w:p>
        </w:tc>
      </w:tr>
      <w:tr w:rsidR="00385CE4" w:rsidRPr="002637BE" w:rsidTr="00BD6C95">
        <w:tc>
          <w:tcPr>
            <w:tcW w:w="3794" w:type="dxa"/>
          </w:tcPr>
          <w:p w:rsidR="00385CE4" w:rsidRPr="002637BE" w:rsidRDefault="00385CE4" w:rsidP="00BD6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1 полугодие</w:t>
            </w:r>
          </w:p>
        </w:tc>
        <w:tc>
          <w:tcPr>
            <w:tcW w:w="3544" w:type="dxa"/>
          </w:tcPr>
          <w:p w:rsidR="00385CE4" w:rsidRPr="002637BE" w:rsidRDefault="00715FA1" w:rsidP="00480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с 30.09. по 31.12.2019г</w:t>
            </w:r>
          </w:p>
        </w:tc>
        <w:tc>
          <w:tcPr>
            <w:tcW w:w="2233" w:type="dxa"/>
          </w:tcPr>
          <w:p w:rsidR="00385CE4" w:rsidRPr="002637BE" w:rsidRDefault="00385CE4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13 недель</w:t>
            </w:r>
          </w:p>
        </w:tc>
      </w:tr>
      <w:tr w:rsidR="00385CE4" w:rsidRPr="002637BE" w:rsidTr="00BD6C95">
        <w:tc>
          <w:tcPr>
            <w:tcW w:w="3794" w:type="dxa"/>
          </w:tcPr>
          <w:p w:rsidR="00385CE4" w:rsidRPr="002637BE" w:rsidRDefault="00385CE4" w:rsidP="00BD6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2 полугодие</w:t>
            </w:r>
          </w:p>
        </w:tc>
        <w:tc>
          <w:tcPr>
            <w:tcW w:w="3544" w:type="dxa"/>
          </w:tcPr>
          <w:p w:rsidR="00385CE4" w:rsidRPr="002637BE" w:rsidRDefault="00715FA1" w:rsidP="00480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с 09.01.-29.05.2020 г.</w:t>
            </w:r>
          </w:p>
        </w:tc>
        <w:tc>
          <w:tcPr>
            <w:tcW w:w="2233" w:type="dxa"/>
          </w:tcPr>
          <w:p w:rsidR="00385CE4" w:rsidRPr="002637BE" w:rsidRDefault="00385CE4" w:rsidP="0048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80BFA" w:rsidRPr="002637BE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недел</w:t>
            </w:r>
            <w:r w:rsidR="00480BFA" w:rsidRPr="002637B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385CE4" w:rsidRPr="002637BE" w:rsidTr="00BD6C95">
        <w:tc>
          <w:tcPr>
            <w:tcW w:w="3794" w:type="dxa"/>
          </w:tcPr>
          <w:p w:rsidR="00385CE4" w:rsidRPr="002637BE" w:rsidRDefault="00385CE4" w:rsidP="00BD6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Летне-оздоровительный период</w:t>
            </w:r>
          </w:p>
        </w:tc>
        <w:tc>
          <w:tcPr>
            <w:tcW w:w="3544" w:type="dxa"/>
          </w:tcPr>
          <w:p w:rsidR="00385CE4" w:rsidRPr="002637BE" w:rsidRDefault="00715FA1" w:rsidP="00480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с 1.05. по 31.08.2020г.</w:t>
            </w:r>
          </w:p>
        </w:tc>
        <w:tc>
          <w:tcPr>
            <w:tcW w:w="2233" w:type="dxa"/>
          </w:tcPr>
          <w:p w:rsidR="00385CE4" w:rsidRPr="002637BE" w:rsidRDefault="00385CE4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13 недель</w:t>
            </w:r>
          </w:p>
        </w:tc>
      </w:tr>
    </w:tbl>
    <w:p w:rsidR="00385CE4" w:rsidRPr="002637BE" w:rsidRDefault="00385CE4" w:rsidP="00385CE4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5CE4" w:rsidRPr="002637BE" w:rsidRDefault="00385CE4" w:rsidP="00385CE4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>Дошкольные группы (от 3 до 7 лет)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3"/>
        <w:gridCol w:w="3544"/>
        <w:gridCol w:w="2233"/>
      </w:tblGrid>
      <w:tr w:rsidR="00385CE4" w:rsidRPr="002637BE" w:rsidTr="00BD6C95">
        <w:tc>
          <w:tcPr>
            <w:tcW w:w="3794" w:type="dxa"/>
          </w:tcPr>
          <w:p w:rsidR="00385CE4" w:rsidRPr="002637BE" w:rsidRDefault="00385CE4" w:rsidP="00BD6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1 полугодие</w:t>
            </w:r>
          </w:p>
        </w:tc>
        <w:tc>
          <w:tcPr>
            <w:tcW w:w="3544" w:type="dxa"/>
          </w:tcPr>
          <w:p w:rsidR="00385CE4" w:rsidRPr="002637BE" w:rsidRDefault="005D62A2" w:rsidP="00480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с 02.09. по 31.12.2019 г</w:t>
            </w:r>
          </w:p>
        </w:tc>
        <w:tc>
          <w:tcPr>
            <w:tcW w:w="2233" w:type="dxa"/>
          </w:tcPr>
          <w:p w:rsidR="00385CE4" w:rsidRPr="002637BE" w:rsidRDefault="00385CE4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17 недель</w:t>
            </w:r>
          </w:p>
        </w:tc>
      </w:tr>
      <w:tr w:rsidR="00385CE4" w:rsidRPr="002637BE" w:rsidTr="00BD6C95">
        <w:tc>
          <w:tcPr>
            <w:tcW w:w="3794" w:type="dxa"/>
          </w:tcPr>
          <w:p w:rsidR="00385CE4" w:rsidRPr="002637BE" w:rsidRDefault="00385CE4" w:rsidP="00BD6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2 полугодие</w:t>
            </w:r>
          </w:p>
        </w:tc>
        <w:tc>
          <w:tcPr>
            <w:tcW w:w="3544" w:type="dxa"/>
          </w:tcPr>
          <w:p w:rsidR="00385CE4" w:rsidRPr="002637BE" w:rsidRDefault="005D62A2" w:rsidP="00480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с 9.01. по 29.05.2020 г.</w:t>
            </w:r>
          </w:p>
        </w:tc>
        <w:tc>
          <w:tcPr>
            <w:tcW w:w="2233" w:type="dxa"/>
          </w:tcPr>
          <w:p w:rsidR="00385CE4" w:rsidRPr="002637BE" w:rsidRDefault="00385CE4" w:rsidP="0048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D62A2" w:rsidRPr="002637B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 w:rsidR="00480BFA" w:rsidRPr="002637B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385CE4" w:rsidRPr="002637BE" w:rsidTr="00BD6C95">
        <w:tc>
          <w:tcPr>
            <w:tcW w:w="3794" w:type="dxa"/>
          </w:tcPr>
          <w:p w:rsidR="00385CE4" w:rsidRPr="002637BE" w:rsidRDefault="00385CE4" w:rsidP="00BD6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Летне-оздоровительный период</w:t>
            </w:r>
          </w:p>
        </w:tc>
        <w:tc>
          <w:tcPr>
            <w:tcW w:w="3544" w:type="dxa"/>
          </w:tcPr>
          <w:p w:rsidR="00385CE4" w:rsidRPr="002637BE" w:rsidRDefault="005D62A2" w:rsidP="00480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с 1.05. по 31.08.2020г.</w:t>
            </w:r>
          </w:p>
        </w:tc>
        <w:tc>
          <w:tcPr>
            <w:tcW w:w="2233" w:type="dxa"/>
          </w:tcPr>
          <w:p w:rsidR="00385CE4" w:rsidRPr="002637BE" w:rsidRDefault="00385CE4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13 недель</w:t>
            </w:r>
          </w:p>
        </w:tc>
      </w:tr>
    </w:tbl>
    <w:p w:rsidR="00385CE4" w:rsidRPr="002637BE" w:rsidRDefault="00385CE4" w:rsidP="00385CE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85CE4" w:rsidRPr="002637BE" w:rsidRDefault="00385CE4" w:rsidP="00E948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>* Образовательный процесс в нерабочие и праздничные дни не предусмотрен.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37"/>
        <w:gridCol w:w="2879"/>
        <w:gridCol w:w="3154"/>
      </w:tblGrid>
      <w:tr w:rsidR="005D62A2" w:rsidRPr="002637BE" w:rsidTr="00BD6C95">
        <w:tc>
          <w:tcPr>
            <w:tcW w:w="365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301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4 ноября 2019 г.</w:t>
            </w:r>
          </w:p>
        </w:tc>
        <w:tc>
          <w:tcPr>
            <w:tcW w:w="333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</w:tr>
      <w:tr w:rsidR="005D62A2" w:rsidRPr="002637BE" w:rsidTr="00BD6C95">
        <w:tc>
          <w:tcPr>
            <w:tcW w:w="365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Новогодние каникулы</w:t>
            </w:r>
          </w:p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Рождество Христово</w:t>
            </w:r>
          </w:p>
        </w:tc>
        <w:tc>
          <w:tcPr>
            <w:tcW w:w="301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</w:pPr>
            <w:r w:rsidRPr="002637B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1, 2, 3, 4, 5, 6 и 8 января </w:t>
            </w:r>
          </w:p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7 января 2020г.</w:t>
            </w:r>
          </w:p>
        </w:tc>
        <w:tc>
          <w:tcPr>
            <w:tcW w:w="333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7 дней</w:t>
            </w:r>
          </w:p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</w:tr>
      <w:tr w:rsidR="005D62A2" w:rsidRPr="002637BE" w:rsidTr="00BD6C95">
        <w:tc>
          <w:tcPr>
            <w:tcW w:w="365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301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23 февраля 2020 г.</w:t>
            </w:r>
          </w:p>
        </w:tc>
        <w:tc>
          <w:tcPr>
            <w:tcW w:w="333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</w:tr>
      <w:tr w:rsidR="005D62A2" w:rsidRPr="002637BE" w:rsidTr="00BD6C95">
        <w:tc>
          <w:tcPr>
            <w:tcW w:w="365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301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8 марта 2020 г.</w:t>
            </w:r>
          </w:p>
        </w:tc>
        <w:tc>
          <w:tcPr>
            <w:tcW w:w="333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</w:tr>
      <w:tr w:rsidR="005D62A2" w:rsidRPr="002637BE" w:rsidTr="00BD6C95">
        <w:tc>
          <w:tcPr>
            <w:tcW w:w="365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</w:t>
            </w:r>
          </w:p>
        </w:tc>
        <w:tc>
          <w:tcPr>
            <w:tcW w:w="301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1 мая 2020 г.</w:t>
            </w:r>
          </w:p>
        </w:tc>
        <w:tc>
          <w:tcPr>
            <w:tcW w:w="333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</w:tr>
      <w:tr w:rsidR="005D62A2" w:rsidRPr="002637BE" w:rsidTr="00BD6C95">
        <w:tc>
          <w:tcPr>
            <w:tcW w:w="365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301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9 мая 2020 г.</w:t>
            </w:r>
          </w:p>
        </w:tc>
        <w:tc>
          <w:tcPr>
            <w:tcW w:w="333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</w:tr>
      <w:tr w:rsidR="005D62A2" w:rsidRPr="002637BE" w:rsidTr="00BD6C95">
        <w:tc>
          <w:tcPr>
            <w:tcW w:w="365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День России</w:t>
            </w:r>
          </w:p>
        </w:tc>
        <w:tc>
          <w:tcPr>
            <w:tcW w:w="301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12 июня 2020 г.</w:t>
            </w:r>
          </w:p>
        </w:tc>
        <w:tc>
          <w:tcPr>
            <w:tcW w:w="333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</w:tr>
      <w:tr w:rsidR="005D62A2" w:rsidRPr="002637BE" w:rsidTr="00BD6C95">
        <w:tc>
          <w:tcPr>
            <w:tcW w:w="3652" w:type="dxa"/>
          </w:tcPr>
          <w:p w:rsidR="005D62A2" w:rsidRPr="002637BE" w:rsidRDefault="005D62A2" w:rsidP="00BD6C9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01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dxa"/>
          </w:tcPr>
          <w:p w:rsidR="005D62A2" w:rsidRPr="002637BE" w:rsidRDefault="005D62A2" w:rsidP="00BD6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b/>
                <w:sz w:val="24"/>
                <w:szCs w:val="24"/>
              </w:rPr>
              <w:t>14 дней</w:t>
            </w:r>
          </w:p>
        </w:tc>
      </w:tr>
    </w:tbl>
    <w:p w:rsidR="00981734" w:rsidRPr="002637BE" w:rsidRDefault="00981734" w:rsidP="002637BE">
      <w:pPr>
        <w:tabs>
          <w:tab w:val="left" w:pos="56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734" w:rsidRPr="002637BE" w:rsidRDefault="00981734" w:rsidP="00385CE4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85CE4" w:rsidRPr="002637BE" w:rsidRDefault="00385CE4" w:rsidP="00385CE4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b/>
          <w:i/>
          <w:sz w:val="24"/>
          <w:szCs w:val="24"/>
        </w:rPr>
        <w:t>Объем учебной нагрузки</w:t>
      </w:r>
      <w:r w:rsidRPr="002637BE">
        <w:rPr>
          <w:rFonts w:ascii="Times New Roman" w:hAnsi="Times New Roman" w:cs="Times New Roman"/>
          <w:sz w:val="24"/>
          <w:szCs w:val="24"/>
        </w:rPr>
        <w:t xml:space="preserve"> в течение недели соответствует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385CE4" w:rsidRPr="002637BE" w:rsidRDefault="00385CE4" w:rsidP="00385CE4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i/>
          <w:iCs/>
          <w:sz w:val="24"/>
          <w:szCs w:val="24"/>
        </w:rPr>
        <w:t>Продолжительность непрерывной непосредственно образовательной деятельности</w:t>
      </w:r>
      <w:r w:rsidRPr="002637B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637B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2637BE">
        <w:rPr>
          <w:rFonts w:ascii="Times New Roman" w:hAnsi="Times New Roman" w:cs="Times New Roman"/>
          <w:sz w:val="24"/>
          <w:szCs w:val="24"/>
        </w:rPr>
        <w:t xml:space="preserve"> 2.4.1. 3049-13):</w:t>
      </w:r>
    </w:p>
    <w:p w:rsidR="00385CE4" w:rsidRPr="002637BE" w:rsidRDefault="00385CE4" w:rsidP="00385CE4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2"/>
        <w:gridCol w:w="3312"/>
        <w:gridCol w:w="2749"/>
      </w:tblGrid>
      <w:tr w:rsidR="00385CE4" w:rsidRPr="002637BE" w:rsidTr="00385CE4">
        <w:tc>
          <w:tcPr>
            <w:tcW w:w="2693" w:type="dxa"/>
            <w:shd w:val="clear" w:color="auto" w:fill="auto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ind w:firstLine="34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Возрастная группа</w:t>
            </w:r>
          </w:p>
        </w:tc>
        <w:tc>
          <w:tcPr>
            <w:tcW w:w="3312" w:type="dxa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ind w:firstLine="34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Возраст</w:t>
            </w:r>
          </w:p>
        </w:tc>
        <w:tc>
          <w:tcPr>
            <w:tcW w:w="2749" w:type="dxa"/>
            <w:shd w:val="clear" w:color="auto" w:fill="auto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ind w:firstLine="34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Время</w:t>
            </w:r>
          </w:p>
        </w:tc>
      </w:tr>
      <w:tr w:rsidR="00E72C34" w:rsidRPr="002637BE" w:rsidTr="00385CE4">
        <w:tc>
          <w:tcPr>
            <w:tcW w:w="2693" w:type="dxa"/>
            <w:shd w:val="clear" w:color="auto" w:fill="auto"/>
          </w:tcPr>
          <w:p w:rsidR="00E72C34" w:rsidRPr="002637BE" w:rsidRDefault="00E72C34" w:rsidP="00385CE4">
            <w:pPr>
              <w:tabs>
                <w:tab w:val="left" w:pos="5670"/>
              </w:tabs>
              <w:spacing w:after="0"/>
              <w:ind w:firstLine="3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2 группа раннего возраста</w:t>
            </w:r>
          </w:p>
        </w:tc>
        <w:tc>
          <w:tcPr>
            <w:tcW w:w="3312" w:type="dxa"/>
          </w:tcPr>
          <w:p w:rsidR="00E72C34" w:rsidRPr="002637BE" w:rsidRDefault="00E72C34" w:rsidP="00385CE4">
            <w:pPr>
              <w:tabs>
                <w:tab w:val="left" w:pos="5670"/>
              </w:tabs>
              <w:spacing w:after="0"/>
              <w:ind w:left="3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1.6 мес. до 2 лет</w:t>
            </w:r>
          </w:p>
        </w:tc>
        <w:tc>
          <w:tcPr>
            <w:tcW w:w="2749" w:type="dxa"/>
            <w:shd w:val="clear" w:color="auto" w:fill="auto"/>
          </w:tcPr>
          <w:p w:rsidR="00E72C34" w:rsidRPr="002637BE" w:rsidRDefault="00E72C34" w:rsidP="00385CE4">
            <w:pPr>
              <w:tabs>
                <w:tab w:val="left" w:pos="5670"/>
              </w:tabs>
              <w:spacing w:after="0"/>
              <w:ind w:hanging="18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не более 10 минут</w:t>
            </w:r>
          </w:p>
        </w:tc>
      </w:tr>
      <w:tr w:rsidR="00E72C34" w:rsidRPr="002637BE" w:rsidTr="00385CE4">
        <w:tc>
          <w:tcPr>
            <w:tcW w:w="2693" w:type="dxa"/>
            <w:shd w:val="clear" w:color="auto" w:fill="auto"/>
          </w:tcPr>
          <w:p w:rsidR="00E72C34" w:rsidRPr="002637BE" w:rsidRDefault="00E72C34" w:rsidP="00385CE4">
            <w:pPr>
              <w:tabs>
                <w:tab w:val="left" w:pos="5670"/>
              </w:tabs>
              <w:spacing w:after="0"/>
              <w:ind w:firstLine="3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1 младшая группа</w:t>
            </w:r>
          </w:p>
        </w:tc>
        <w:tc>
          <w:tcPr>
            <w:tcW w:w="3312" w:type="dxa"/>
          </w:tcPr>
          <w:p w:rsidR="00E72C34" w:rsidRPr="002637BE" w:rsidRDefault="00E72C34" w:rsidP="00385CE4">
            <w:pPr>
              <w:tabs>
                <w:tab w:val="left" w:pos="5670"/>
              </w:tabs>
              <w:spacing w:after="0"/>
              <w:ind w:left="3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от 2 до 3 лет</w:t>
            </w:r>
          </w:p>
        </w:tc>
        <w:tc>
          <w:tcPr>
            <w:tcW w:w="2749" w:type="dxa"/>
            <w:shd w:val="clear" w:color="auto" w:fill="auto"/>
          </w:tcPr>
          <w:p w:rsidR="00E72C34" w:rsidRPr="002637BE" w:rsidRDefault="00E72C34" w:rsidP="00385CE4">
            <w:pPr>
              <w:tabs>
                <w:tab w:val="left" w:pos="5670"/>
              </w:tabs>
              <w:spacing w:after="0"/>
              <w:ind w:hanging="18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не более 10 минут</w:t>
            </w:r>
          </w:p>
        </w:tc>
      </w:tr>
      <w:tr w:rsidR="00385CE4" w:rsidRPr="002637BE" w:rsidTr="00385CE4">
        <w:tc>
          <w:tcPr>
            <w:tcW w:w="2693" w:type="dxa"/>
            <w:shd w:val="clear" w:color="auto" w:fill="auto"/>
          </w:tcPr>
          <w:p w:rsidR="00385CE4" w:rsidRPr="002637BE" w:rsidRDefault="00E72C34" w:rsidP="00E72C34">
            <w:pPr>
              <w:tabs>
                <w:tab w:val="left" w:pos="5670"/>
              </w:tabs>
              <w:spacing w:after="0"/>
              <w:ind w:firstLine="3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2 м</w:t>
            </w:r>
            <w:r w:rsidR="00385CE4"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ладшая группа</w:t>
            </w:r>
          </w:p>
        </w:tc>
        <w:tc>
          <w:tcPr>
            <w:tcW w:w="3312" w:type="dxa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ind w:left="3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от 3 до 4 лет</w:t>
            </w:r>
          </w:p>
        </w:tc>
        <w:tc>
          <w:tcPr>
            <w:tcW w:w="2749" w:type="dxa"/>
            <w:shd w:val="clear" w:color="auto" w:fill="auto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ind w:hanging="18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не более 15 минут</w:t>
            </w:r>
          </w:p>
        </w:tc>
      </w:tr>
      <w:tr w:rsidR="00385CE4" w:rsidRPr="002637BE" w:rsidTr="00385CE4">
        <w:tc>
          <w:tcPr>
            <w:tcW w:w="2693" w:type="dxa"/>
            <w:shd w:val="clear" w:color="auto" w:fill="auto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ind w:firstLine="3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Средняя группа</w:t>
            </w:r>
          </w:p>
        </w:tc>
        <w:tc>
          <w:tcPr>
            <w:tcW w:w="3312" w:type="dxa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ind w:left="3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от 4 до 5 лет</w:t>
            </w:r>
          </w:p>
        </w:tc>
        <w:tc>
          <w:tcPr>
            <w:tcW w:w="2749" w:type="dxa"/>
            <w:shd w:val="clear" w:color="auto" w:fill="auto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ind w:hanging="18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не более 20 минут </w:t>
            </w:r>
          </w:p>
        </w:tc>
      </w:tr>
      <w:tr w:rsidR="00385CE4" w:rsidRPr="002637BE" w:rsidTr="00385CE4">
        <w:tc>
          <w:tcPr>
            <w:tcW w:w="2693" w:type="dxa"/>
            <w:shd w:val="clear" w:color="auto" w:fill="auto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ind w:firstLine="3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3312" w:type="dxa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ind w:left="3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от 5 до 6 лет</w:t>
            </w:r>
          </w:p>
        </w:tc>
        <w:tc>
          <w:tcPr>
            <w:tcW w:w="2749" w:type="dxa"/>
            <w:shd w:val="clear" w:color="auto" w:fill="auto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ind w:hanging="18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не более 25 минут </w:t>
            </w:r>
          </w:p>
        </w:tc>
      </w:tr>
      <w:tr w:rsidR="00385CE4" w:rsidRPr="002637BE" w:rsidTr="00385CE4">
        <w:tc>
          <w:tcPr>
            <w:tcW w:w="2693" w:type="dxa"/>
            <w:shd w:val="clear" w:color="auto" w:fill="auto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ind w:firstLine="3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Подготовительная </w:t>
            </w:r>
          </w:p>
        </w:tc>
        <w:tc>
          <w:tcPr>
            <w:tcW w:w="3312" w:type="dxa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ind w:left="3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от 6 до 7 лет</w:t>
            </w:r>
          </w:p>
        </w:tc>
        <w:tc>
          <w:tcPr>
            <w:tcW w:w="2749" w:type="dxa"/>
            <w:shd w:val="clear" w:color="auto" w:fill="auto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ind w:hanging="18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не более 30 минут</w:t>
            </w:r>
          </w:p>
        </w:tc>
      </w:tr>
    </w:tbl>
    <w:p w:rsidR="00385CE4" w:rsidRPr="002637BE" w:rsidRDefault="00385CE4" w:rsidP="00385CE4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637BE">
        <w:rPr>
          <w:rFonts w:ascii="Times New Roman" w:hAnsi="Times New Roman" w:cs="Times New Roman"/>
          <w:iCs/>
          <w:sz w:val="24"/>
          <w:szCs w:val="24"/>
        </w:rPr>
        <w:tab/>
      </w:r>
    </w:p>
    <w:p w:rsidR="00385CE4" w:rsidRPr="002637BE" w:rsidRDefault="00385CE4" w:rsidP="00385CE4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637BE">
        <w:rPr>
          <w:rFonts w:ascii="Times New Roman" w:hAnsi="Times New Roman" w:cs="Times New Roman"/>
          <w:i/>
          <w:iCs/>
          <w:sz w:val="24"/>
          <w:szCs w:val="24"/>
        </w:rPr>
        <w:t xml:space="preserve">Максимально допустимый объем образовательной нагрузки </w:t>
      </w:r>
      <w:r w:rsidR="00E72C34" w:rsidRPr="002637BE">
        <w:rPr>
          <w:rFonts w:ascii="Times New Roman" w:hAnsi="Times New Roman" w:cs="Times New Roman"/>
          <w:i/>
          <w:iCs/>
          <w:sz w:val="24"/>
          <w:szCs w:val="24"/>
        </w:rPr>
        <w:t xml:space="preserve">на детей в течение </w:t>
      </w:r>
      <w:r w:rsidRPr="002637BE">
        <w:rPr>
          <w:rFonts w:ascii="Times New Roman" w:hAnsi="Times New Roman" w:cs="Times New Roman"/>
          <w:i/>
          <w:iCs/>
          <w:sz w:val="24"/>
          <w:szCs w:val="24"/>
        </w:rPr>
        <w:t>дня</w:t>
      </w:r>
      <w:r w:rsidRPr="002637B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637B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2637BE">
        <w:rPr>
          <w:rFonts w:ascii="Times New Roman" w:hAnsi="Times New Roman" w:cs="Times New Roman"/>
          <w:sz w:val="24"/>
          <w:szCs w:val="24"/>
        </w:rPr>
        <w:t xml:space="preserve"> 2.4.1. 3049-13)</w:t>
      </w:r>
      <w:r w:rsidRPr="002637BE">
        <w:rPr>
          <w:rFonts w:ascii="Times New Roman" w:hAnsi="Times New Roman" w:cs="Times New Roman"/>
          <w:iCs/>
          <w:sz w:val="24"/>
          <w:szCs w:val="24"/>
        </w:rPr>
        <w:t>:</w:t>
      </w:r>
    </w:p>
    <w:p w:rsidR="00385CE4" w:rsidRPr="002637BE" w:rsidRDefault="00385CE4" w:rsidP="00385CE4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iCs/>
          <w:sz w:val="24"/>
          <w:szCs w:val="24"/>
        </w:rPr>
      </w:pPr>
    </w:p>
    <w:tbl>
      <w:tblPr>
        <w:tblW w:w="878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  <w:gridCol w:w="2835"/>
      </w:tblGrid>
      <w:tr w:rsidR="00385CE4" w:rsidRPr="002637BE" w:rsidTr="00B85057">
        <w:tc>
          <w:tcPr>
            <w:tcW w:w="2977" w:type="dxa"/>
            <w:shd w:val="clear" w:color="auto" w:fill="auto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Возрастная группа</w:t>
            </w:r>
          </w:p>
        </w:tc>
        <w:tc>
          <w:tcPr>
            <w:tcW w:w="2977" w:type="dxa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Возраст</w:t>
            </w:r>
          </w:p>
        </w:tc>
        <w:tc>
          <w:tcPr>
            <w:tcW w:w="2835" w:type="dxa"/>
            <w:shd w:val="clear" w:color="auto" w:fill="auto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Время</w:t>
            </w:r>
          </w:p>
        </w:tc>
      </w:tr>
      <w:tr w:rsidR="00E72C34" w:rsidRPr="002637BE" w:rsidTr="00B85057">
        <w:tc>
          <w:tcPr>
            <w:tcW w:w="2977" w:type="dxa"/>
            <w:shd w:val="clear" w:color="auto" w:fill="auto"/>
          </w:tcPr>
          <w:p w:rsidR="00E72C34" w:rsidRPr="002637BE" w:rsidRDefault="00E72C34" w:rsidP="00385CE4">
            <w:pPr>
              <w:tabs>
                <w:tab w:val="left" w:pos="567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2 группа раннего возраста</w:t>
            </w:r>
          </w:p>
        </w:tc>
        <w:tc>
          <w:tcPr>
            <w:tcW w:w="2977" w:type="dxa"/>
          </w:tcPr>
          <w:p w:rsidR="00E72C34" w:rsidRPr="002637BE" w:rsidRDefault="00E72C34" w:rsidP="00385CE4">
            <w:pPr>
              <w:tabs>
                <w:tab w:val="left" w:pos="567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1.6 мес. до 2 лет</w:t>
            </w:r>
          </w:p>
        </w:tc>
        <w:tc>
          <w:tcPr>
            <w:tcW w:w="2835" w:type="dxa"/>
            <w:shd w:val="clear" w:color="auto" w:fill="auto"/>
          </w:tcPr>
          <w:p w:rsidR="00E72C34" w:rsidRPr="002637BE" w:rsidRDefault="00E72C34" w:rsidP="00385CE4">
            <w:pPr>
              <w:tabs>
                <w:tab w:val="left" w:pos="567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20 минут</w:t>
            </w:r>
          </w:p>
        </w:tc>
      </w:tr>
      <w:tr w:rsidR="00E72C34" w:rsidRPr="002637BE" w:rsidTr="00B85057">
        <w:tc>
          <w:tcPr>
            <w:tcW w:w="2977" w:type="dxa"/>
            <w:shd w:val="clear" w:color="auto" w:fill="auto"/>
          </w:tcPr>
          <w:p w:rsidR="00E72C34" w:rsidRPr="002637BE" w:rsidRDefault="00E72C34" w:rsidP="00385CE4">
            <w:pPr>
              <w:tabs>
                <w:tab w:val="left" w:pos="567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1 младшая группа</w:t>
            </w:r>
          </w:p>
        </w:tc>
        <w:tc>
          <w:tcPr>
            <w:tcW w:w="2977" w:type="dxa"/>
          </w:tcPr>
          <w:p w:rsidR="00E72C34" w:rsidRPr="002637BE" w:rsidRDefault="00E72C34" w:rsidP="00385CE4">
            <w:pPr>
              <w:tabs>
                <w:tab w:val="left" w:pos="567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от 2 до 3 лет</w:t>
            </w:r>
          </w:p>
        </w:tc>
        <w:tc>
          <w:tcPr>
            <w:tcW w:w="2835" w:type="dxa"/>
            <w:shd w:val="clear" w:color="auto" w:fill="auto"/>
          </w:tcPr>
          <w:p w:rsidR="00E72C34" w:rsidRPr="002637BE" w:rsidRDefault="00E72C34" w:rsidP="00385CE4">
            <w:pPr>
              <w:tabs>
                <w:tab w:val="left" w:pos="567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20 минут</w:t>
            </w:r>
          </w:p>
        </w:tc>
      </w:tr>
      <w:tr w:rsidR="00385CE4" w:rsidRPr="002637BE" w:rsidTr="00B85057">
        <w:tc>
          <w:tcPr>
            <w:tcW w:w="2977" w:type="dxa"/>
            <w:shd w:val="clear" w:color="auto" w:fill="auto"/>
          </w:tcPr>
          <w:p w:rsidR="00385CE4" w:rsidRPr="002637BE" w:rsidRDefault="00E72C34" w:rsidP="00385CE4">
            <w:pPr>
              <w:tabs>
                <w:tab w:val="left" w:pos="567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2 младшая группа</w:t>
            </w:r>
          </w:p>
        </w:tc>
        <w:tc>
          <w:tcPr>
            <w:tcW w:w="2977" w:type="dxa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от 3 до 4 лет</w:t>
            </w:r>
          </w:p>
        </w:tc>
        <w:tc>
          <w:tcPr>
            <w:tcW w:w="2835" w:type="dxa"/>
            <w:shd w:val="clear" w:color="auto" w:fill="auto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30 минут</w:t>
            </w:r>
          </w:p>
        </w:tc>
      </w:tr>
      <w:tr w:rsidR="00385CE4" w:rsidRPr="002637BE" w:rsidTr="00B85057">
        <w:tc>
          <w:tcPr>
            <w:tcW w:w="2977" w:type="dxa"/>
            <w:shd w:val="clear" w:color="auto" w:fill="auto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Средняя группа</w:t>
            </w:r>
          </w:p>
        </w:tc>
        <w:tc>
          <w:tcPr>
            <w:tcW w:w="2977" w:type="dxa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от 4 до 5 лет</w:t>
            </w:r>
          </w:p>
        </w:tc>
        <w:tc>
          <w:tcPr>
            <w:tcW w:w="2835" w:type="dxa"/>
            <w:shd w:val="clear" w:color="auto" w:fill="auto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40 минут </w:t>
            </w:r>
          </w:p>
        </w:tc>
      </w:tr>
      <w:tr w:rsidR="00385CE4" w:rsidRPr="002637BE" w:rsidTr="00B85057">
        <w:tc>
          <w:tcPr>
            <w:tcW w:w="2977" w:type="dxa"/>
            <w:shd w:val="clear" w:color="auto" w:fill="auto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2977" w:type="dxa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от 5 до 6 лет</w:t>
            </w:r>
          </w:p>
        </w:tc>
        <w:tc>
          <w:tcPr>
            <w:tcW w:w="2835" w:type="dxa"/>
            <w:shd w:val="clear" w:color="auto" w:fill="auto"/>
          </w:tcPr>
          <w:p w:rsidR="00385CE4" w:rsidRPr="002637BE" w:rsidRDefault="00E72C34" w:rsidP="00385CE4">
            <w:pPr>
              <w:tabs>
                <w:tab w:val="left" w:pos="567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75 </w:t>
            </w:r>
            <w:r w:rsidR="00385CE4"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минут </w:t>
            </w:r>
          </w:p>
        </w:tc>
      </w:tr>
      <w:tr w:rsidR="00385CE4" w:rsidRPr="002637BE" w:rsidTr="00B85057">
        <w:tc>
          <w:tcPr>
            <w:tcW w:w="2977" w:type="dxa"/>
            <w:shd w:val="clear" w:color="auto" w:fill="auto"/>
          </w:tcPr>
          <w:p w:rsidR="00385CE4" w:rsidRPr="002637BE" w:rsidRDefault="00385CE4" w:rsidP="00B85057">
            <w:pPr>
              <w:tabs>
                <w:tab w:val="left" w:pos="567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Подготовительная </w:t>
            </w:r>
          </w:p>
        </w:tc>
        <w:tc>
          <w:tcPr>
            <w:tcW w:w="2977" w:type="dxa"/>
          </w:tcPr>
          <w:p w:rsidR="00385CE4" w:rsidRPr="002637BE" w:rsidRDefault="00385CE4" w:rsidP="00385CE4">
            <w:pPr>
              <w:tabs>
                <w:tab w:val="left" w:pos="567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от 6 до 7 лет</w:t>
            </w:r>
          </w:p>
        </w:tc>
        <w:tc>
          <w:tcPr>
            <w:tcW w:w="2835" w:type="dxa"/>
            <w:shd w:val="clear" w:color="auto" w:fill="auto"/>
          </w:tcPr>
          <w:p w:rsidR="00385CE4" w:rsidRPr="002637BE" w:rsidRDefault="00E72C34" w:rsidP="00385CE4">
            <w:pPr>
              <w:tabs>
                <w:tab w:val="left" w:pos="567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120 </w:t>
            </w:r>
            <w:r w:rsidR="00385CE4" w:rsidRPr="002637BE">
              <w:rPr>
                <w:rFonts w:ascii="Times New Roman" w:hAnsi="Times New Roman" w:cs="Times New Roman"/>
                <w:iCs/>
                <w:sz w:val="24"/>
                <w:szCs w:val="24"/>
              </w:rPr>
              <w:t>минут</w:t>
            </w:r>
          </w:p>
        </w:tc>
      </w:tr>
    </w:tbl>
    <w:p w:rsidR="00385CE4" w:rsidRPr="002637BE" w:rsidRDefault="00385CE4" w:rsidP="00385CE4">
      <w:pPr>
        <w:tabs>
          <w:tab w:val="left" w:pos="56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5CE4" w:rsidRPr="002637BE" w:rsidRDefault="00385CE4" w:rsidP="00385CE4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>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 минут.</w:t>
      </w:r>
    </w:p>
    <w:p w:rsidR="00385CE4" w:rsidRPr="002637BE" w:rsidRDefault="00385CE4" w:rsidP="00385CE4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с детьми старшего дошкольного возраста может осуществляться </w:t>
      </w:r>
      <w:r w:rsidRPr="002637BE">
        <w:rPr>
          <w:rFonts w:ascii="Times New Roman" w:hAnsi="Times New Roman" w:cs="Times New Roman"/>
          <w:i/>
          <w:sz w:val="24"/>
          <w:szCs w:val="24"/>
        </w:rPr>
        <w:t>во второй половине дня</w:t>
      </w:r>
      <w:r w:rsidRPr="002637BE">
        <w:rPr>
          <w:rFonts w:ascii="Times New Roman" w:hAnsi="Times New Roman" w:cs="Times New Roman"/>
          <w:sz w:val="24"/>
          <w:szCs w:val="24"/>
        </w:rPr>
        <w:t xml:space="preserve">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</w:t>
      </w:r>
      <w:r w:rsidR="0026248B" w:rsidRPr="002637BE">
        <w:rPr>
          <w:rFonts w:ascii="Times New Roman" w:hAnsi="Times New Roman" w:cs="Times New Roman"/>
          <w:sz w:val="24"/>
          <w:szCs w:val="24"/>
        </w:rPr>
        <w:t>, включающие упражнения на профилактику нарушений зрения, общей и мелкой моторики, снятие мышечной усталости (продолжительность 2-3 минуты).</w:t>
      </w:r>
    </w:p>
    <w:p w:rsidR="0073712E" w:rsidRPr="002637BE" w:rsidRDefault="00385CE4" w:rsidP="00513051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>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</w:t>
      </w:r>
      <w:r w:rsidR="0026248B" w:rsidRPr="002637BE">
        <w:rPr>
          <w:rFonts w:ascii="Times New Roman" w:hAnsi="Times New Roman" w:cs="Times New Roman"/>
          <w:sz w:val="24"/>
          <w:szCs w:val="24"/>
        </w:rPr>
        <w:t xml:space="preserve"> и в дни наиболее высокой работоспособности (вторник, среда), сочетается с музыкальными и физкультурными видами НОД.</w:t>
      </w:r>
      <w:r w:rsidRPr="002637BE">
        <w:rPr>
          <w:rFonts w:ascii="Times New Roman" w:hAnsi="Times New Roman" w:cs="Times New Roman"/>
          <w:sz w:val="24"/>
          <w:szCs w:val="24"/>
        </w:rPr>
        <w:t xml:space="preserve"> Для профилактики утомления детей рекомендуется проводить физкультурные, музыкальные занятия, ритмику и т.п.</w:t>
      </w:r>
    </w:p>
    <w:p w:rsidR="00596ACF" w:rsidRPr="002637BE" w:rsidRDefault="000F2F69" w:rsidP="00513051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>Формы организации непосредственно – образовательной деятельности:</w:t>
      </w:r>
    </w:p>
    <w:p w:rsidR="000F2F69" w:rsidRPr="002637BE" w:rsidRDefault="000F2F69" w:rsidP="00513051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 xml:space="preserve">- для детей с 1 года до 3 лет – </w:t>
      </w:r>
      <w:proofErr w:type="gramStart"/>
      <w:r w:rsidRPr="002637BE">
        <w:rPr>
          <w:rFonts w:ascii="Times New Roman" w:hAnsi="Times New Roman" w:cs="Times New Roman"/>
          <w:sz w:val="24"/>
          <w:szCs w:val="24"/>
        </w:rPr>
        <w:t>подгрупповая</w:t>
      </w:r>
      <w:proofErr w:type="gramEnd"/>
      <w:r w:rsidRPr="002637BE">
        <w:rPr>
          <w:rFonts w:ascii="Times New Roman" w:hAnsi="Times New Roman" w:cs="Times New Roman"/>
          <w:sz w:val="24"/>
          <w:szCs w:val="24"/>
        </w:rPr>
        <w:t>;</w:t>
      </w:r>
    </w:p>
    <w:p w:rsidR="000F2F69" w:rsidRPr="002637BE" w:rsidRDefault="000F2F69" w:rsidP="00513051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 xml:space="preserve">- в дошкольных группах – </w:t>
      </w:r>
      <w:proofErr w:type="gramStart"/>
      <w:r w:rsidRPr="002637BE">
        <w:rPr>
          <w:rFonts w:ascii="Times New Roman" w:hAnsi="Times New Roman" w:cs="Times New Roman"/>
          <w:sz w:val="24"/>
          <w:szCs w:val="24"/>
        </w:rPr>
        <w:t>подгрупповые</w:t>
      </w:r>
      <w:proofErr w:type="gramEnd"/>
      <w:r w:rsidRPr="002637BE">
        <w:rPr>
          <w:rFonts w:ascii="Times New Roman" w:hAnsi="Times New Roman" w:cs="Times New Roman"/>
          <w:sz w:val="24"/>
          <w:szCs w:val="24"/>
        </w:rPr>
        <w:t>, фронтальные.</w:t>
      </w:r>
    </w:p>
    <w:p w:rsidR="000F2F69" w:rsidRPr="002637BE" w:rsidRDefault="000F2F69" w:rsidP="00513051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lastRenderedPageBreak/>
        <w:t>Дети, не охваченные специально организованной деятельностью, находятся под присмотром младшего воспитателя и заняты игровой деятельностью.</w:t>
      </w:r>
    </w:p>
    <w:p w:rsidR="002637BE" w:rsidRDefault="002637BE" w:rsidP="00B46727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C95" w:rsidRPr="002637BE" w:rsidRDefault="00BD6C95" w:rsidP="00B46727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7BE">
        <w:rPr>
          <w:rFonts w:ascii="Times New Roman" w:hAnsi="Times New Roman" w:cs="Times New Roman"/>
          <w:b/>
          <w:sz w:val="24"/>
          <w:szCs w:val="24"/>
        </w:rPr>
        <w:t xml:space="preserve">1.3. Формирование обязательной части </w:t>
      </w:r>
    </w:p>
    <w:p w:rsidR="00BD6C95" w:rsidRPr="002637BE" w:rsidRDefault="00BD6C95" w:rsidP="00B46727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 xml:space="preserve">В структуре учебного плана выделяются обязательная часть и часть формируемая участниками образовательных отношений с учетом возрастных возможностей и индивидуальных особенностей (индивидуальных траекторий развития) детей. </w:t>
      </w:r>
    </w:p>
    <w:p w:rsidR="00BD6C95" w:rsidRPr="002637BE" w:rsidRDefault="00BD6C95" w:rsidP="00B46727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 xml:space="preserve">Обязательная часть составляет не менее 60% от </w:t>
      </w:r>
      <w:proofErr w:type="gramStart"/>
      <w:r w:rsidRPr="002637BE">
        <w:rPr>
          <w:rFonts w:ascii="Times New Roman" w:hAnsi="Times New Roman" w:cs="Times New Roman"/>
          <w:sz w:val="24"/>
          <w:szCs w:val="24"/>
        </w:rPr>
        <w:t>общего объема, отводимого на освоение образовательной программы и предполагает</w:t>
      </w:r>
      <w:proofErr w:type="gramEnd"/>
      <w:r w:rsidRPr="002637BE">
        <w:rPr>
          <w:rFonts w:ascii="Times New Roman" w:hAnsi="Times New Roman" w:cs="Times New Roman"/>
          <w:sz w:val="24"/>
          <w:szCs w:val="24"/>
        </w:rPr>
        <w:t xml:space="preserve"> комплексность подхода, обеспечивая развитие детей во всех пяти взаимодополняющих образовательных областях. </w:t>
      </w:r>
    </w:p>
    <w:p w:rsidR="00BD6C95" w:rsidRPr="002637BE" w:rsidRDefault="00BD6C95" w:rsidP="00B46727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 xml:space="preserve">Часть, формируемая участниками образовательных отношений, составляет не более 40 % от общего объема. Эта часть учебного плана, формируется участниками образовательных отношений, где представлены программы, направленные на развитие детей в одной или нескольких образовательных областях, видах деятельности и/ или культурных практиках (парциальные программы), методики, формы организации образовательной деятельности. </w:t>
      </w:r>
    </w:p>
    <w:p w:rsidR="00BD6C95" w:rsidRPr="002637BE" w:rsidRDefault="00BD6C95" w:rsidP="00BD6C95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 xml:space="preserve">Используются фронтальные формы работы. </w:t>
      </w:r>
    </w:p>
    <w:p w:rsidR="00BD6C95" w:rsidRPr="002637BE" w:rsidRDefault="00BD6C95" w:rsidP="00BD6C95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>Содержание Учебного плана обеспечивает разностороннее развитие детей с учетом их возрастных особенностей по основным направлениям развития и образования детей (далее - образовательные области):</w:t>
      </w:r>
    </w:p>
    <w:p w:rsidR="00BD6C95" w:rsidRPr="002637BE" w:rsidRDefault="00BD6C95" w:rsidP="00BD6C95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 xml:space="preserve"> • социально-коммуникативное развитие; </w:t>
      </w:r>
    </w:p>
    <w:p w:rsidR="00BD6C95" w:rsidRPr="002637BE" w:rsidRDefault="00BD6C95" w:rsidP="00BD6C95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 xml:space="preserve">• познавательное развитие; </w:t>
      </w:r>
    </w:p>
    <w:p w:rsidR="00BD6C95" w:rsidRPr="002637BE" w:rsidRDefault="00BD6C95" w:rsidP="00BD6C95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 xml:space="preserve">• речевое развитие; • художественно-эстетическое развитие; </w:t>
      </w:r>
    </w:p>
    <w:p w:rsidR="00BD6C95" w:rsidRPr="002637BE" w:rsidRDefault="00BD6C95" w:rsidP="00BD6C95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>• физическое развитие.</w:t>
      </w:r>
    </w:p>
    <w:p w:rsidR="00BD6C95" w:rsidRPr="002637BE" w:rsidRDefault="00BD6C95" w:rsidP="00BD6C95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 xml:space="preserve"> Каждая образовательная область включает в себя следующие структурные единицы: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938"/>
      </w:tblGrid>
      <w:tr w:rsidR="00BD6C95" w:rsidRPr="002637BE" w:rsidTr="00BD6C95">
        <w:tc>
          <w:tcPr>
            <w:tcW w:w="2093" w:type="dxa"/>
            <w:shd w:val="clear" w:color="auto" w:fill="auto"/>
          </w:tcPr>
          <w:p w:rsidR="00BD6C95" w:rsidRPr="002637BE" w:rsidRDefault="00BD6C95" w:rsidP="00BD6C95">
            <w:pPr>
              <w:pStyle w:val="a3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7938" w:type="dxa"/>
            <w:shd w:val="clear" w:color="auto" w:fill="auto"/>
          </w:tcPr>
          <w:p w:rsidR="00BD6C95" w:rsidRPr="002637BE" w:rsidRDefault="00BD6C95" w:rsidP="00BD6C95">
            <w:pPr>
              <w:pStyle w:val="a3"/>
              <w:shd w:val="clear" w:color="auto" w:fill="FFFFFF"/>
              <w:ind w:left="34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Структурные единицы</w:t>
            </w:r>
          </w:p>
        </w:tc>
      </w:tr>
      <w:tr w:rsidR="00BD6C95" w:rsidRPr="002637BE" w:rsidTr="00BD6C95">
        <w:tc>
          <w:tcPr>
            <w:tcW w:w="2093" w:type="dxa"/>
            <w:shd w:val="clear" w:color="auto" w:fill="auto"/>
          </w:tcPr>
          <w:p w:rsidR="00BD6C95" w:rsidRPr="002637BE" w:rsidRDefault="00BD6C95" w:rsidP="00BD6C95">
            <w:pPr>
              <w:pStyle w:val="a3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Познавательное развитие </w:t>
            </w:r>
          </w:p>
        </w:tc>
        <w:tc>
          <w:tcPr>
            <w:tcW w:w="7938" w:type="dxa"/>
          </w:tcPr>
          <w:p w:rsidR="00BD6C95" w:rsidRPr="002637BE" w:rsidRDefault="00BD6C95" w:rsidP="00BD6C95">
            <w:pPr>
              <w:pStyle w:val="a3"/>
              <w:numPr>
                <w:ilvl w:val="0"/>
                <w:numId w:val="17"/>
              </w:numPr>
              <w:shd w:val="clear" w:color="auto" w:fill="FFFFFF"/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сенсорной культуры</w:t>
            </w:r>
          </w:p>
          <w:p w:rsidR="00BD6C95" w:rsidRPr="002637BE" w:rsidRDefault="00BD6C95" w:rsidP="00BD6C95">
            <w:pPr>
              <w:pStyle w:val="a3"/>
              <w:numPr>
                <w:ilvl w:val="0"/>
                <w:numId w:val="17"/>
              </w:numPr>
              <w:shd w:val="clear" w:color="auto" w:fill="FFFFFF"/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Первые шаги в математику. Исследуем и экспериментируем</w:t>
            </w:r>
          </w:p>
          <w:p w:rsidR="00BD6C95" w:rsidRPr="002637BE" w:rsidRDefault="00BD6C95" w:rsidP="00BD6C95">
            <w:pPr>
              <w:pStyle w:val="a3"/>
              <w:numPr>
                <w:ilvl w:val="0"/>
                <w:numId w:val="17"/>
              </w:numPr>
              <w:shd w:val="clear" w:color="auto" w:fill="FFFFFF"/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первичных представлений о себе, других людях. </w:t>
            </w:r>
          </w:p>
          <w:p w:rsidR="00BD6C95" w:rsidRPr="002637BE" w:rsidRDefault="00BD6C95" w:rsidP="00BD6C95">
            <w:pPr>
              <w:pStyle w:val="a3"/>
              <w:numPr>
                <w:ilvl w:val="0"/>
                <w:numId w:val="17"/>
              </w:numPr>
              <w:shd w:val="clear" w:color="auto" w:fill="FFFFFF"/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первичных представлений о малой родине и Отечестве, многообразии стран и народов мира. </w:t>
            </w:r>
          </w:p>
          <w:p w:rsidR="00BD6C95" w:rsidRPr="002637BE" w:rsidRDefault="00BD6C95" w:rsidP="00BD6C95">
            <w:pPr>
              <w:pStyle w:val="a3"/>
              <w:numPr>
                <w:ilvl w:val="0"/>
                <w:numId w:val="17"/>
              </w:numPr>
              <w:shd w:val="clear" w:color="auto" w:fill="FFFFFF"/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  представлений  о  планете  Земля  как  общем  доме  людей, многообразии  стран  и  народов  мира</w:t>
            </w:r>
          </w:p>
          <w:p w:rsidR="00BD6C95" w:rsidRPr="002637BE" w:rsidRDefault="00BD6C95" w:rsidP="00BD6C95">
            <w:pPr>
              <w:pStyle w:val="a3"/>
              <w:numPr>
                <w:ilvl w:val="0"/>
                <w:numId w:val="13"/>
              </w:numPr>
              <w:shd w:val="clear" w:color="auto" w:fill="FFFFFF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Ребенок открывает мир природы</w:t>
            </w:r>
          </w:p>
        </w:tc>
      </w:tr>
      <w:tr w:rsidR="00BD6C95" w:rsidRPr="002637BE" w:rsidTr="00BD6C95">
        <w:tc>
          <w:tcPr>
            <w:tcW w:w="2093" w:type="dxa"/>
            <w:shd w:val="clear" w:color="auto" w:fill="auto"/>
          </w:tcPr>
          <w:p w:rsidR="00BD6C95" w:rsidRPr="002637BE" w:rsidRDefault="00BD6C95" w:rsidP="00BD6C95">
            <w:pPr>
              <w:pStyle w:val="a3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7938" w:type="dxa"/>
          </w:tcPr>
          <w:p w:rsidR="00BD6C95" w:rsidRPr="002637BE" w:rsidRDefault="00BD6C95" w:rsidP="00BD6C95">
            <w:pPr>
              <w:pStyle w:val="a3"/>
              <w:numPr>
                <w:ilvl w:val="0"/>
                <w:numId w:val="13"/>
              </w:numPr>
              <w:shd w:val="clear" w:color="auto" w:fill="FFFFFF"/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Дошкольник входит в мир социальных отношений</w:t>
            </w:r>
          </w:p>
          <w:p w:rsidR="00BD6C95" w:rsidRPr="002637BE" w:rsidRDefault="00BD6C95" w:rsidP="00BD6C95">
            <w:pPr>
              <w:pStyle w:val="a3"/>
              <w:numPr>
                <w:ilvl w:val="0"/>
                <w:numId w:val="13"/>
              </w:numPr>
              <w:shd w:val="clear" w:color="auto" w:fill="FFFFFF"/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Развиваем ценностное отношение к труду</w:t>
            </w:r>
          </w:p>
          <w:p w:rsidR="00BD6C95" w:rsidRPr="002637BE" w:rsidRDefault="00BD6C95" w:rsidP="00BD6C95">
            <w:pPr>
              <w:pStyle w:val="a3"/>
              <w:numPr>
                <w:ilvl w:val="0"/>
                <w:numId w:val="17"/>
              </w:numPr>
              <w:shd w:val="clear" w:color="auto" w:fill="FFFFFF"/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основ безопасного поведения в быту, социуме, природе.</w:t>
            </w:r>
          </w:p>
          <w:p w:rsidR="00BD6C95" w:rsidRPr="002637BE" w:rsidRDefault="00BD6C95" w:rsidP="00BD6C95">
            <w:pPr>
              <w:pStyle w:val="a3"/>
              <w:numPr>
                <w:ilvl w:val="0"/>
                <w:numId w:val="17"/>
              </w:numPr>
              <w:shd w:val="clear" w:color="auto" w:fill="FFFFFF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6C95" w:rsidRPr="002637BE" w:rsidTr="00BD6C95">
        <w:tc>
          <w:tcPr>
            <w:tcW w:w="2093" w:type="dxa"/>
            <w:shd w:val="clear" w:color="auto" w:fill="auto"/>
          </w:tcPr>
          <w:p w:rsidR="00BD6C95" w:rsidRPr="002637BE" w:rsidRDefault="00BD6C95" w:rsidP="00BD6C95">
            <w:pPr>
              <w:pStyle w:val="a3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Речевое развитие </w:t>
            </w:r>
          </w:p>
        </w:tc>
        <w:tc>
          <w:tcPr>
            <w:tcW w:w="7938" w:type="dxa"/>
          </w:tcPr>
          <w:p w:rsidR="00BD6C95" w:rsidRPr="002637BE" w:rsidRDefault="00BD6C95" w:rsidP="00BD6C95">
            <w:pPr>
              <w:pStyle w:val="a3"/>
              <w:numPr>
                <w:ilvl w:val="0"/>
                <w:numId w:val="14"/>
              </w:numPr>
              <w:shd w:val="clear" w:color="auto" w:fill="FFFFFF"/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владение речью как средством общения и культуры; </w:t>
            </w:r>
          </w:p>
          <w:p w:rsidR="00BD6C95" w:rsidRPr="002637BE" w:rsidRDefault="00BD6C95" w:rsidP="00BD6C95">
            <w:pPr>
              <w:pStyle w:val="a3"/>
              <w:numPr>
                <w:ilvl w:val="0"/>
                <w:numId w:val="14"/>
              </w:numPr>
              <w:shd w:val="clear" w:color="auto" w:fill="FFFFFF"/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обогащение активного словаря; </w:t>
            </w:r>
          </w:p>
          <w:p w:rsidR="00BD6C95" w:rsidRPr="002637BE" w:rsidRDefault="00BD6C95" w:rsidP="00BD6C95">
            <w:pPr>
              <w:pStyle w:val="a3"/>
              <w:numPr>
                <w:ilvl w:val="0"/>
                <w:numId w:val="14"/>
              </w:numPr>
              <w:shd w:val="clear" w:color="auto" w:fill="FFFFFF"/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связной, грамматически правильной диалогической и монологической речи; </w:t>
            </w:r>
          </w:p>
          <w:p w:rsidR="00BD6C95" w:rsidRPr="002637BE" w:rsidRDefault="00BD6C95" w:rsidP="00BD6C95">
            <w:pPr>
              <w:pStyle w:val="a3"/>
              <w:numPr>
                <w:ilvl w:val="0"/>
                <w:numId w:val="14"/>
              </w:numPr>
              <w:shd w:val="clear" w:color="auto" w:fill="FFFFFF"/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речевого творчества; </w:t>
            </w:r>
          </w:p>
          <w:p w:rsidR="00BD6C95" w:rsidRPr="002637BE" w:rsidRDefault="00BD6C95" w:rsidP="00BD6C95">
            <w:pPr>
              <w:pStyle w:val="a3"/>
              <w:numPr>
                <w:ilvl w:val="0"/>
                <w:numId w:val="14"/>
              </w:numPr>
              <w:shd w:val="clear" w:color="auto" w:fill="FFFFFF"/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развитие звуковой и интонационной культуры речи, фонематического слуха; </w:t>
            </w:r>
          </w:p>
          <w:p w:rsidR="00BD6C95" w:rsidRPr="002637BE" w:rsidRDefault="00BD6C95" w:rsidP="00BD6C95">
            <w:pPr>
              <w:pStyle w:val="a3"/>
              <w:numPr>
                <w:ilvl w:val="0"/>
                <w:numId w:val="14"/>
              </w:numPr>
              <w:shd w:val="clear" w:color="auto" w:fill="FFFFFF"/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книжной культурой, детской литературой, понимание на слух текстов различных жанров детской литературы; </w:t>
            </w:r>
          </w:p>
          <w:p w:rsidR="00BD6C95" w:rsidRPr="002637BE" w:rsidRDefault="00BD6C95" w:rsidP="00BD6C95">
            <w:pPr>
              <w:pStyle w:val="a3"/>
              <w:numPr>
                <w:ilvl w:val="0"/>
                <w:numId w:val="14"/>
              </w:numPr>
              <w:shd w:val="clear" w:color="auto" w:fill="FFFFFF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звуковой аналитико-синтетической активности как предпосылки обучения грамоте.</w:t>
            </w:r>
          </w:p>
        </w:tc>
      </w:tr>
      <w:tr w:rsidR="00BD6C95" w:rsidRPr="002637BE" w:rsidTr="00BD6C95">
        <w:tc>
          <w:tcPr>
            <w:tcW w:w="2093" w:type="dxa"/>
            <w:shd w:val="clear" w:color="auto" w:fill="auto"/>
          </w:tcPr>
          <w:p w:rsidR="00BD6C95" w:rsidRPr="002637BE" w:rsidRDefault="00BD6C95" w:rsidP="00BD6C95">
            <w:pPr>
              <w:pStyle w:val="a3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7938" w:type="dxa"/>
          </w:tcPr>
          <w:p w:rsidR="00BD6C95" w:rsidRPr="002637BE" w:rsidRDefault="00BD6C95" w:rsidP="00BD6C95">
            <w:pPr>
              <w:pStyle w:val="a3"/>
              <w:shd w:val="clear" w:color="auto" w:fill="FFFFFF"/>
              <w:spacing w:line="240" w:lineRule="auto"/>
              <w:ind w:left="34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Изобразительное искусство:</w:t>
            </w:r>
          </w:p>
          <w:p w:rsidR="00BD6C95" w:rsidRPr="002637BE" w:rsidRDefault="00BD6C95" w:rsidP="00BD6C95">
            <w:pPr>
              <w:pStyle w:val="a3"/>
              <w:numPr>
                <w:ilvl w:val="0"/>
                <w:numId w:val="15"/>
              </w:numPr>
              <w:shd w:val="clear" w:color="auto" w:fill="FFFFFF"/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продуктивной деятельности и детского творчества в рисовании, аппликации, лепке, конструировании.</w:t>
            </w:r>
          </w:p>
          <w:p w:rsidR="00BD6C95" w:rsidRPr="002637BE" w:rsidRDefault="00BD6C95" w:rsidP="00BD6C95">
            <w:pPr>
              <w:pStyle w:val="a3"/>
              <w:numPr>
                <w:ilvl w:val="0"/>
                <w:numId w:val="15"/>
              </w:numPr>
              <w:shd w:val="clear" w:color="auto" w:fill="FFFFFF"/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Восприятие произведений искусства</w:t>
            </w:r>
          </w:p>
          <w:p w:rsidR="00BD6C95" w:rsidRPr="002637BE" w:rsidRDefault="00BD6C95" w:rsidP="00BD6C95">
            <w:pPr>
              <w:pStyle w:val="a3"/>
              <w:shd w:val="clear" w:color="auto" w:fill="FFFFFF"/>
              <w:spacing w:line="240" w:lineRule="auto"/>
              <w:ind w:left="34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Художественная литература:</w:t>
            </w:r>
          </w:p>
          <w:p w:rsidR="00BD6C95" w:rsidRPr="002637BE" w:rsidRDefault="00BD6C95" w:rsidP="00BD6C95">
            <w:pPr>
              <w:pStyle w:val="a3"/>
              <w:numPr>
                <w:ilvl w:val="0"/>
                <w:numId w:val="15"/>
              </w:numPr>
              <w:shd w:val="clear" w:color="auto" w:fill="FFFFFF"/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Расширение  читательских  интересов  детей. </w:t>
            </w:r>
          </w:p>
          <w:p w:rsidR="00BD6C95" w:rsidRPr="002637BE" w:rsidRDefault="00BD6C95" w:rsidP="00BD6C95">
            <w:pPr>
              <w:pStyle w:val="a3"/>
              <w:numPr>
                <w:ilvl w:val="0"/>
                <w:numId w:val="15"/>
              </w:numPr>
              <w:shd w:val="clear" w:color="auto" w:fill="FFFFFF"/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Восприятие  литературного  текста. </w:t>
            </w:r>
          </w:p>
          <w:p w:rsidR="00BD6C95" w:rsidRPr="002637BE" w:rsidRDefault="00BD6C95" w:rsidP="00BD6C95">
            <w:pPr>
              <w:pStyle w:val="a3"/>
              <w:numPr>
                <w:ilvl w:val="0"/>
                <w:numId w:val="15"/>
              </w:numPr>
              <w:shd w:val="clear" w:color="auto" w:fill="FFFFFF"/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 деятельность  на  основе  литературного  текста</w:t>
            </w:r>
          </w:p>
          <w:p w:rsidR="00BD6C95" w:rsidRPr="002637BE" w:rsidRDefault="00BD6C95" w:rsidP="00BD6C95">
            <w:pPr>
              <w:pStyle w:val="a3"/>
              <w:shd w:val="clear" w:color="auto" w:fill="FFFFFF"/>
              <w:ind w:left="34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</w:tr>
      <w:tr w:rsidR="00BD6C95" w:rsidRPr="002637BE" w:rsidTr="00BD6C95">
        <w:tc>
          <w:tcPr>
            <w:tcW w:w="2093" w:type="dxa"/>
            <w:shd w:val="clear" w:color="auto" w:fill="auto"/>
          </w:tcPr>
          <w:p w:rsidR="00BD6C95" w:rsidRPr="002637BE" w:rsidRDefault="00BD6C95" w:rsidP="00BD6C95">
            <w:pPr>
              <w:pStyle w:val="a3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Физическое развитие </w:t>
            </w:r>
          </w:p>
        </w:tc>
        <w:tc>
          <w:tcPr>
            <w:tcW w:w="7938" w:type="dxa"/>
          </w:tcPr>
          <w:p w:rsidR="00BD6C95" w:rsidRPr="002637BE" w:rsidRDefault="00BD6C95" w:rsidP="00BD6C95">
            <w:pPr>
              <w:pStyle w:val="a3"/>
              <w:numPr>
                <w:ilvl w:val="0"/>
                <w:numId w:val="18"/>
              </w:numPr>
              <w:shd w:val="clear" w:color="auto" w:fill="FFFFFF"/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BD6C95" w:rsidRPr="002637BE" w:rsidRDefault="00BD6C95" w:rsidP="00BD6C95">
            <w:pPr>
              <w:pStyle w:val="a3"/>
              <w:numPr>
                <w:ilvl w:val="0"/>
                <w:numId w:val="18"/>
              </w:numPr>
              <w:shd w:val="clear" w:color="auto" w:fill="FFFFFF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Становление у детей ценностей здорового образа жизни, овладение его элементарными нормами и правилами</w:t>
            </w:r>
          </w:p>
        </w:tc>
      </w:tr>
    </w:tbl>
    <w:p w:rsidR="002637BE" w:rsidRPr="002637BE" w:rsidRDefault="002637BE" w:rsidP="002637BE">
      <w:pPr>
        <w:tabs>
          <w:tab w:val="left" w:pos="56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34F0" w:rsidRPr="002637BE" w:rsidRDefault="002434F0" w:rsidP="00BD6C95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b/>
          <w:sz w:val="24"/>
          <w:szCs w:val="24"/>
        </w:rPr>
        <w:t>1.4. Часть Программы, формируемая участниками образовательных отношений</w:t>
      </w:r>
      <w:r w:rsidRPr="002637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34F0" w:rsidRPr="002637BE" w:rsidRDefault="002434F0" w:rsidP="00BD6C95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 xml:space="preserve">Часть Программы, формируемая участниками образовательных отношений включает </w:t>
      </w:r>
      <w:r w:rsidR="00622BA2" w:rsidRPr="002637BE">
        <w:rPr>
          <w:rFonts w:ascii="Times New Roman" w:hAnsi="Times New Roman" w:cs="Times New Roman"/>
          <w:sz w:val="24"/>
          <w:szCs w:val="24"/>
        </w:rPr>
        <w:t>направления</w:t>
      </w:r>
      <w:r w:rsidR="003C5092" w:rsidRPr="002637BE">
        <w:rPr>
          <w:rFonts w:ascii="Times New Roman" w:hAnsi="Times New Roman" w:cs="Times New Roman"/>
          <w:sz w:val="24"/>
          <w:szCs w:val="24"/>
        </w:rPr>
        <w:t>, выбранные</w:t>
      </w:r>
      <w:r w:rsidRPr="002637BE">
        <w:rPr>
          <w:rFonts w:ascii="Times New Roman" w:hAnsi="Times New Roman" w:cs="Times New Roman"/>
          <w:sz w:val="24"/>
          <w:szCs w:val="24"/>
        </w:rPr>
        <w:t xml:space="preserve"> из числа образовательных программ дошкольного образования с учетом образовательных потребностей, интересов и мотивов детей, членов их семей и педагогов и ориентирована </w:t>
      </w:r>
      <w:proofErr w:type="gramStart"/>
      <w:r w:rsidRPr="002637B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637BE">
        <w:rPr>
          <w:rFonts w:ascii="Times New Roman" w:hAnsi="Times New Roman" w:cs="Times New Roman"/>
          <w:sz w:val="24"/>
          <w:szCs w:val="24"/>
        </w:rPr>
        <w:t>:</w:t>
      </w:r>
    </w:p>
    <w:p w:rsidR="002434F0" w:rsidRPr="002637BE" w:rsidRDefault="002434F0" w:rsidP="00BD6C95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 xml:space="preserve"> □ специфику национальных, социокультурных и иных условий, в которых осуществляется образовательная деятельность;</w:t>
      </w:r>
    </w:p>
    <w:p w:rsidR="002434F0" w:rsidRPr="002637BE" w:rsidRDefault="002434F0" w:rsidP="00BD6C95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 xml:space="preserve"> □ выбор тех образовательных программ дошкольного образования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коллектива; </w:t>
      </w:r>
    </w:p>
    <w:p w:rsidR="002434F0" w:rsidRPr="002637BE" w:rsidRDefault="002434F0" w:rsidP="00BD6C95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 xml:space="preserve">□ сложившиеся традиции Организации, Группы. Представленная часть может включать различные направления, выбранные участниками образовательных отношений из числа образовательных программ дошкольного образования. </w:t>
      </w:r>
    </w:p>
    <w:p w:rsidR="00622BA2" w:rsidRPr="002637BE" w:rsidRDefault="00622BA2" w:rsidP="00BD6C95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>Согласно ФГОС ДО</w:t>
      </w:r>
      <w:r w:rsidR="003C5092" w:rsidRPr="002637BE">
        <w:rPr>
          <w:rFonts w:ascii="Times New Roman" w:hAnsi="Times New Roman" w:cs="Times New Roman"/>
          <w:sz w:val="24"/>
          <w:szCs w:val="24"/>
        </w:rPr>
        <w:t xml:space="preserve">, </w:t>
      </w:r>
      <w:r w:rsidR="002434F0" w:rsidRPr="002637BE">
        <w:rPr>
          <w:rFonts w:ascii="Times New Roman" w:hAnsi="Times New Roman" w:cs="Times New Roman"/>
          <w:sz w:val="24"/>
          <w:szCs w:val="24"/>
        </w:rPr>
        <w:t xml:space="preserve">данная </w:t>
      </w:r>
      <w:r w:rsidR="003C5092" w:rsidRPr="002637BE">
        <w:rPr>
          <w:rFonts w:ascii="Times New Roman" w:hAnsi="Times New Roman" w:cs="Times New Roman"/>
          <w:sz w:val="24"/>
          <w:szCs w:val="24"/>
        </w:rPr>
        <w:t>часть программы</w:t>
      </w:r>
      <w:proofErr w:type="gramStart"/>
      <w:r w:rsidR="003C5092" w:rsidRPr="002637B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C5092" w:rsidRPr="002637BE">
        <w:rPr>
          <w:rFonts w:ascii="Times New Roman" w:hAnsi="Times New Roman" w:cs="Times New Roman"/>
          <w:sz w:val="24"/>
          <w:szCs w:val="24"/>
        </w:rPr>
        <w:t xml:space="preserve"> </w:t>
      </w:r>
      <w:r w:rsidR="002434F0" w:rsidRPr="002637BE">
        <w:rPr>
          <w:rFonts w:ascii="Times New Roman" w:hAnsi="Times New Roman" w:cs="Times New Roman"/>
          <w:sz w:val="24"/>
          <w:szCs w:val="24"/>
        </w:rPr>
        <w:t xml:space="preserve">должна учитывать образовательные потребности, интересы и мотивы детей, членов их семей и педагогов и может быть ориентирована на специфику национальных, социокультурных и иных условий, в которых осуществляется образовательная деятельность. </w:t>
      </w:r>
    </w:p>
    <w:p w:rsidR="00622BA2" w:rsidRPr="002637BE" w:rsidRDefault="002434F0" w:rsidP="00BD6C95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 xml:space="preserve">Часть образовательной программы, формируемая участниками образовательных отношений представлена авторской программой </w:t>
      </w:r>
      <w:proofErr w:type="gramStart"/>
      <w:r w:rsidR="00622BA2" w:rsidRPr="002637BE">
        <w:rPr>
          <w:rFonts w:ascii="Times New Roman" w:hAnsi="Times New Roman" w:cs="Times New Roman"/>
          <w:sz w:val="24"/>
          <w:szCs w:val="24"/>
        </w:rPr>
        <w:t>сопровождения развития математических способностей детей старшего дошкольного возраста</w:t>
      </w:r>
      <w:proofErr w:type="gramEnd"/>
      <w:r w:rsidR="003C5092" w:rsidRPr="002637BE">
        <w:rPr>
          <w:rFonts w:ascii="Times New Roman" w:hAnsi="Times New Roman" w:cs="Times New Roman"/>
          <w:sz w:val="24"/>
          <w:szCs w:val="24"/>
        </w:rPr>
        <w:t xml:space="preserve"> МКДОУ «Детский сад «Веснушка» поселка Зарубино».</w:t>
      </w:r>
    </w:p>
    <w:p w:rsidR="00BD6C95" w:rsidRPr="002637BE" w:rsidRDefault="003C5092" w:rsidP="00BD6C95">
      <w:pPr>
        <w:tabs>
          <w:tab w:val="left" w:pos="567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37BE">
        <w:rPr>
          <w:rFonts w:ascii="Times New Roman" w:hAnsi="Times New Roman" w:cs="Times New Roman"/>
          <w:sz w:val="24"/>
          <w:szCs w:val="24"/>
        </w:rPr>
        <w:t>Программа р</w:t>
      </w:r>
      <w:r w:rsidR="00622BA2" w:rsidRPr="002637BE">
        <w:rPr>
          <w:rFonts w:ascii="Times New Roman" w:hAnsi="Times New Roman" w:cs="Times New Roman"/>
          <w:sz w:val="24"/>
          <w:szCs w:val="24"/>
        </w:rPr>
        <w:t>еализовывается в совместной деятельности детей и взрослого в режимных моментах в первой и во второй половине дня</w:t>
      </w:r>
      <w:r w:rsidRPr="002637BE">
        <w:rPr>
          <w:rFonts w:ascii="Times New Roman" w:hAnsi="Times New Roman" w:cs="Times New Roman"/>
          <w:sz w:val="24"/>
          <w:szCs w:val="24"/>
        </w:rPr>
        <w:t xml:space="preserve"> старшего дошкольного возраста</w:t>
      </w:r>
      <w:r w:rsidR="002637BE">
        <w:rPr>
          <w:rFonts w:ascii="Times New Roman" w:hAnsi="Times New Roman" w:cs="Times New Roman"/>
          <w:sz w:val="24"/>
          <w:szCs w:val="24"/>
        </w:rPr>
        <w:t xml:space="preserve"> один раз в неделю</w:t>
      </w:r>
      <w:r w:rsidR="00622BA2" w:rsidRPr="002637BE">
        <w:rPr>
          <w:rFonts w:ascii="Times New Roman" w:hAnsi="Times New Roman" w:cs="Times New Roman"/>
          <w:sz w:val="24"/>
          <w:szCs w:val="24"/>
        </w:rPr>
        <w:t>.</w:t>
      </w:r>
    </w:p>
    <w:p w:rsidR="00BD6C95" w:rsidRPr="002637BE" w:rsidRDefault="00BD6C95" w:rsidP="00B46727">
      <w:pPr>
        <w:tabs>
          <w:tab w:val="left" w:pos="5670"/>
        </w:tabs>
        <w:spacing w:after="0"/>
        <w:ind w:firstLine="851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46727" w:rsidRPr="002637BE" w:rsidRDefault="00B46727" w:rsidP="00B46727">
      <w:pPr>
        <w:tabs>
          <w:tab w:val="left" w:pos="5670"/>
        </w:tabs>
        <w:spacing w:after="0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725F" w:rsidRPr="002637BE" w:rsidRDefault="0008725F" w:rsidP="0008725F">
      <w:pPr>
        <w:pStyle w:val="a3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725F" w:rsidRPr="002637BE" w:rsidRDefault="0008725F" w:rsidP="007D206C">
      <w:pPr>
        <w:pStyle w:val="a3"/>
        <w:tabs>
          <w:tab w:val="left" w:pos="5670"/>
        </w:tabs>
        <w:spacing w:after="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092" w:rsidRPr="002637BE" w:rsidRDefault="003C5092" w:rsidP="007D206C">
      <w:pPr>
        <w:pStyle w:val="a3"/>
        <w:tabs>
          <w:tab w:val="left" w:pos="5670"/>
        </w:tabs>
        <w:spacing w:after="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092" w:rsidRPr="002637BE" w:rsidRDefault="003C5092" w:rsidP="007D206C">
      <w:pPr>
        <w:pStyle w:val="a3"/>
        <w:tabs>
          <w:tab w:val="left" w:pos="5670"/>
        </w:tabs>
        <w:spacing w:after="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092" w:rsidRPr="002637BE" w:rsidRDefault="003C5092" w:rsidP="007D206C">
      <w:pPr>
        <w:pStyle w:val="a3"/>
        <w:tabs>
          <w:tab w:val="left" w:pos="5670"/>
        </w:tabs>
        <w:spacing w:after="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092" w:rsidRPr="002637BE" w:rsidRDefault="003C5092" w:rsidP="007D206C">
      <w:pPr>
        <w:pStyle w:val="a3"/>
        <w:tabs>
          <w:tab w:val="left" w:pos="5670"/>
        </w:tabs>
        <w:spacing w:after="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092" w:rsidRPr="002637BE" w:rsidRDefault="003C5092" w:rsidP="007D206C">
      <w:pPr>
        <w:pStyle w:val="a3"/>
        <w:tabs>
          <w:tab w:val="left" w:pos="5670"/>
        </w:tabs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F93" w:rsidRPr="007D206C" w:rsidRDefault="00CF2F93" w:rsidP="00CF2F93">
      <w:pPr>
        <w:pStyle w:val="a3"/>
        <w:tabs>
          <w:tab w:val="left" w:pos="5670"/>
        </w:tabs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CF2F93" w:rsidRPr="007D206C" w:rsidRDefault="00CF2F93" w:rsidP="00CF2F93">
      <w:pPr>
        <w:pStyle w:val="a3"/>
        <w:tabs>
          <w:tab w:val="left" w:pos="5670"/>
        </w:tabs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CF2F93" w:rsidRPr="007D206C" w:rsidRDefault="00CF2F93" w:rsidP="00CF2F93">
      <w:pPr>
        <w:pStyle w:val="a3"/>
        <w:tabs>
          <w:tab w:val="left" w:pos="5670"/>
        </w:tabs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CF2F93" w:rsidRPr="007D206C" w:rsidRDefault="00CF2F93" w:rsidP="00CF2F93">
      <w:pPr>
        <w:pStyle w:val="a3"/>
        <w:tabs>
          <w:tab w:val="left" w:pos="5670"/>
        </w:tabs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CF2F93" w:rsidRPr="007D206C" w:rsidRDefault="00CF2F93" w:rsidP="00CF2F93">
      <w:pPr>
        <w:pStyle w:val="a3"/>
        <w:tabs>
          <w:tab w:val="left" w:pos="5670"/>
        </w:tabs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CF2F93" w:rsidRPr="007D206C" w:rsidRDefault="00CF2F93" w:rsidP="00CF2F93">
      <w:pPr>
        <w:pStyle w:val="a3"/>
        <w:tabs>
          <w:tab w:val="left" w:pos="5670"/>
        </w:tabs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08725F" w:rsidRDefault="0008725F" w:rsidP="00B65AD2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sz w:val="28"/>
          <w:szCs w:val="28"/>
        </w:rPr>
        <w:sectPr w:rsidR="0008725F" w:rsidSect="0008725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463DB" w:rsidRPr="00A513BC" w:rsidRDefault="008038C4" w:rsidP="00B463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B463DB" w:rsidRPr="00A513BC">
        <w:rPr>
          <w:rFonts w:ascii="Times New Roman" w:hAnsi="Times New Roman" w:cs="Times New Roman"/>
          <w:b/>
          <w:sz w:val="28"/>
          <w:szCs w:val="28"/>
        </w:rPr>
        <w:t>Перечень  основных видов непосредственно образовательной деятельности с детьми</w:t>
      </w:r>
    </w:p>
    <w:p w:rsidR="00B463DB" w:rsidRPr="00A513BC" w:rsidRDefault="00B463DB" w:rsidP="00B463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3BC">
        <w:rPr>
          <w:rFonts w:ascii="Times New Roman" w:hAnsi="Times New Roman" w:cs="Times New Roman"/>
          <w:b/>
          <w:sz w:val="28"/>
          <w:szCs w:val="28"/>
        </w:rPr>
        <w:t>МКДОУ «Детский сад «Веснушка» поселка Зарубино»</w:t>
      </w:r>
    </w:p>
    <w:tbl>
      <w:tblPr>
        <w:tblStyle w:val="a4"/>
        <w:tblW w:w="1644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6"/>
        <w:gridCol w:w="1842"/>
        <w:gridCol w:w="5103"/>
        <w:gridCol w:w="1134"/>
        <w:gridCol w:w="1276"/>
        <w:gridCol w:w="1417"/>
        <w:gridCol w:w="1134"/>
        <w:gridCol w:w="993"/>
        <w:gridCol w:w="1559"/>
      </w:tblGrid>
      <w:tr w:rsidR="00833C79" w:rsidTr="00833C79">
        <w:tc>
          <w:tcPr>
            <w:tcW w:w="1986" w:type="dxa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2F9D">
              <w:rPr>
                <w:rFonts w:ascii="Times New Roman" w:hAnsi="Times New Roman" w:cs="Times New Roman"/>
                <w:b/>
                <w:sz w:val="24"/>
                <w:szCs w:val="24"/>
              </w:rPr>
              <w:t>Образо</w:t>
            </w:r>
            <w:proofErr w:type="spellEnd"/>
            <w:r w:rsidRPr="001F2F9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2F9D">
              <w:rPr>
                <w:rFonts w:ascii="Times New Roman" w:hAnsi="Times New Roman" w:cs="Times New Roman"/>
                <w:b/>
                <w:sz w:val="24"/>
                <w:szCs w:val="24"/>
              </w:rPr>
              <w:t>вательные</w:t>
            </w:r>
            <w:proofErr w:type="spellEnd"/>
            <w:r w:rsidRPr="001F2F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области</w:t>
            </w:r>
          </w:p>
        </w:tc>
        <w:tc>
          <w:tcPr>
            <w:tcW w:w="1842" w:type="dxa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</w:t>
            </w:r>
            <w:proofErr w:type="spellStart"/>
            <w:proofErr w:type="gramStart"/>
            <w:r w:rsidRPr="001F2F9D">
              <w:rPr>
                <w:rFonts w:ascii="Times New Roman" w:hAnsi="Times New Roman" w:cs="Times New Roman"/>
                <w:b/>
                <w:sz w:val="24"/>
                <w:szCs w:val="24"/>
              </w:rPr>
              <w:t>дея-тельности</w:t>
            </w:r>
            <w:proofErr w:type="spellEnd"/>
            <w:proofErr w:type="gramEnd"/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sz w:val="24"/>
                <w:szCs w:val="24"/>
              </w:rPr>
              <w:t>НОД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sz w:val="24"/>
                <w:szCs w:val="24"/>
              </w:rPr>
              <w:t>2 группа раннего возраста</w:t>
            </w:r>
          </w:p>
        </w:tc>
        <w:tc>
          <w:tcPr>
            <w:tcW w:w="1276" w:type="dxa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sz w:val="24"/>
                <w:szCs w:val="24"/>
              </w:rPr>
              <w:t>1 младшая</w:t>
            </w:r>
          </w:p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417" w:type="dxa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sz w:val="24"/>
                <w:szCs w:val="24"/>
              </w:rPr>
              <w:t>2 младшая</w:t>
            </w:r>
          </w:p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134" w:type="dxa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sz w:val="24"/>
                <w:szCs w:val="24"/>
              </w:rPr>
              <w:t>Средняя</w:t>
            </w:r>
          </w:p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993" w:type="dxa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sz w:val="24"/>
                <w:szCs w:val="24"/>
              </w:rPr>
              <w:t>Старшая</w:t>
            </w:r>
          </w:p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559" w:type="dxa"/>
          </w:tcPr>
          <w:p w:rsidR="00833C79" w:rsidRDefault="00833C79" w:rsidP="00B367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2F9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2F9D">
              <w:rPr>
                <w:rFonts w:ascii="Times New Roman" w:hAnsi="Times New Roman" w:cs="Times New Roman"/>
                <w:b/>
                <w:sz w:val="24"/>
                <w:szCs w:val="24"/>
              </w:rPr>
              <w:t>вительная</w:t>
            </w:r>
            <w:proofErr w:type="spellEnd"/>
          </w:p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</w:tr>
      <w:tr w:rsidR="00833C79" w:rsidTr="00833C79">
        <w:trPr>
          <w:trHeight w:val="236"/>
        </w:trPr>
        <w:tc>
          <w:tcPr>
            <w:tcW w:w="1986" w:type="dxa"/>
            <w:vMerge w:val="restart"/>
          </w:tcPr>
          <w:p w:rsidR="00833C79" w:rsidRPr="001F2F9D" w:rsidRDefault="00833C79" w:rsidP="00833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  <w:proofErr w:type="spellStart"/>
            <w:r w:rsidRPr="001F2F9D">
              <w:rPr>
                <w:rFonts w:ascii="Times New Roman" w:hAnsi="Times New Roman" w:cs="Times New Roman"/>
                <w:sz w:val="24"/>
                <w:szCs w:val="24"/>
              </w:rPr>
              <w:t>коммуни</w:t>
            </w:r>
            <w:proofErr w:type="spellEnd"/>
            <w:r w:rsidRPr="001F2F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F2F9D">
              <w:rPr>
                <w:rFonts w:ascii="Times New Roman" w:hAnsi="Times New Roman" w:cs="Times New Roman"/>
                <w:sz w:val="24"/>
                <w:szCs w:val="24"/>
              </w:rPr>
              <w:t>кативное</w:t>
            </w:r>
            <w:proofErr w:type="spellEnd"/>
            <w:r w:rsidRPr="001F2F9D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</w:p>
        </w:tc>
        <w:tc>
          <w:tcPr>
            <w:tcW w:w="1842" w:type="dxa"/>
            <w:vMerge w:val="restart"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sz w:val="24"/>
                <w:szCs w:val="24"/>
              </w:rPr>
              <w:t xml:space="preserve">Трудовая </w:t>
            </w:r>
          </w:p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Инвариантная часть</w:t>
            </w:r>
          </w:p>
        </w:tc>
        <w:tc>
          <w:tcPr>
            <w:tcW w:w="7513" w:type="dxa"/>
            <w:gridSpan w:val="6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sz w:val="24"/>
                <w:szCs w:val="24"/>
              </w:rPr>
              <w:t>СД в РМ</w:t>
            </w:r>
          </w:p>
        </w:tc>
      </w:tr>
      <w:tr w:rsidR="00833C79" w:rsidTr="00833C79">
        <w:trPr>
          <w:trHeight w:val="381"/>
        </w:trPr>
        <w:tc>
          <w:tcPr>
            <w:tcW w:w="1986" w:type="dxa"/>
            <w:vMerge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33C79" w:rsidRPr="008F64EF" w:rsidRDefault="00833C79" w:rsidP="00B367C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Вариативная часть</w:t>
            </w:r>
          </w:p>
        </w:tc>
        <w:tc>
          <w:tcPr>
            <w:tcW w:w="751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3C79" w:rsidTr="00833C79">
        <w:trPr>
          <w:trHeight w:val="70"/>
        </w:trPr>
        <w:tc>
          <w:tcPr>
            <w:tcW w:w="1986" w:type="dxa"/>
            <w:vMerge w:val="restart"/>
          </w:tcPr>
          <w:p w:rsidR="00833C79" w:rsidRPr="001F2F9D" w:rsidRDefault="00833C79" w:rsidP="00B367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842" w:type="dxa"/>
            <w:vMerge w:val="restart"/>
            <w:tcBorders>
              <w:right w:val="single" w:sz="4" w:space="0" w:color="auto"/>
            </w:tcBorders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</w:t>
            </w:r>
          </w:p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Инвариантная часть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C79" w:rsidTr="00833C79">
        <w:trPr>
          <w:trHeight w:val="1073"/>
        </w:trPr>
        <w:tc>
          <w:tcPr>
            <w:tcW w:w="1986" w:type="dxa"/>
            <w:vMerge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sz w:val="24"/>
                <w:szCs w:val="24"/>
              </w:rPr>
              <w:t>Исследование объектов живой и неживой природы. Экспериментирование. Познание предметного, природного и социального мира.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33C79" w:rsidTr="00833C79">
        <w:trPr>
          <w:trHeight w:val="239"/>
        </w:trPr>
        <w:tc>
          <w:tcPr>
            <w:tcW w:w="1986" w:type="dxa"/>
            <w:vMerge/>
          </w:tcPr>
          <w:p w:rsidR="00833C79" w:rsidRDefault="00833C79" w:rsidP="00B367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:rsidR="00833C79" w:rsidRDefault="00833C79" w:rsidP="00B367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sz w:val="24"/>
                <w:szCs w:val="24"/>
              </w:rPr>
              <w:t>Математическое и сенсорное развитие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3C79" w:rsidTr="00833C79">
        <w:trPr>
          <w:trHeight w:val="270"/>
        </w:trPr>
        <w:tc>
          <w:tcPr>
            <w:tcW w:w="1986" w:type="dxa"/>
            <w:vMerge/>
          </w:tcPr>
          <w:p w:rsidR="00833C79" w:rsidRDefault="00833C79" w:rsidP="00B367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:rsidR="00833C79" w:rsidRDefault="00833C79" w:rsidP="00B367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sz w:val="24"/>
                <w:szCs w:val="24"/>
              </w:rPr>
              <w:t>Развитие графических навыков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3C79" w:rsidTr="00833C79">
        <w:trPr>
          <w:trHeight w:val="248"/>
        </w:trPr>
        <w:tc>
          <w:tcPr>
            <w:tcW w:w="1986" w:type="dxa"/>
            <w:vMerge/>
          </w:tcPr>
          <w:p w:rsidR="00833C79" w:rsidRDefault="00833C79" w:rsidP="00B367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:rsidR="00833C79" w:rsidRDefault="00833C79" w:rsidP="00B367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Вариативная часть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3C79" w:rsidTr="00833C79">
        <w:trPr>
          <w:trHeight w:val="378"/>
        </w:trPr>
        <w:tc>
          <w:tcPr>
            <w:tcW w:w="1986" w:type="dxa"/>
            <w:vMerge/>
          </w:tcPr>
          <w:p w:rsidR="00833C79" w:rsidRDefault="00833C79" w:rsidP="00B367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:rsidR="00833C79" w:rsidRPr="00A513BC" w:rsidRDefault="00833C79" w:rsidP="00B367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математических способностей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 в РМ</w:t>
            </w:r>
          </w:p>
        </w:tc>
      </w:tr>
      <w:tr w:rsidR="00833C79" w:rsidTr="00833C79">
        <w:trPr>
          <w:trHeight w:val="300"/>
        </w:trPr>
        <w:tc>
          <w:tcPr>
            <w:tcW w:w="1986" w:type="dxa"/>
            <w:vMerge w:val="restart"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Инвариантная часть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C79" w:rsidTr="00833C79">
        <w:trPr>
          <w:trHeight w:val="303"/>
        </w:trPr>
        <w:tc>
          <w:tcPr>
            <w:tcW w:w="1986" w:type="dxa"/>
            <w:vMerge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3C79" w:rsidTr="00833C79">
        <w:trPr>
          <w:trHeight w:val="777"/>
        </w:trPr>
        <w:tc>
          <w:tcPr>
            <w:tcW w:w="1986" w:type="dxa"/>
            <w:vMerge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литературы/ звуковая культура речи, </w:t>
            </w:r>
          </w:p>
          <w:p w:rsidR="00833C79" w:rsidRPr="00D83B3F" w:rsidRDefault="00833C79" w:rsidP="00B367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3C79" w:rsidTr="00833C79">
        <w:trPr>
          <w:trHeight w:val="316"/>
        </w:trPr>
        <w:tc>
          <w:tcPr>
            <w:tcW w:w="1986" w:type="dxa"/>
            <w:vMerge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Вариативная часть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3C79" w:rsidTr="00833C79">
        <w:trPr>
          <w:trHeight w:val="270"/>
        </w:trPr>
        <w:tc>
          <w:tcPr>
            <w:tcW w:w="1986" w:type="dxa"/>
            <w:vMerge w:val="restart"/>
          </w:tcPr>
          <w:p w:rsidR="00833C79" w:rsidRPr="00D83B3F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B3F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842" w:type="dxa"/>
            <w:vMerge w:val="restart"/>
          </w:tcPr>
          <w:p w:rsidR="00833C79" w:rsidRPr="00104AA3" w:rsidRDefault="00833C79" w:rsidP="00B367CE">
            <w:pPr>
              <w:rPr>
                <w:rFonts w:ascii="Times New Roman" w:hAnsi="Times New Roman" w:cs="Times New Roman"/>
              </w:rPr>
            </w:pPr>
            <w:r w:rsidRPr="00104AA3">
              <w:rPr>
                <w:rFonts w:ascii="Times New Roman" w:hAnsi="Times New Roman" w:cs="Times New Roman"/>
              </w:rPr>
              <w:t xml:space="preserve">Восприятие </w:t>
            </w:r>
            <w:proofErr w:type="spellStart"/>
            <w:r w:rsidRPr="00104AA3">
              <w:rPr>
                <w:rFonts w:ascii="Times New Roman" w:hAnsi="Times New Roman" w:cs="Times New Roman"/>
              </w:rPr>
              <w:t>худ</w:t>
            </w:r>
            <w:proofErr w:type="gramStart"/>
            <w:r w:rsidRPr="00104AA3">
              <w:rPr>
                <w:rFonts w:ascii="Times New Roman" w:hAnsi="Times New Roman" w:cs="Times New Roman"/>
              </w:rPr>
              <w:t>.л</w:t>
            </w:r>
            <w:proofErr w:type="gramEnd"/>
            <w:r w:rsidRPr="00104AA3">
              <w:rPr>
                <w:rFonts w:ascii="Times New Roman" w:hAnsi="Times New Roman" w:cs="Times New Roman"/>
              </w:rPr>
              <w:t>ит.и</w:t>
            </w:r>
            <w:proofErr w:type="spellEnd"/>
            <w:r w:rsidRPr="00104AA3">
              <w:rPr>
                <w:rFonts w:ascii="Times New Roman" w:hAnsi="Times New Roman" w:cs="Times New Roman"/>
              </w:rPr>
              <w:t xml:space="preserve"> фольклора</w:t>
            </w:r>
          </w:p>
          <w:p w:rsidR="00833C79" w:rsidRPr="00104AA3" w:rsidRDefault="00833C79" w:rsidP="00B367CE">
            <w:pPr>
              <w:rPr>
                <w:rFonts w:ascii="Times New Roman" w:hAnsi="Times New Roman" w:cs="Times New Roman"/>
              </w:rPr>
            </w:pPr>
            <w:r w:rsidRPr="00104AA3">
              <w:rPr>
                <w:rFonts w:ascii="Times New Roman" w:hAnsi="Times New Roman" w:cs="Times New Roman"/>
              </w:rPr>
              <w:t xml:space="preserve">Изобразительная </w:t>
            </w:r>
          </w:p>
          <w:p w:rsidR="00833C79" w:rsidRPr="00104AA3" w:rsidRDefault="00833C79" w:rsidP="00B367CE">
            <w:pPr>
              <w:rPr>
                <w:rFonts w:ascii="Times New Roman" w:hAnsi="Times New Roman" w:cs="Times New Roman"/>
              </w:rPr>
            </w:pPr>
            <w:r w:rsidRPr="00104AA3">
              <w:rPr>
                <w:rFonts w:ascii="Times New Roman" w:hAnsi="Times New Roman" w:cs="Times New Roman"/>
              </w:rPr>
              <w:t>Конструктивная</w:t>
            </w:r>
          </w:p>
          <w:p w:rsidR="00833C79" w:rsidRPr="00104AA3" w:rsidRDefault="00833C79" w:rsidP="00B367CE">
            <w:pPr>
              <w:rPr>
                <w:rFonts w:ascii="Times New Roman" w:hAnsi="Times New Roman" w:cs="Times New Roman"/>
              </w:rPr>
            </w:pPr>
            <w:r w:rsidRPr="00104AA3">
              <w:rPr>
                <w:rFonts w:ascii="Times New Roman" w:hAnsi="Times New Roman" w:cs="Times New Roman"/>
              </w:rPr>
              <w:t>Музыкальная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833C79" w:rsidRPr="00D83B3F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Инвариантная часть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C79" w:rsidTr="00833C79">
        <w:trPr>
          <w:trHeight w:val="315"/>
        </w:trPr>
        <w:tc>
          <w:tcPr>
            <w:tcW w:w="1986" w:type="dxa"/>
            <w:vMerge/>
          </w:tcPr>
          <w:p w:rsidR="00833C79" w:rsidRPr="00D83B3F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833C79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3B3F">
              <w:rPr>
                <w:rFonts w:ascii="Times New Roman" w:hAnsi="Times New Roman" w:cs="Times New Roman"/>
                <w:sz w:val="24"/>
                <w:szCs w:val="24"/>
              </w:rPr>
              <w:t>Музыкальное развитие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33C79" w:rsidTr="00833C79">
        <w:trPr>
          <w:trHeight w:val="330"/>
        </w:trPr>
        <w:tc>
          <w:tcPr>
            <w:tcW w:w="1986" w:type="dxa"/>
            <w:vMerge/>
          </w:tcPr>
          <w:p w:rsidR="00833C79" w:rsidRPr="00D83B3F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833C79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D83B3F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3C79" w:rsidRPr="00D83B3F" w:rsidTr="00833C79">
        <w:trPr>
          <w:trHeight w:val="615"/>
        </w:trPr>
        <w:tc>
          <w:tcPr>
            <w:tcW w:w="1986" w:type="dxa"/>
            <w:vMerge/>
          </w:tcPr>
          <w:p w:rsidR="00833C79" w:rsidRPr="00D83B3F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833C79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D83B3F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B3F">
              <w:rPr>
                <w:rFonts w:ascii="Times New Roman" w:hAnsi="Times New Roman" w:cs="Times New Roman"/>
                <w:sz w:val="24"/>
                <w:szCs w:val="24"/>
              </w:rPr>
              <w:t>Лепка/аппликация/конструирование/ручной труд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D83B3F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D83B3F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D83B3F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D83B3F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D83B3F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D83B3F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33C79" w:rsidRPr="00D83B3F" w:rsidTr="00833C79">
        <w:trPr>
          <w:trHeight w:val="309"/>
        </w:trPr>
        <w:tc>
          <w:tcPr>
            <w:tcW w:w="1986" w:type="dxa"/>
            <w:vMerge/>
          </w:tcPr>
          <w:p w:rsidR="00833C79" w:rsidRPr="00D83B3F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833C79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  <w:shd w:val="clear" w:color="auto" w:fill="92D050"/>
          </w:tcPr>
          <w:p w:rsidR="00833C79" w:rsidRPr="00104AA3" w:rsidRDefault="00833C79" w:rsidP="00B367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Вариативная часть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92D050"/>
          </w:tcPr>
          <w:p w:rsidR="00833C79" w:rsidRPr="00D83B3F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92D050"/>
          </w:tcPr>
          <w:p w:rsidR="00833C79" w:rsidRPr="00D83B3F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92D050"/>
          </w:tcPr>
          <w:p w:rsidR="00833C79" w:rsidRPr="00D83B3F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92D050"/>
          </w:tcPr>
          <w:p w:rsidR="00833C79" w:rsidRPr="00D83B3F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92D050"/>
          </w:tcPr>
          <w:p w:rsidR="00833C79" w:rsidRPr="00D83B3F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92D050"/>
          </w:tcPr>
          <w:p w:rsidR="00833C79" w:rsidRPr="00D83B3F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3C79" w:rsidTr="00833C79">
        <w:trPr>
          <w:trHeight w:val="315"/>
        </w:trPr>
        <w:tc>
          <w:tcPr>
            <w:tcW w:w="1986" w:type="dxa"/>
            <w:vMerge w:val="restart"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842" w:type="dxa"/>
            <w:vMerge w:val="restart"/>
            <w:tcBorders>
              <w:right w:val="single" w:sz="4" w:space="0" w:color="auto"/>
            </w:tcBorders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Инвариантная часть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C79" w:rsidTr="00833C79">
        <w:trPr>
          <w:trHeight w:val="381"/>
        </w:trPr>
        <w:tc>
          <w:tcPr>
            <w:tcW w:w="1986" w:type="dxa"/>
            <w:vMerge/>
          </w:tcPr>
          <w:p w:rsidR="00833C79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:rsidR="00833C79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C79" w:rsidRPr="008F64EF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3C79" w:rsidTr="00833C79">
        <w:trPr>
          <w:trHeight w:val="273"/>
        </w:trPr>
        <w:tc>
          <w:tcPr>
            <w:tcW w:w="1986" w:type="dxa"/>
            <w:vMerge/>
          </w:tcPr>
          <w:p w:rsidR="00833C79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:rsidR="00833C79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833C79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Вариативная часть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3C79" w:rsidTr="00833C79">
        <w:tc>
          <w:tcPr>
            <w:tcW w:w="1986" w:type="dxa"/>
            <w:shd w:val="clear" w:color="auto" w:fill="FFFF00"/>
          </w:tcPr>
          <w:p w:rsidR="00833C79" w:rsidRPr="008F64EF" w:rsidRDefault="00833C79" w:rsidP="00B367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4E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shd w:val="clear" w:color="auto" w:fill="FFFF00"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00"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Инвариантная часть</w:t>
            </w:r>
          </w:p>
        </w:tc>
        <w:tc>
          <w:tcPr>
            <w:tcW w:w="1134" w:type="dxa"/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  <w:shd w:val="clear" w:color="auto" w:fill="FFFF0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33C79" w:rsidTr="00833C79">
        <w:tc>
          <w:tcPr>
            <w:tcW w:w="1986" w:type="dxa"/>
            <w:shd w:val="clear" w:color="auto" w:fill="92D050"/>
          </w:tcPr>
          <w:p w:rsidR="00833C79" w:rsidRPr="008F64EF" w:rsidRDefault="00833C79" w:rsidP="00B367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4E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shd w:val="clear" w:color="auto" w:fill="92D050"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92D050"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Вариативная часть</w:t>
            </w:r>
          </w:p>
        </w:tc>
        <w:tc>
          <w:tcPr>
            <w:tcW w:w="1134" w:type="dxa"/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gridSpan w:val="2"/>
            <w:shd w:val="clear" w:color="auto" w:fill="92D050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 в РМ</w:t>
            </w:r>
          </w:p>
        </w:tc>
      </w:tr>
      <w:tr w:rsidR="00833C79" w:rsidTr="00833C79">
        <w:tc>
          <w:tcPr>
            <w:tcW w:w="1986" w:type="dxa"/>
            <w:shd w:val="clear" w:color="auto" w:fill="E5B8B7" w:themeFill="accent2" w:themeFillTint="66"/>
          </w:tcPr>
          <w:p w:rsidR="00833C79" w:rsidRPr="008F64EF" w:rsidRDefault="00833C79" w:rsidP="00B367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4E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shd w:val="clear" w:color="auto" w:fill="E5B8B7" w:themeFill="accent2" w:themeFillTint="66"/>
          </w:tcPr>
          <w:p w:rsidR="00833C79" w:rsidRPr="001F2F9D" w:rsidRDefault="00833C79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E5B8B7" w:themeFill="accent2" w:themeFillTint="66"/>
          </w:tcPr>
          <w:p w:rsidR="00833C79" w:rsidRPr="008F64EF" w:rsidRDefault="00833C79" w:rsidP="00B367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4EF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НОД в неделю</w:t>
            </w:r>
          </w:p>
        </w:tc>
        <w:tc>
          <w:tcPr>
            <w:tcW w:w="1134" w:type="dxa"/>
            <w:shd w:val="clear" w:color="auto" w:fill="E5B8B7" w:themeFill="accent2" w:themeFillTint="66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E5B8B7" w:themeFill="accent2" w:themeFillTint="66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shd w:val="clear" w:color="auto" w:fill="E5B8B7" w:themeFill="accent2" w:themeFillTint="66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E5B8B7" w:themeFill="accent2" w:themeFillTint="66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shd w:val="clear" w:color="auto" w:fill="E5B8B7" w:themeFill="accent2" w:themeFillTint="66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  <w:shd w:val="clear" w:color="auto" w:fill="E5B8B7" w:themeFill="accent2" w:themeFillTint="66"/>
          </w:tcPr>
          <w:p w:rsidR="00833C79" w:rsidRPr="001F2F9D" w:rsidRDefault="00833C79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B463DB" w:rsidRPr="00833C79" w:rsidRDefault="00833C79" w:rsidP="00833C79">
      <w:pPr>
        <w:spacing w:line="238" w:lineRule="auto"/>
        <w:ind w:left="60" w:right="60" w:firstLine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«Дошкольник входит в мир социальных отношений», «Развиваем ценностное отношение к труду», «Формирование основ безопасного поведения в быту, социуме, природе», «Формирование первичных представлений о себе, других людях», «Формирование первичных представлений о малой родине и Отечестве», «Формирование первичных представлений о малой родине и Отечестве, многообразии стран и народов мира», «Развитие предпосылок ценностно-смыслового восприятия и понимания произведений искусства», «Восприятие художественной литературы и фольклора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», «Становление у детей ценностей здорового образа жизни, овладение его элементарными нормами и правилами»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реализуются в совместной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взросло-детской деятельности, осуществляемой в ходе режимных моментах и в самостоятельной деятельности детей в течение дня.</w:t>
      </w:r>
    </w:p>
    <w:p w:rsidR="00AA6388" w:rsidRDefault="00AA6388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8F" w:rsidRDefault="00FD458F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388" w:rsidRDefault="008038C4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3C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833C79" w:rsidRPr="00833C79">
        <w:rPr>
          <w:rFonts w:ascii="Times New Roman" w:hAnsi="Times New Roman" w:cs="Times New Roman"/>
          <w:b/>
          <w:sz w:val="28"/>
          <w:szCs w:val="28"/>
        </w:rPr>
        <w:t xml:space="preserve">Примерная </w:t>
      </w:r>
      <w:r w:rsidR="00833C79">
        <w:rPr>
          <w:rFonts w:ascii="Times New Roman" w:hAnsi="Times New Roman" w:cs="Times New Roman"/>
          <w:b/>
          <w:sz w:val="28"/>
          <w:szCs w:val="28"/>
        </w:rPr>
        <w:t>с</w:t>
      </w:r>
      <w:r w:rsidR="00833C79" w:rsidRPr="00833C79">
        <w:rPr>
          <w:rFonts w:ascii="Times New Roman" w:eastAsia="Times New Roman" w:hAnsi="Times New Roman" w:cs="Times New Roman"/>
          <w:b/>
          <w:bCs/>
          <w:sz w:val="28"/>
          <w:szCs w:val="28"/>
        </w:rPr>
        <w:t>етка совместной образовательной деятельности воспитателя,</w:t>
      </w:r>
    </w:p>
    <w:p w:rsidR="00833C79" w:rsidRDefault="00833C79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3C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детей и культурных практик в режимных моментах</w:t>
      </w:r>
    </w:p>
    <w:tbl>
      <w:tblPr>
        <w:tblStyle w:val="a4"/>
        <w:tblW w:w="16031" w:type="dxa"/>
        <w:tblLayout w:type="fixed"/>
        <w:tblLook w:val="04A0" w:firstRow="1" w:lastRow="0" w:firstColumn="1" w:lastColumn="0" w:noHBand="0" w:noVBand="1"/>
      </w:tblPr>
      <w:tblGrid>
        <w:gridCol w:w="7905"/>
        <w:gridCol w:w="1417"/>
        <w:gridCol w:w="1843"/>
        <w:gridCol w:w="2315"/>
        <w:gridCol w:w="2504"/>
        <w:gridCol w:w="47"/>
      </w:tblGrid>
      <w:tr w:rsidR="00FD458F" w:rsidTr="00FD458F">
        <w:trPr>
          <w:gridAfter w:val="1"/>
          <w:wAfter w:w="47" w:type="dxa"/>
          <w:trHeight w:val="375"/>
        </w:trPr>
        <w:tc>
          <w:tcPr>
            <w:tcW w:w="7905" w:type="dxa"/>
            <w:vMerge w:val="restart"/>
          </w:tcPr>
          <w:p w:rsidR="00FD458F" w:rsidRPr="008F5C8A" w:rsidRDefault="00FD458F" w:rsidP="00B367CE">
            <w:pPr>
              <w:rPr>
                <w:sz w:val="24"/>
                <w:szCs w:val="24"/>
              </w:rPr>
            </w:pPr>
            <w:r w:rsidRPr="008F5C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образовательной деятельности в режимных моментах</w:t>
            </w:r>
          </w:p>
        </w:tc>
        <w:tc>
          <w:tcPr>
            <w:tcW w:w="8079" w:type="dxa"/>
            <w:gridSpan w:val="4"/>
            <w:tcBorders>
              <w:bottom w:val="single" w:sz="4" w:space="0" w:color="auto"/>
            </w:tcBorders>
            <w:vAlign w:val="bottom"/>
          </w:tcPr>
          <w:p w:rsidR="00FD458F" w:rsidRPr="008F5C8A" w:rsidRDefault="00FD458F" w:rsidP="00B367CE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</w:pPr>
            <w:r w:rsidRPr="008F5C8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Количество форм образовательной деятельности и культурных практик в неделю</w:t>
            </w:r>
          </w:p>
          <w:p w:rsidR="00FD458F" w:rsidRDefault="00FD458F" w:rsidP="00B367CE">
            <w:pPr>
              <w:spacing w:line="247" w:lineRule="exact"/>
              <w:jc w:val="center"/>
              <w:rPr>
                <w:sz w:val="20"/>
                <w:szCs w:val="20"/>
              </w:rPr>
            </w:pPr>
          </w:p>
        </w:tc>
      </w:tr>
      <w:tr w:rsidR="00FD458F" w:rsidTr="00FD458F">
        <w:trPr>
          <w:trHeight w:val="435"/>
        </w:trPr>
        <w:tc>
          <w:tcPr>
            <w:tcW w:w="7905" w:type="dxa"/>
            <w:vMerge/>
          </w:tcPr>
          <w:p w:rsidR="00FD458F" w:rsidRDefault="00FD458F" w:rsidP="00B367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C8A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C8A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2315" w:type="dxa"/>
            <w:tcBorders>
              <w:top w:val="single" w:sz="4" w:space="0" w:color="auto"/>
            </w:tcBorders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C8A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C8A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</w:tc>
      </w:tr>
      <w:tr w:rsidR="00FD458F" w:rsidTr="00FD458F">
        <w:tc>
          <w:tcPr>
            <w:tcW w:w="16031" w:type="dxa"/>
            <w:gridSpan w:val="6"/>
            <w:shd w:val="clear" w:color="auto" w:fill="E5B8B7" w:themeFill="accent2" w:themeFillTint="66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8A">
              <w:rPr>
                <w:rFonts w:ascii="Times New Roman" w:hAnsi="Times New Roman" w:cs="Times New Roman"/>
                <w:b/>
                <w:sz w:val="24"/>
                <w:szCs w:val="24"/>
              </w:rPr>
              <w:t>Общение</w:t>
            </w:r>
          </w:p>
        </w:tc>
      </w:tr>
      <w:tr w:rsidR="00FD458F" w:rsidTr="00FD458F">
        <w:tc>
          <w:tcPr>
            <w:tcW w:w="16031" w:type="dxa"/>
            <w:gridSpan w:val="6"/>
            <w:shd w:val="clear" w:color="auto" w:fill="FFFF00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Инвариантная часть</w:t>
            </w:r>
          </w:p>
        </w:tc>
      </w:tr>
      <w:tr w:rsidR="00FD458F" w:rsidTr="00FD458F">
        <w:tc>
          <w:tcPr>
            <w:tcW w:w="7905" w:type="dxa"/>
            <w:vAlign w:val="bottom"/>
          </w:tcPr>
          <w:p w:rsidR="00FD458F" w:rsidRDefault="00FD458F" w:rsidP="00B367CE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Ситуации общения воспитателя с детьми и накопления положительного социально-эмоционального опыта</w:t>
            </w:r>
          </w:p>
        </w:tc>
        <w:tc>
          <w:tcPr>
            <w:tcW w:w="8126" w:type="dxa"/>
            <w:gridSpan w:val="5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458F" w:rsidTr="00FD458F">
        <w:tc>
          <w:tcPr>
            <w:tcW w:w="7905" w:type="dxa"/>
            <w:vAlign w:val="bottom"/>
          </w:tcPr>
          <w:p w:rsidR="00FD458F" w:rsidRDefault="00FD458F" w:rsidP="00B367CE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и разговоры с детьми по их интересам</w:t>
            </w:r>
          </w:p>
        </w:tc>
        <w:tc>
          <w:tcPr>
            <w:tcW w:w="8126" w:type="dxa"/>
            <w:gridSpan w:val="5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458F" w:rsidRPr="008F5C8A" w:rsidTr="00FD458F">
        <w:tc>
          <w:tcPr>
            <w:tcW w:w="16031" w:type="dxa"/>
            <w:gridSpan w:val="6"/>
            <w:shd w:val="clear" w:color="auto" w:fill="92D050"/>
            <w:vAlign w:val="bottom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Вариативная часть</w:t>
            </w:r>
          </w:p>
        </w:tc>
      </w:tr>
      <w:tr w:rsidR="00FD458F" w:rsidRPr="008F5C8A" w:rsidTr="00FD458F">
        <w:tc>
          <w:tcPr>
            <w:tcW w:w="7905" w:type="dxa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Песенки,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фольклор</w:t>
            </w:r>
          </w:p>
        </w:tc>
        <w:tc>
          <w:tcPr>
            <w:tcW w:w="8126" w:type="dxa"/>
            <w:gridSpan w:val="5"/>
          </w:tcPr>
          <w:p w:rsidR="00FD458F" w:rsidRPr="008F5C8A" w:rsidRDefault="00FD458F" w:rsidP="00FD4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FD458F" w:rsidRPr="008F5C8A" w:rsidTr="00FD458F">
        <w:tc>
          <w:tcPr>
            <w:tcW w:w="16031" w:type="dxa"/>
            <w:gridSpan w:val="6"/>
            <w:shd w:val="clear" w:color="auto" w:fill="E5B8B7" w:themeFill="accent2" w:themeFillTint="66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FD458F" w:rsidRPr="008F5C8A" w:rsidTr="00FD458F">
        <w:tc>
          <w:tcPr>
            <w:tcW w:w="16031" w:type="dxa"/>
            <w:gridSpan w:val="6"/>
            <w:shd w:val="clear" w:color="auto" w:fill="FFFF00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Инвариантная часть</w:t>
            </w:r>
          </w:p>
        </w:tc>
      </w:tr>
      <w:tr w:rsidR="00FD458F" w:rsidRPr="008F5C8A" w:rsidTr="00FD458F">
        <w:tc>
          <w:tcPr>
            <w:tcW w:w="7905" w:type="dxa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8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ндивидуальные игры с детьми (сюжетно-ролевая, режиссерская, игра-драматизация, строительно-конструктивные игры)</w:t>
            </w:r>
          </w:p>
        </w:tc>
        <w:tc>
          <w:tcPr>
            <w:tcW w:w="1417" w:type="dxa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  <w:tc>
          <w:tcPr>
            <w:tcW w:w="4866" w:type="dxa"/>
            <w:gridSpan w:val="3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</w:tr>
      <w:tr w:rsidR="00FD458F" w:rsidRPr="008F5C8A" w:rsidTr="00FD458F">
        <w:tc>
          <w:tcPr>
            <w:tcW w:w="7905" w:type="dxa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игра воспитателя и дете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сюжетно-ролевая, режиссерская, игра-драматизация, строительно-конструктивные игры)</w:t>
            </w:r>
          </w:p>
        </w:tc>
        <w:tc>
          <w:tcPr>
            <w:tcW w:w="8126" w:type="dxa"/>
            <w:gridSpan w:val="5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  <w:p w:rsidR="00FD458F" w:rsidRPr="00777E19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458F" w:rsidRPr="008F5C8A" w:rsidTr="00FD458F">
        <w:tc>
          <w:tcPr>
            <w:tcW w:w="7905" w:type="dxa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Театрализованные игры</w:t>
            </w:r>
          </w:p>
        </w:tc>
        <w:tc>
          <w:tcPr>
            <w:tcW w:w="8126" w:type="dxa"/>
            <w:gridSpan w:val="5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FD458F" w:rsidRPr="008F5C8A" w:rsidTr="00FD458F">
        <w:tc>
          <w:tcPr>
            <w:tcW w:w="7905" w:type="dxa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 здоровья и подвижных игр</w:t>
            </w:r>
          </w:p>
        </w:tc>
        <w:tc>
          <w:tcPr>
            <w:tcW w:w="8126" w:type="dxa"/>
            <w:gridSpan w:val="5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FD458F" w:rsidRPr="008F5C8A" w:rsidTr="00FD458F">
        <w:tc>
          <w:tcPr>
            <w:tcW w:w="7905" w:type="dxa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8126" w:type="dxa"/>
            <w:gridSpan w:val="5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FD458F" w:rsidRPr="008F5C8A" w:rsidTr="00FD458F">
        <w:tc>
          <w:tcPr>
            <w:tcW w:w="16031" w:type="dxa"/>
            <w:gridSpan w:val="6"/>
            <w:shd w:val="clear" w:color="auto" w:fill="92D050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Вариативная часть</w:t>
            </w:r>
          </w:p>
        </w:tc>
      </w:tr>
      <w:tr w:rsidR="00FD458F" w:rsidRPr="008F5C8A" w:rsidTr="00FD458F">
        <w:tc>
          <w:tcPr>
            <w:tcW w:w="7905" w:type="dxa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 с природным и строительным материалом</w:t>
            </w:r>
          </w:p>
        </w:tc>
        <w:tc>
          <w:tcPr>
            <w:tcW w:w="8126" w:type="dxa"/>
            <w:gridSpan w:val="5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FD458F" w:rsidRPr="008F5C8A" w:rsidTr="00FD458F">
        <w:tc>
          <w:tcPr>
            <w:tcW w:w="16031" w:type="dxa"/>
            <w:gridSpan w:val="6"/>
            <w:shd w:val="clear" w:color="auto" w:fill="E5B8B7" w:themeFill="accent2" w:themeFillTint="66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Познавательная и исследовательская деятельность</w:t>
            </w:r>
          </w:p>
        </w:tc>
      </w:tr>
      <w:tr w:rsidR="00FD458F" w:rsidRPr="008F5C8A" w:rsidTr="00FD458F">
        <w:tc>
          <w:tcPr>
            <w:tcW w:w="16031" w:type="dxa"/>
            <w:gridSpan w:val="6"/>
            <w:shd w:val="clear" w:color="auto" w:fill="FFFF00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Инвариантная часть</w:t>
            </w:r>
          </w:p>
        </w:tc>
      </w:tr>
      <w:tr w:rsidR="00FD458F" w:rsidRPr="008F5C8A" w:rsidTr="00FD458F">
        <w:tc>
          <w:tcPr>
            <w:tcW w:w="7905" w:type="dxa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Опыты, эксперименты, наблюдения</w:t>
            </w:r>
          </w:p>
        </w:tc>
        <w:tc>
          <w:tcPr>
            <w:tcW w:w="8126" w:type="dxa"/>
            <w:gridSpan w:val="5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FD458F" w:rsidRPr="008F5C8A" w:rsidTr="00FD458F">
        <w:tc>
          <w:tcPr>
            <w:tcW w:w="7905" w:type="dxa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 за природой (на прогулке)</w:t>
            </w:r>
          </w:p>
        </w:tc>
        <w:tc>
          <w:tcPr>
            <w:tcW w:w="8126" w:type="dxa"/>
            <w:gridSpan w:val="5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FD458F" w:rsidRPr="008F5C8A" w:rsidTr="00FD458F">
        <w:tc>
          <w:tcPr>
            <w:tcW w:w="16031" w:type="dxa"/>
            <w:gridSpan w:val="6"/>
            <w:shd w:val="clear" w:color="auto" w:fill="92D050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Вариативная часть</w:t>
            </w:r>
          </w:p>
        </w:tc>
      </w:tr>
      <w:tr w:rsidR="00FD458F" w:rsidRPr="008F5C8A" w:rsidTr="00FD458F">
        <w:tc>
          <w:tcPr>
            <w:tcW w:w="7905" w:type="dxa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математических способностей</w:t>
            </w:r>
          </w:p>
        </w:tc>
        <w:tc>
          <w:tcPr>
            <w:tcW w:w="1417" w:type="dxa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6" w:type="dxa"/>
            <w:gridSpan w:val="3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FD458F" w:rsidRPr="008F5C8A" w:rsidTr="00FD458F">
        <w:tc>
          <w:tcPr>
            <w:tcW w:w="16031" w:type="dxa"/>
            <w:gridSpan w:val="6"/>
            <w:shd w:val="clear" w:color="auto" w:fill="E5B8B7" w:themeFill="accent2" w:themeFillTint="66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творческой активности, обеспечивающей художественно-эстетическое развитие детей</w:t>
            </w:r>
          </w:p>
        </w:tc>
      </w:tr>
      <w:tr w:rsidR="00FD458F" w:rsidRPr="008F5C8A" w:rsidTr="00FD458F">
        <w:tc>
          <w:tcPr>
            <w:tcW w:w="16031" w:type="dxa"/>
            <w:gridSpan w:val="6"/>
            <w:shd w:val="clear" w:color="auto" w:fill="FFFF00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Инвариантная часть</w:t>
            </w:r>
          </w:p>
        </w:tc>
      </w:tr>
      <w:tr w:rsidR="00FD458F" w:rsidRPr="008F5C8A" w:rsidTr="00FD458F">
        <w:tc>
          <w:tcPr>
            <w:tcW w:w="7905" w:type="dxa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Музыкально-театральная гостиная</w:t>
            </w:r>
          </w:p>
        </w:tc>
        <w:tc>
          <w:tcPr>
            <w:tcW w:w="8126" w:type="dxa"/>
            <w:gridSpan w:val="5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FD458F" w:rsidRPr="008F5C8A" w:rsidTr="00FD458F">
        <w:tc>
          <w:tcPr>
            <w:tcW w:w="7905" w:type="dxa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 (рисование, лепка, художественный труд по интересам)</w:t>
            </w:r>
          </w:p>
        </w:tc>
        <w:tc>
          <w:tcPr>
            <w:tcW w:w="8126" w:type="dxa"/>
            <w:gridSpan w:val="5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FD458F" w:rsidRPr="008F5C8A" w:rsidTr="00FD458F">
        <w:tc>
          <w:tcPr>
            <w:tcW w:w="7905" w:type="dxa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литературных произведений</w:t>
            </w:r>
          </w:p>
        </w:tc>
        <w:tc>
          <w:tcPr>
            <w:tcW w:w="8126" w:type="dxa"/>
            <w:gridSpan w:val="5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FD458F" w:rsidRPr="008F5C8A" w:rsidTr="00FD458F">
        <w:tc>
          <w:tcPr>
            <w:tcW w:w="16031" w:type="dxa"/>
            <w:gridSpan w:val="6"/>
            <w:shd w:val="clear" w:color="auto" w:fill="92D050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Вариативная часть</w:t>
            </w:r>
          </w:p>
        </w:tc>
      </w:tr>
      <w:tr w:rsidR="00FD458F" w:rsidRPr="008F5C8A" w:rsidTr="00FD458F">
        <w:tc>
          <w:tcPr>
            <w:tcW w:w="7905" w:type="dxa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Слушание музыкальных произведений в режимных моментах</w:t>
            </w:r>
          </w:p>
        </w:tc>
        <w:tc>
          <w:tcPr>
            <w:tcW w:w="8126" w:type="dxa"/>
            <w:gridSpan w:val="5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FD458F" w:rsidRPr="008F5C8A" w:rsidTr="00FD458F">
        <w:tc>
          <w:tcPr>
            <w:tcW w:w="16031" w:type="dxa"/>
            <w:gridSpan w:val="6"/>
            <w:shd w:val="clear" w:color="auto" w:fill="E5B8B7" w:themeFill="accent2" w:themeFillTint="66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Самообслуживание и элементарный бытовой труд</w:t>
            </w:r>
          </w:p>
        </w:tc>
      </w:tr>
      <w:tr w:rsidR="00FD458F" w:rsidRPr="008F5C8A" w:rsidTr="00FD458F">
        <w:tc>
          <w:tcPr>
            <w:tcW w:w="16031" w:type="dxa"/>
            <w:gridSpan w:val="6"/>
            <w:shd w:val="clear" w:color="auto" w:fill="FFFF00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Инвариантная часть</w:t>
            </w:r>
          </w:p>
        </w:tc>
      </w:tr>
      <w:tr w:rsidR="00FD458F" w:rsidRPr="008F5C8A" w:rsidTr="00FD458F">
        <w:tc>
          <w:tcPr>
            <w:tcW w:w="7905" w:type="dxa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Самообслуживание</w:t>
            </w:r>
          </w:p>
        </w:tc>
        <w:tc>
          <w:tcPr>
            <w:tcW w:w="8126" w:type="dxa"/>
            <w:gridSpan w:val="5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FD458F" w:rsidRPr="008F5C8A" w:rsidTr="00FD458F">
        <w:tc>
          <w:tcPr>
            <w:tcW w:w="7905" w:type="dxa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Трудовые поручения (индивидуально и подгруппами)</w:t>
            </w:r>
          </w:p>
        </w:tc>
        <w:tc>
          <w:tcPr>
            <w:tcW w:w="8126" w:type="dxa"/>
            <w:gridSpan w:val="5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FD458F" w:rsidRPr="008F5C8A" w:rsidTr="00FD458F">
        <w:trPr>
          <w:gridAfter w:val="1"/>
          <w:wAfter w:w="47" w:type="dxa"/>
        </w:trPr>
        <w:tc>
          <w:tcPr>
            <w:tcW w:w="7905" w:type="dxa"/>
          </w:tcPr>
          <w:p w:rsidR="00FD458F" w:rsidRPr="008F5C8A" w:rsidRDefault="00FD458F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Трудовые поручения (общий и совместный труд)</w:t>
            </w:r>
          </w:p>
        </w:tc>
        <w:tc>
          <w:tcPr>
            <w:tcW w:w="1417" w:type="dxa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4819" w:type="dxa"/>
            <w:gridSpan w:val="2"/>
          </w:tcPr>
          <w:p w:rsidR="00FD458F" w:rsidRPr="008F5C8A" w:rsidRDefault="00FD458F" w:rsidP="00B36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</w:tr>
    </w:tbl>
    <w:p w:rsidR="00AA6388" w:rsidRPr="00833C79" w:rsidRDefault="00AA6388" w:rsidP="00833C79">
      <w:pPr>
        <w:pStyle w:val="a3"/>
        <w:tabs>
          <w:tab w:val="left" w:pos="5670"/>
        </w:tabs>
        <w:spacing w:after="0"/>
        <w:ind w:left="0" w:firstLine="851"/>
        <w:jc w:val="center"/>
        <w:rPr>
          <w:sz w:val="28"/>
          <w:szCs w:val="28"/>
        </w:rPr>
      </w:pPr>
    </w:p>
    <w:p w:rsidR="00833C79" w:rsidRPr="00833C79" w:rsidRDefault="00833C79" w:rsidP="00833C79">
      <w:pPr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51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20"/>
        <w:gridCol w:w="440"/>
        <w:gridCol w:w="920"/>
        <w:gridCol w:w="1200"/>
        <w:gridCol w:w="140"/>
        <w:gridCol w:w="440"/>
        <w:gridCol w:w="900"/>
        <w:gridCol w:w="1340"/>
      </w:tblGrid>
      <w:tr w:rsidR="002637BE" w:rsidTr="00B367CE">
        <w:trPr>
          <w:trHeight w:val="547"/>
          <w:jc w:val="center"/>
        </w:trPr>
        <w:tc>
          <w:tcPr>
            <w:tcW w:w="12280" w:type="dxa"/>
            <w:gridSpan w:val="4"/>
            <w:vAlign w:val="bottom"/>
          </w:tcPr>
          <w:p w:rsidR="002637BE" w:rsidRDefault="002637BE" w:rsidP="00B367CE">
            <w:pPr>
              <w:ind w:left="32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Примерная сетка самостоятельной деятельности детей в режимных моментах</w:t>
            </w:r>
          </w:p>
        </w:tc>
        <w:tc>
          <w:tcPr>
            <w:tcW w:w="140" w:type="dxa"/>
            <w:vAlign w:val="bottom"/>
          </w:tcPr>
          <w:p w:rsidR="002637BE" w:rsidRDefault="002637BE" w:rsidP="00B367C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637BE" w:rsidRDefault="002637BE" w:rsidP="00B367CE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637BE" w:rsidRDefault="002637BE" w:rsidP="00B367CE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2637BE" w:rsidRDefault="002637BE" w:rsidP="00B367CE">
            <w:pPr>
              <w:rPr>
                <w:sz w:val="24"/>
                <w:szCs w:val="24"/>
              </w:rPr>
            </w:pPr>
          </w:p>
        </w:tc>
      </w:tr>
      <w:tr w:rsidR="002637BE" w:rsidTr="00B367CE">
        <w:trPr>
          <w:trHeight w:val="268"/>
          <w:jc w:val="center"/>
        </w:trPr>
        <w:tc>
          <w:tcPr>
            <w:tcW w:w="97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ind w:left="3740"/>
              <w:rPr>
                <w:rFonts w:ascii="Times New Roman" w:hAnsi="Times New Roman" w:cs="Times New Roman"/>
                <w:sz w:val="24"/>
                <w:szCs w:val="24"/>
              </w:rPr>
            </w:pPr>
            <w:r w:rsidRPr="00CD74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637BE" w:rsidRPr="00CD74F0" w:rsidRDefault="002637BE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0" w:type="dxa"/>
            <w:gridSpan w:val="6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spacing w:line="267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CD74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Распределение времени в течение дня</w:t>
            </w:r>
          </w:p>
        </w:tc>
      </w:tr>
      <w:tr w:rsidR="002637BE" w:rsidTr="00B367CE">
        <w:trPr>
          <w:trHeight w:val="203"/>
          <w:jc w:val="center"/>
        </w:trPr>
        <w:tc>
          <w:tcPr>
            <w:tcW w:w="9720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spacing w:line="2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4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младшая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bottom"/>
          </w:tcPr>
          <w:p w:rsidR="002637BE" w:rsidRPr="00CD74F0" w:rsidRDefault="002637BE" w:rsidP="00B367CE">
            <w:pPr>
              <w:spacing w:line="2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4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средняя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spacing w:line="2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4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старшая</w:t>
            </w:r>
          </w:p>
        </w:tc>
        <w:tc>
          <w:tcPr>
            <w:tcW w:w="13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spacing w:line="2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4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подготов</w:t>
            </w:r>
            <w:proofErr w:type="spellEnd"/>
            <w:r w:rsidRPr="00CD74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2637BE" w:rsidTr="00B367CE">
        <w:trPr>
          <w:trHeight w:val="270"/>
          <w:jc w:val="center"/>
        </w:trPr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spacing w:line="26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CD74F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общение, деятельность по интересам во время утреннего приема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637BE" w:rsidRPr="00CD74F0" w:rsidRDefault="002637BE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637BE" w:rsidRPr="00CD74F0" w:rsidRDefault="002637BE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4"/>
            <w:tcBorders>
              <w:bottom w:val="single" w:sz="8" w:space="0" w:color="auto"/>
            </w:tcBorders>
            <w:vAlign w:val="bottom"/>
          </w:tcPr>
          <w:p w:rsidR="002637BE" w:rsidRPr="00CD74F0" w:rsidRDefault="002637BE" w:rsidP="00B367CE">
            <w:pPr>
              <w:spacing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4F0">
              <w:rPr>
                <w:rFonts w:ascii="Times New Roman" w:eastAsia="Times New Roman" w:hAnsi="Times New Roman" w:cs="Times New Roman"/>
                <w:sz w:val="24"/>
                <w:szCs w:val="24"/>
              </w:rPr>
              <w:t>от 10 до 50 мин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7BE" w:rsidTr="00B367CE">
        <w:trPr>
          <w:trHeight w:val="319"/>
          <w:jc w:val="center"/>
        </w:trPr>
        <w:tc>
          <w:tcPr>
            <w:tcW w:w="972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CD74F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в 1-й половине дня (до НОД)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vAlign w:val="bottom"/>
          </w:tcPr>
          <w:p w:rsidR="002637BE" w:rsidRPr="00CD74F0" w:rsidRDefault="002637BE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bottom w:val="single" w:sz="4" w:space="0" w:color="auto"/>
            </w:tcBorders>
            <w:vAlign w:val="bottom"/>
          </w:tcPr>
          <w:p w:rsidR="002637BE" w:rsidRPr="00CD74F0" w:rsidRDefault="002637BE" w:rsidP="002637BE">
            <w:pPr>
              <w:ind w:right="212"/>
              <w:rPr>
                <w:rFonts w:ascii="Times New Roman" w:hAnsi="Times New Roman" w:cs="Times New Roman"/>
                <w:sz w:val="24"/>
                <w:szCs w:val="24"/>
              </w:rPr>
            </w:pPr>
            <w:r w:rsidRPr="00CD74F0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4" w:space="0" w:color="auto"/>
            </w:tcBorders>
            <w:vAlign w:val="bottom"/>
          </w:tcPr>
          <w:p w:rsidR="002637BE" w:rsidRPr="00CD74F0" w:rsidRDefault="002637BE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ind w:right="3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4F0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15 мин</w:t>
            </w:r>
          </w:p>
        </w:tc>
      </w:tr>
      <w:tr w:rsidR="002637BE" w:rsidTr="00B367CE">
        <w:trPr>
          <w:trHeight w:val="269"/>
          <w:jc w:val="center"/>
        </w:trPr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spacing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CD74F0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2637BE" w:rsidRPr="00CD74F0" w:rsidRDefault="002637BE" w:rsidP="00B367CE">
            <w:pPr>
              <w:spacing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4F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от 60 мин до 1ч.30 мин.</w:t>
            </w:r>
          </w:p>
        </w:tc>
        <w:tc>
          <w:tcPr>
            <w:tcW w:w="1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3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spacing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4F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от 60 мин до 1ч.40 мин.</w:t>
            </w:r>
          </w:p>
        </w:tc>
      </w:tr>
      <w:tr w:rsidR="002637BE" w:rsidTr="00B367CE">
        <w:trPr>
          <w:trHeight w:val="273"/>
          <w:jc w:val="center"/>
        </w:trPr>
        <w:tc>
          <w:tcPr>
            <w:tcW w:w="9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spacing w:line="27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CD74F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игры, досуги, общение и деятельность по интересам во 2-й половине дня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637BE" w:rsidRPr="00CD74F0" w:rsidRDefault="002637BE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vAlign w:val="bottom"/>
          </w:tcPr>
          <w:p w:rsidR="002637BE" w:rsidRPr="00CD74F0" w:rsidRDefault="002637BE" w:rsidP="00B367CE">
            <w:pPr>
              <w:spacing w:line="272" w:lineRule="exact"/>
              <w:ind w:right="2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4F0"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637BE" w:rsidRPr="00CD74F0" w:rsidRDefault="002637BE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spacing w:line="272" w:lineRule="exact"/>
              <w:ind w:right="3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4F0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30 мин</w:t>
            </w:r>
          </w:p>
        </w:tc>
      </w:tr>
      <w:tr w:rsidR="002637BE" w:rsidTr="00B367CE">
        <w:trPr>
          <w:trHeight w:val="270"/>
          <w:jc w:val="center"/>
        </w:trPr>
        <w:tc>
          <w:tcPr>
            <w:tcW w:w="9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spacing w:line="26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CD74F0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637BE" w:rsidRPr="00CD74F0" w:rsidRDefault="002637BE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637BE" w:rsidRPr="00CD74F0" w:rsidRDefault="002637BE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4"/>
            <w:tcBorders>
              <w:bottom w:val="single" w:sz="8" w:space="0" w:color="auto"/>
            </w:tcBorders>
            <w:vAlign w:val="bottom"/>
          </w:tcPr>
          <w:p w:rsidR="002637BE" w:rsidRPr="00CD74F0" w:rsidRDefault="002637BE" w:rsidP="00B367CE">
            <w:pPr>
              <w:spacing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4F0">
              <w:rPr>
                <w:rFonts w:ascii="Times New Roman" w:eastAsia="Times New Roman" w:hAnsi="Times New Roman" w:cs="Times New Roman"/>
                <w:sz w:val="24"/>
                <w:szCs w:val="24"/>
              </w:rPr>
              <w:t>от 40 мин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7BE" w:rsidTr="00B367CE">
        <w:trPr>
          <w:trHeight w:val="270"/>
          <w:jc w:val="center"/>
        </w:trPr>
        <w:tc>
          <w:tcPr>
            <w:tcW w:w="9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spacing w:line="26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CD74F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перед уходом домой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637BE" w:rsidRPr="00CD74F0" w:rsidRDefault="002637BE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637BE" w:rsidRPr="00CD74F0" w:rsidRDefault="002637BE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4"/>
            <w:tcBorders>
              <w:bottom w:val="single" w:sz="8" w:space="0" w:color="auto"/>
            </w:tcBorders>
            <w:vAlign w:val="bottom"/>
          </w:tcPr>
          <w:p w:rsidR="002637BE" w:rsidRPr="00CD74F0" w:rsidRDefault="002637BE" w:rsidP="00B367CE">
            <w:pPr>
              <w:spacing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4F0">
              <w:rPr>
                <w:rFonts w:ascii="Times New Roman" w:eastAsia="Times New Roman" w:hAnsi="Times New Roman" w:cs="Times New Roman"/>
                <w:sz w:val="24"/>
                <w:szCs w:val="24"/>
              </w:rPr>
              <w:t>от 15 мин до 50 мин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37BE" w:rsidRPr="00CD74F0" w:rsidRDefault="002637BE" w:rsidP="00B36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6388" w:rsidRDefault="00AA6388" w:rsidP="00833C79">
      <w:pPr>
        <w:pStyle w:val="a3"/>
        <w:tabs>
          <w:tab w:val="left" w:pos="5670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388" w:rsidRDefault="00AA6388" w:rsidP="00833C79">
      <w:pPr>
        <w:pStyle w:val="a3"/>
        <w:tabs>
          <w:tab w:val="left" w:pos="5670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388" w:rsidRDefault="00AA6388" w:rsidP="00833C79">
      <w:pPr>
        <w:pStyle w:val="a3"/>
        <w:tabs>
          <w:tab w:val="left" w:pos="5670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388" w:rsidRDefault="00AA6388" w:rsidP="00833C79">
      <w:pPr>
        <w:pStyle w:val="a3"/>
        <w:tabs>
          <w:tab w:val="left" w:pos="5670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092" w:rsidRPr="002637BE" w:rsidRDefault="003C5092" w:rsidP="002637BE">
      <w:pPr>
        <w:tabs>
          <w:tab w:val="left" w:pos="567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C5092" w:rsidRPr="007D206C" w:rsidRDefault="003C5092" w:rsidP="003C5092">
      <w:pPr>
        <w:pStyle w:val="a3"/>
        <w:tabs>
          <w:tab w:val="left" w:pos="5670"/>
        </w:tabs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3C5092" w:rsidRPr="007D206C" w:rsidRDefault="003C5092" w:rsidP="003C5092">
      <w:pPr>
        <w:pStyle w:val="a3"/>
        <w:tabs>
          <w:tab w:val="left" w:pos="5670"/>
        </w:tabs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3C5092" w:rsidRPr="007D206C" w:rsidRDefault="003C5092" w:rsidP="003C5092">
      <w:pPr>
        <w:pStyle w:val="a3"/>
        <w:tabs>
          <w:tab w:val="left" w:pos="5670"/>
        </w:tabs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3C5092" w:rsidRPr="007D206C" w:rsidRDefault="003C5092" w:rsidP="003C5092">
      <w:pPr>
        <w:pStyle w:val="a3"/>
        <w:tabs>
          <w:tab w:val="left" w:pos="5670"/>
        </w:tabs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3C1682" w:rsidRPr="00756E14" w:rsidRDefault="003C1682" w:rsidP="00DD19D7">
      <w:pPr>
        <w:tabs>
          <w:tab w:val="left" w:pos="567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3C1682" w:rsidRPr="00756E14" w:rsidSect="00FD458F">
      <w:pgSz w:w="16838" w:h="11906" w:orient="landscape"/>
      <w:pgMar w:top="284" w:right="253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4"/>
    <w:multiLevelType w:val="singleLevel"/>
    <w:tmpl w:val="00000024"/>
    <w:name w:val="WW8Num8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2F2FD9"/>
    <w:multiLevelType w:val="hybridMultilevel"/>
    <w:tmpl w:val="8F2E41E4"/>
    <w:lvl w:ilvl="0" w:tplc="2D9894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2CE9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EE18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3236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C6DA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A49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6C2C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1A7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6A3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4AB4C64"/>
    <w:multiLevelType w:val="hybridMultilevel"/>
    <w:tmpl w:val="A6267868"/>
    <w:lvl w:ilvl="0" w:tplc="950C59E8">
      <w:start w:val="1"/>
      <w:numFmt w:val="bullet"/>
      <w:lvlText w:val="•"/>
      <w:lvlJc w:val="left"/>
      <w:pPr>
        <w:tabs>
          <w:tab w:val="num" w:pos="785"/>
        </w:tabs>
        <w:ind w:left="785" w:hanging="360"/>
      </w:pPr>
      <w:rPr>
        <w:rFonts w:ascii="Arial" w:hAnsi="Arial" w:hint="default"/>
      </w:rPr>
    </w:lvl>
    <w:lvl w:ilvl="1" w:tplc="850C7F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3C0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96B8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A440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68C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944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C48A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B8D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0247080"/>
    <w:multiLevelType w:val="hybridMultilevel"/>
    <w:tmpl w:val="771CE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C02343"/>
    <w:multiLevelType w:val="hybridMultilevel"/>
    <w:tmpl w:val="E0187C88"/>
    <w:lvl w:ilvl="0" w:tplc="8DD24A06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C7C46"/>
    <w:multiLevelType w:val="hybridMultilevel"/>
    <w:tmpl w:val="D97286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A5B1DA2"/>
    <w:multiLevelType w:val="hybridMultilevel"/>
    <w:tmpl w:val="75221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51E21"/>
    <w:multiLevelType w:val="hybridMultilevel"/>
    <w:tmpl w:val="AB6A8F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1AE1F68"/>
    <w:multiLevelType w:val="hybridMultilevel"/>
    <w:tmpl w:val="11ECD9D2"/>
    <w:lvl w:ilvl="0" w:tplc="E17860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CF055C"/>
    <w:multiLevelType w:val="hybridMultilevel"/>
    <w:tmpl w:val="878684B2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0">
    <w:nsid w:val="3AB03C7D"/>
    <w:multiLevelType w:val="hybridMultilevel"/>
    <w:tmpl w:val="7DACBA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FC06BE2"/>
    <w:multiLevelType w:val="hybridMultilevel"/>
    <w:tmpl w:val="3250A04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0472E6E"/>
    <w:multiLevelType w:val="hybridMultilevel"/>
    <w:tmpl w:val="F58ED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C93FE5"/>
    <w:multiLevelType w:val="hybridMultilevel"/>
    <w:tmpl w:val="E19E2D96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4">
    <w:nsid w:val="4E571F5E"/>
    <w:multiLevelType w:val="hybridMultilevel"/>
    <w:tmpl w:val="94609D02"/>
    <w:lvl w:ilvl="0" w:tplc="C150A612">
      <w:start w:val="12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B60CF0"/>
    <w:multiLevelType w:val="hybridMultilevel"/>
    <w:tmpl w:val="FDD43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3E6A13"/>
    <w:multiLevelType w:val="hybridMultilevel"/>
    <w:tmpl w:val="2CE83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13799F"/>
    <w:multiLevelType w:val="hybridMultilevel"/>
    <w:tmpl w:val="3FE6C29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BD1737D"/>
    <w:multiLevelType w:val="hybridMultilevel"/>
    <w:tmpl w:val="A78AF6E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9">
    <w:nsid w:val="6BD46F24"/>
    <w:multiLevelType w:val="hybridMultilevel"/>
    <w:tmpl w:val="0F78CE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0B8244C"/>
    <w:multiLevelType w:val="hybridMultilevel"/>
    <w:tmpl w:val="85DE27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27C593D"/>
    <w:multiLevelType w:val="hybridMultilevel"/>
    <w:tmpl w:val="5A7E17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304438D"/>
    <w:multiLevelType w:val="hybridMultilevel"/>
    <w:tmpl w:val="66B23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1F1F30"/>
    <w:multiLevelType w:val="hybridMultilevel"/>
    <w:tmpl w:val="640ED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5D52E1"/>
    <w:multiLevelType w:val="hybridMultilevel"/>
    <w:tmpl w:val="9F2CD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943055"/>
    <w:multiLevelType w:val="hybridMultilevel"/>
    <w:tmpl w:val="D05AA7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7BD5204"/>
    <w:multiLevelType w:val="hybridMultilevel"/>
    <w:tmpl w:val="2F18201C"/>
    <w:lvl w:ilvl="0" w:tplc="238E6F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6EC8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0AA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E4D4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662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DE48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C85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1E59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8A1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9080B66"/>
    <w:multiLevelType w:val="hybridMultilevel"/>
    <w:tmpl w:val="F66065F0"/>
    <w:lvl w:ilvl="0" w:tplc="46489B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1E5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CC86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AE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925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A4F0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6C2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A0A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B6D8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7F42653A"/>
    <w:multiLevelType w:val="hybridMultilevel"/>
    <w:tmpl w:val="7C1A6C2A"/>
    <w:lvl w:ilvl="0" w:tplc="CAB2B034">
      <w:start w:val="1"/>
      <w:numFmt w:val="bullet"/>
      <w:lvlText w:val="•"/>
      <w:lvlJc w:val="left"/>
      <w:pPr>
        <w:ind w:left="754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14"/>
  </w:num>
  <w:num w:numId="4">
    <w:abstractNumId w:val="25"/>
  </w:num>
  <w:num w:numId="5">
    <w:abstractNumId w:val="17"/>
  </w:num>
  <w:num w:numId="6">
    <w:abstractNumId w:val="11"/>
  </w:num>
  <w:num w:numId="7">
    <w:abstractNumId w:val="23"/>
  </w:num>
  <w:num w:numId="8">
    <w:abstractNumId w:val="24"/>
  </w:num>
  <w:num w:numId="9">
    <w:abstractNumId w:val="15"/>
  </w:num>
  <w:num w:numId="10">
    <w:abstractNumId w:val="12"/>
  </w:num>
  <w:num w:numId="11">
    <w:abstractNumId w:val="0"/>
  </w:num>
  <w:num w:numId="12">
    <w:abstractNumId w:val="5"/>
  </w:num>
  <w:num w:numId="13">
    <w:abstractNumId w:val="26"/>
  </w:num>
  <w:num w:numId="14">
    <w:abstractNumId w:val="2"/>
  </w:num>
  <w:num w:numId="15">
    <w:abstractNumId w:val="27"/>
  </w:num>
  <w:num w:numId="16">
    <w:abstractNumId w:val="9"/>
  </w:num>
  <w:num w:numId="17">
    <w:abstractNumId w:val="1"/>
  </w:num>
  <w:num w:numId="18">
    <w:abstractNumId w:val="28"/>
  </w:num>
  <w:num w:numId="19">
    <w:abstractNumId w:val="3"/>
  </w:num>
  <w:num w:numId="20">
    <w:abstractNumId w:val="19"/>
  </w:num>
  <w:num w:numId="21">
    <w:abstractNumId w:val="13"/>
  </w:num>
  <w:num w:numId="22">
    <w:abstractNumId w:val="16"/>
  </w:num>
  <w:num w:numId="23">
    <w:abstractNumId w:val="18"/>
  </w:num>
  <w:num w:numId="24">
    <w:abstractNumId w:val="7"/>
  </w:num>
  <w:num w:numId="25">
    <w:abstractNumId w:val="10"/>
  </w:num>
  <w:num w:numId="26">
    <w:abstractNumId w:val="20"/>
  </w:num>
  <w:num w:numId="27">
    <w:abstractNumId w:val="8"/>
  </w:num>
  <w:num w:numId="28">
    <w:abstractNumId w:val="4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21760"/>
    <w:rsid w:val="0008725F"/>
    <w:rsid w:val="000B3C40"/>
    <w:rsid w:val="000F2F69"/>
    <w:rsid w:val="0017020F"/>
    <w:rsid w:val="00172A51"/>
    <w:rsid w:val="001A226A"/>
    <w:rsid w:val="001B19A9"/>
    <w:rsid w:val="002434F0"/>
    <w:rsid w:val="0026248B"/>
    <w:rsid w:val="002637BE"/>
    <w:rsid w:val="002B2937"/>
    <w:rsid w:val="002B497F"/>
    <w:rsid w:val="002B7F50"/>
    <w:rsid w:val="003048CF"/>
    <w:rsid w:val="00323680"/>
    <w:rsid w:val="0035337E"/>
    <w:rsid w:val="00385CE4"/>
    <w:rsid w:val="003C1682"/>
    <w:rsid w:val="003C5092"/>
    <w:rsid w:val="0045218B"/>
    <w:rsid w:val="00480BFA"/>
    <w:rsid w:val="0050073C"/>
    <w:rsid w:val="00513051"/>
    <w:rsid w:val="00521760"/>
    <w:rsid w:val="00596ACF"/>
    <w:rsid w:val="005D62A2"/>
    <w:rsid w:val="00622BA2"/>
    <w:rsid w:val="00650B7B"/>
    <w:rsid w:val="00662845"/>
    <w:rsid w:val="00715FA1"/>
    <w:rsid w:val="0073712E"/>
    <w:rsid w:val="00756E14"/>
    <w:rsid w:val="007A073E"/>
    <w:rsid w:val="007D206C"/>
    <w:rsid w:val="008038C4"/>
    <w:rsid w:val="00833C79"/>
    <w:rsid w:val="00850F48"/>
    <w:rsid w:val="0087354C"/>
    <w:rsid w:val="008871C5"/>
    <w:rsid w:val="00981734"/>
    <w:rsid w:val="009D7704"/>
    <w:rsid w:val="00AA141F"/>
    <w:rsid w:val="00AA6388"/>
    <w:rsid w:val="00AE4E35"/>
    <w:rsid w:val="00AF11D2"/>
    <w:rsid w:val="00AF2A08"/>
    <w:rsid w:val="00B463DB"/>
    <w:rsid w:val="00B46727"/>
    <w:rsid w:val="00B65AD2"/>
    <w:rsid w:val="00B85057"/>
    <w:rsid w:val="00BD1494"/>
    <w:rsid w:val="00BD6C95"/>
    <w:rsid w:val="00C20388"/>
    <w:rsid w:val="00C5618A"/>
    <w:rsid w:val="00C92774"/>
    <w:rsid w:val="00CB5BD0"/>
    <w:rsid w:val="00CF2F93"/>
    <w:rsid w:val="00CF461F"/>
    <w:rsid w:val="00D53FF9"/>
    <w:rsid w:val="00D62BCD"/>
    <w:rsid w:val="00D93F57"/>
    <w:rsid w:val="00DB0D30"/>
    <w:rsid w:val="00DD19D7"/>
    <w:rsid w:val="00DE4D44"/>
    <w:rsid w:val="00E2613D"/>
    <w:rsid w:val="00E72C34"/>
    <w:rsid w:val="00E85DDE"/>
    <w:rsid w:val="00E9482D"/>
    <w:rsid w:val="00EC0A02"/>
    <w:rsid w:val="00F2503A"/>
    <w:rsid w:val="00F36FBE"/>
    <w:rsid w:val="00FD3A55"/>
    <w:rsid w:val="00FD45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B3C40"/>
    <w:pPr>
      <w:ind w:left="720"/>
      <w:contextualSpacing/>
    </w:pPr>
  </w:style>
  <w:style w:type="table" w:styleId="a4">
    <w:name w:val="Table Grid"/>
    <w:basedOn w:val="a1"/>
    <w:uiPriority w:val="59"/>
    <w:rsid w:val="003C16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37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712E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nhideWhenUsed/>
    <w:rsid w:val="00E9482D"/>
    <w:pPr>
      <w:spacing w:after="120"/>
    </w:pPr>
    <w:rPr>
      <w:rFonts w:ascii="Calibri" w:eastAsia="Calibri" w:hAnsi="Calibri" w:cs="Times New Roman"/>
    </w:rPr>
  </w:style>
  <w:style w:type="character" w:customStyle="1" w:styleId="a8">
    <w:name w:val="Основной текст Знак"/>
    <w:basedOn w:val="a0"/>
    <w:link w:val="a7"/>
    <w:rsid w:val="00E9482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B6EAB49B02A1342B61A3153D01D6B7E" ma:contentTypeVersion="2" ma:contentTypeDescription="Создание документа." ma:contentTypeScope="" ma:versionID="707f54dfac35224d9a6988bae5f32336">
  <xsd:schema xmlns:xsd="http://www.w3.org/2001/XMLSchema" xmlns:xs="http://www.w3.org/2001/XMLSchema" xmlns:p="http://schemas.microsoft.com/office/2006/metadata/properties" xmlns:ns2="9c7967ae-0ed1-43b8-ab17-07c74bbb2655" targetNamespace="http://schemas.microsoft.com/office/2006/metadata/properties" ma:root="true" ma:fieldsID="ef4ed7552ce33f4c493403d4cf15dafb" ns2:_="">
    <xsd:import namespace="9c7967ae-0ed1-43b8-ab17-07c74bbb26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967ae-0ed1-43b8-ab17-07c74bbb265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c7967ae-0ed1-43b8-ab17-07c74bbb2655">JNR7EQYY5TWF-1009093833-247</_dlc_DocId>
    <_dlc_DocIdUrl xmlns="9c7967ae-0ed1-43b8-ab17-07c74bbb2655">
      <Url>http://www.eduportal44.ru/Kostroma_R_EDU/Zar/_layouts/15/DocIdRedir.aspx?ID=JNR7EQYY5TWF-1009093833-247</Url>
      <Description>JNR7EQYY5TWF-1009093833-247</Description>
    </_dlc_DocIdUrl>
  </documentManagement>
</p:properties>
</file>

<file path=customXml/itemProps1.xml><?xml version="1.0" encoding="utf-8"?>
<ds:datastoreItem xmlns:ds="http://schemas.openxmlformats.org/officeDocument/2006/customXml" ds:itemID="{E792BCF7-AC38-4A1B-B929-C74217EE2F47}"/>
</file>

<file path=customXml/itemProps2.xml><?xml version="1.0" encoding="utf-8"?>
<ds:datastoreItem xmlns:ds="http://schemas.openxmlformats.org/officeDocument/2006/customXml" ds:itemID="{C59D0D24-178F-4D21-BDAE-8966F0D4CEF6}"/>
</file>

<file path=customXml/itemProps3.xml><?xml version="1.0" encoding="utf-8"?>
<ds:datastoreItem xmlns:ds="http://schemas.openxmlformats.org/officeDocument/2006/customXml" ds:itemID="{E41885BF-69C3-4C92-AC0F-18AEA6C3ABC0}"/>
</file>

<file path=customXml/itemProps4.xml><?xml version="1.0" encoding="utf-8"?>
<ds:datastoreItem xmlns:ds="http://schemas.openxmlformats.org/officeDocument/2006/customXml" ds:itemID="{AF5D90C4-6E33-4F2A-9809-4B2CBD645D8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2678</Words>
  <Characters>15265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2020-02-08T19:44:00Z</cp:lastPrinted>
  <dcterms:created xsi:type="dcterms:W3CDTF">2020-02-08T19:45:00Z</dcterms:created>
  <dcterms:modified xsi:type="dcterms:W3CDTF">2020-02-14T10:09:00Z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0x0101005B6EAB49B02A1342B61A3153D01D6B7E</vt:lpwstr>
  </property>
  <property fmtid="{D5CDD505-2E9C-101B-9397-08002B2CF9AE}" pid="3" name="_dlc_DocIdItemGuid">
    <vt:lpwstr>77c5c886-de09-4668-82d3-cd24f35a6fb2</vt:lpwstr>
  </property>
</Properties>
</file>