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4F" w:rsidRPr="0069684F" w:rsidRDefault="00894DE5" w:rsidP="0069684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Сотрудники Госавтоинспекции</w:t>
      </w:r>
      <w:bookmarkStart w:id="0" w:name="_GoBack"/>
      <w:bookmarkEnd w:id="0"/>
      <w:r w:rsidR="0069684F" w:rsidRPr="0069684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разъясняют правила безопасности юным велосипедистам и их родителям</w:t>
      </w:r>
    </w:p>
    <w:p w:rsidR="0069684F" w:rsidRPr="0069684F" w:rsidRDefault="00894DE5" w:rsidP="006968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E7E7E"/>
          <w:sz w:val="21"/>
          <w:szCs w:val="21"/>
          <w:lang w:eastAsia="ru-RU"/>
        </w:rPr>
        <w:t xml:space="preserve"> </w:t>
      </w:r>
    </w:p>
    <w:p w:rsidR="0069684F" w:rsidRPr="0069684F" w:rsidRDefault="0069684F" w:rsidP="0069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рекомендации помогут снизить процент детского дорожно-транспортного травматизма.</w:t>
      </w:r>
    </w:p>
    <w:p w:rsidR="0069684F" w:rsidRPr="0069684F" w:rsidRDefault="0069684F" w:rsidP="0069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Сотрудники </w:t>
      </w:r>
      <w:r w:rsidR="0089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Госавтоинспекции Костромского района</w:t>
      </w: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напоминают родителям юных участников дорожного движения, что велосипед – это одно из самых неустойчивых и незащищенных транспортных средств, и даже незначительные столкновения могут повлечь за собой очень серьезные последствия для несовершеннолетних. Перед покупкой двухколесного транспорта полицейские рекомендуют родителям позаботиться о безопасности своих детей, разъяснив им требования ПДД, а также выполнить несколько важных рекомендаций.</w:t>
      </w:r>
    </w:p>
    <w:p w:rsidR="0069684F" w:rsidRPr="0069684F" w:rsidRDefault="0069684F" w:rsidP="0069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Нужно помнить, что Правила дорожного движения Российской Федерации разрешают движение велосипедистов в возрасте старше 14 лет по велосипедной, </w:t>
      </w:r>
      <w:proofErr w:type="spellStart"/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велопешеходной</w:t>
      </w:r>
      <w:proofErr w:type="spellEnd"/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дорожкам или полосе для велосипедистов.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велопешеходным</w:t>
      </w:r>
      <w:proofErr w:type="spellEnd"/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дорожкам, а также в пределах пешеходных зон, а в возрасте младше 7 лет – только по тротуарам, пешеходным </w:t>
      </w:r>
      <w:proofErr w:type="spellStart"/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велопешеходным</w:t>
      </w:r>
      <w:proofErr w:type="spellEnd"/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дорожкам (на стороне для движения пешеходов), а также в пределах пешеходных зон. Подросткам младше 14 лет предпочтительно ездить на велосипеде во дворе, на стадионе, пришкольной территории, в парке либо на специальных площадках, а детям до 7 лет двигаться на велосипеде, только в сопровождении взрослых.</w:t>
      </w:r>
    </w:p>
    <w:p w:rsidR="0069684F" w:rsidRPr="0069684F" w:rsidRDefault="0069684F" w:rsidP="0069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Родителям необходимо обратить внимание на район проживания и убедиться в наличии безопасных мест, где ребенок мог бы кататься на велосипеде без риска </w:t>
      </w:r>
      <w:r w:rsidR="0089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здоровья</w:t>
      </w: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Даже в пределах собственного двора юный велосипедист не должен создавать помех другим участникам дорожного движения.</w:t>
      </w:r>
    </w:p>
    <w:p w:rsidR="0069684F" w:rsidRPr="0069684F" w:rsidRDefault="0069684F" w:rsidP="0069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Однако, даже подросток, которому уже исполнилось 14 лет, вряд ли осознает всю ответственность, обладает определенными способностями и достаточными психофизиологическими качествами для самостоятельных поездок в городских условиях. Дороги и улицы города не слишком приспособлены для езды на велосипеде: специальные велосипедные дорожки  - большая редкость, а дорожное движение очень интенсивное.</w:t>
      </w:r>
    </w:p>
    <w:p w:rsidR="0069684F" w:rsidRPr="0069684F" w:rsidRDefault="0069684F" w:rsidP="0069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обезопасить ребенка поможет использование шлема, наколенников и налокотников. А в темное время суток, либо в условиях недостаточной видимости ему необходимо иметь на одежде и велосипеде </w:t>
      </w:r>
      <w:proofErr w:type="spellStart"/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элементы.</w:t>
      </w:r>
    </w:p>
    <w:p w:rsidR="0069684F" w:rsidRPr="0069684F" w:rsidRDefault="0069684F" w:rsidP="0069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Также, велосипедист обязан спешиться на пешеходном переходе и только потом пересекать проезжую часть. За несоблюдение требований предусматривается </w:t>
      </w:r>
      <w:r w:rsidR="0089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административный </w:t>
      </w: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штраф в размере 800 рублей.</w:t>
      </w:r>
    </w:p>
    <w:p w:rsidR="00CF0829" w:rsidRDefault="0069684F" w:rsidP="0091295F">
      <w:pPr>
        <w:shd w:val="clear" w:color="auto" w:fill="FFFFFF"/>
        <w:spacing w:before="100" w:beforeAutospacing="1" w:after="100" w:afterAutospacing="1" w:line="240" w:lineRule="auto"/>
        <w:jc w:val="both"/>
      </w:pP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в результате сложившейся ситуации в стране и мире сотрудники </w:t>
      </w:r>
      <w:r w:rsidR="00894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Госавтоинспекции Костромского района </w:t>
      </w:r>
      <w:r w:rsidRPr="00696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призывают граждан соблюдать режим самоизоляции и без особой необходимости не выходить из дома. Берегите себя и своих близких! </w:t>
      </w:r>
    </w:p>
    <w:sectPr w:rsidR="00CF0829" w:rsidSect="0053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9BB"/>
    <w:rsid w:val="005369A5"/>
    <w:rsid w:val="0069684F"/>
    <w:rsid w:val="00894DE5"/>
    <w:rsid w:val="0091295F"/>
    <w:rsid w:val="00AF19BB"/>
    <w:rsid w:val="00CF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JNR7EQYY5TWF-930493095-520</_dlc_DocId>
    <_dlc_DocIdUrl xmlns="9c7967ae-0ed1-43b8-ab17-07c74bbb2655">
      <Url>http://www.eduportal44.ru/Kostroma_R_EDU/SchiL/_layouts/15/DocIdRedir.aspx?ID=JNR7EQYY5TWF-930493095-520</Url>
      <Description>JNR7EQYY5TWF-930493095-520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59E30B3F15674EB3EF62DB1C052863" ma:contentTypeVersion="1" ma:contentTypeDescription="Создание документа." ma:contentTypeScope="" ma:versionID="32b82d7593e821b102a02584ca55538a">
  <xsd:schema xmlns:xsd="http://www.w3.org/2001/XMLSchema" xmlns:xs="http://www.w3.org/2001/XMLSchema" xmlns:p="http://schemas.microsoft.com/office/2006/metadata/properties" xmlns:ns2="9c7967ae-0ed1-43b8-ab17-07c74bbb2655" xmlns:ns3="16c446cc-8357-4a1d-8bf4-e1f480868a17" targetNamespace="http://schemas.microsoft.com/office/2006/metadata/properties" ma:root="true" ma:fieldsID="2be6d54d9fa4d65b801bf053d677e562" ns2:_="" ns3:_="">
    <xsd:import namespace="9c7967ae-0ed1-43b8-ab17-07c74bbb2655"/>
    <xsd:import namespace="16c446cc-8357-4a1d-8bf4-e1f480868a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446cc-8357-4a1d-8bf4-e1f480868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CAA11-9B10-453F-B00F-63132120F5AD}"/>
</file>

<file path=customXml/itemProps2.xml><?xml version="1.0" encoding="utf-8"?>
<ds:datastoreItem xmlns:ds="http://schemas.openxmlformats.org/officeDocument/2006/customXml" ds:itemID="{6EB880C6-1988-476A-93E2-01C1D7C29B1C}"/>
</file>

<file path=customXml/itemProps3.xml><?xml version="1.0" encoding="utf-8"?>
<ds:datastoreItem xmlns:ds="http://schemas.openxmlformats.org/officeDocument/2006/customXml" ds:itemID="{74DC0A91-5CD6-41BA-9A66-EF409D7D34B3}"/>
</file>

<file path=customXml/itemProps4.xml><?xml version="1.0" encoding="utf-8"?>
<ds:datastoreItem xmlns:ds="http://schemas.openxmlformats.org/officeDocument/2006/customXml" ds:itemID="{05BDEAE9-A190-4171-9147-D8B0B5ECC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2356</Characters>
  <Application>Microsoft Office Word</Application>
  <DocSecurity>0</DocSecurity>
  <Lines>19</Lines>
  <Paragraphs>5</Paragraphs>
  <ScaleCrop>false</ScaleCrop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Останин ВП</cp:lastModifiedBy>
  <cp:revision>7</cp:revision>
  <dcterms:created xsi:type="dcterms:W3CDTF">2020-04-29T10:43:00Z</dcterms:created>
  <dcterms:modified xsi:type="dcterms:W3CDTF">2020-05-01T11:51:00Z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0x010100F159E30B3F15674EB3EF62DB1C052863</vt:lpwstr>
  </property>
  <property fmtid="{D5CDD505-2E9C-101B-9397-08002B2CF9AE}" pid="3" name="_dlc_DocIdItemGuid">
    <vt:lpwstr>f30505ac-84b9-44b4-9adb-bb808636b879</vt:lpwstr>
  </property>
</Properties>
</file>