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42E" w:rsidRDefault="00646B66">
      <w:pPr>
        <w:spacing w:line="238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42E" w:rsidRDefault="00646B66">
      <w:pPr>
        <w:ind w:right="-293"/>
        <w:jc w:val="center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color w:val="548DD4"/>
          <w:sz w:val="40"/>
          <w:szCs w:val="40"/>
        </w:rPr>
        <w:t>Дидактические игры</w:t>
      </w:r>
    </w:p>
    <w:p w:rsidR="00F6642E" w:rsidRDefault="00646B66">
      <w:pPr>
        <w:ind w:right="-313"/>
        <w:jc w:val="center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color w:val="548DD4"/>
          <w:sz w:val="40"/>
          <w:szCs w:val="40"/>
        </w:rPr>
        <w:t>«Транспорт»</w:t>
      </w: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200" w:lineRule="exact"/>
        <w:rPr>
          <w:sz w:val="24"/>
          <w:szCs w:val="24"/>
        </w:rPr>
      </w:pPr>
    </w:p>
    <w:p w:rsidR="00F6642E" w:rsidRDefault="00F6642E">
      <w:pPr>
        <w:spacing w:line="391" w:lineRule="exact"/>
        <w:rPr>
          <w:sz w:val="24"/>
          <w:szCs w:val="24"/>
        </w:rPr>
      </w:pPr>
    </w:p>
    <w:p w:rsidR="00F6642E" w:rsidRDefault="00F6642E">
      <w:pPr>
        <w:sectPr w:rsidR="00F6642E">
          <w:pgSz w:w="11900" w:h="16838"/>
          <w:pgMar w:top="1440" w:right="1440" w:bottom="945" w:left="1440" w:header="0" w:footer="0" w:gutter="0"/>
          <w:cols w:space="720" w:equalWidth="0">
            <w:col w:w="9026"/>
          </w:cols>
        </w:sectPr>
      </w:pPr>
    </w:p>
    <w:p w:rsidR="00B556C0" w:rsidRDefault="00646B66">
      <w:pPr>
        <w:rPr>
          <w:rFonts w:eastAsia="Times New Roman"/>
          <w:b/>
          <w:bCs/>
          <w:sz w:val="28"/>
          <w:szCs w:val="28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4656" behindDoc="1" locked="0" layoutInCell="0" allowOverlap="1" wp14:anchorId="6B25692D" wp14:editId="1540C70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56C0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 wp14:anchorId="1859267D">
            <wp:extent cx="201295" cy="170815"/>
            <wp:effectExtent l="0" t="0" r="8255" b="63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8"/>
          <w:szCs w:val="28"/>
        </w:rPr>
        <w:t xml:space="preserve"> </w:t>
      </w:r>
    </w:p>
    <w:p w:rsidR="00F6642E" w:rsidRDefault="00646B66">
      <w:pPr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b/>
          <w:bCs/>
          <w:sz w:val="28"/>
          <w:szCs w:val="28"/>
        </w:rPr>
        <w:t>«Узнай по описанию»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развивать воображение,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речь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(составление описательных рассказов).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Материал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 xml:space="preserve">набор карточек с </w:t>
      </w:r>
      <w:r>
        <w:rPr>
          <w:rFonts w:eastAsia="Times New Roman"/>
          <w:sz w:val="28"/>
          <w:szCs w:val="28"/>
        </w:rPr>
        <w:t>изображением разных видов транспорта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Взрослый вызывает одного ребенка, дает ему карточку и предлагает описать, какой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автомобиль на ней изображен, но не называть его. Остальные дети угадывают по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описанию и называют, какой это автомобиль.</w:t>
      </w:r>
      <w:r>
        <w:rPr>
          <w:rFonts w:eastAsia="Times New Roman"/>
          <w:sz w:val="28"/>
          <w:szCs w:val="28"/>
        </w:rPr>
        <w:t xml:space="preserve"> Первый из детей, кто правильно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80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угадал, получает следующую карточку и игра продолжается.</w:t>
      </w:r>
    </w:p>
    <w:p w:rsidR="00F6642E" w:rsidRDefault="00F6642E">
      <w:pPr>
        <w:spacing w:line="309" w:lineRule="exact"/>
        <w:rPr>
          <w:sz w:val="20"/>
          <w:szCs w:val="20"/>
        </w:rPr>
      </w:pPr>
    </w:p>
    <w:p w:rsidR="00F6642E" w:rsidRDefault="00646B66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«Назови часть целого».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научить ребенка наряду с системой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(целым)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видеть подсистему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(часть).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игры: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7"/>
          <w:szCs w:val="27"/>
        </w:rPr>
        <w:t xml:space="preserve"> Автомобиль (целое) – колеса, стекла, руль, сиденья, двери, педали, мотор, багажник, </w:t>
      </w: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бензобак, дверные ручки, коврики под ноги, фары, сигнал и т.д. (части)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Гараж – машина, инструменты, крыша, стены, замок, бензин в канистре, дверная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ручка, запасные шины и т.д.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388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8"/>
          <w:szCs w:val="28"/>
        </w:rPr>
        <w:t xml:space="preserve"> «Автомобиль из геометрических фигур»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Цель: </w:t>
      </w:r>
      <w:r>
        <w:rPr>
          <w:rFonts w:eastAsia="Times New Roman"/>
          <w:sz w:val="28"/>
          <w:szCs w:val="28"/>
        </w:rPr>
        <w:t>развивать воображение,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творческое мышление,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комбинаторные способности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детей.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</w:t>
      </w:r>
      <w:r>
        <w:rPr>
          <w:rFonts w:eastAsia="Times New Roman"/>
          <w:sz w:val="28"/>
          <w:szCs w:val="28"/>
        </w:rPr>
        <w:t>:</w:t>
      </w:r>
    </w:p>
    <w:p w:rsidR="00F6642E" w:rsidRDefault="00F6642E">
      <w:pPr>
        <w:spacing w:line="6" w:lineRule="exact"/>
        <w:rPr>
          <w:sz w:val="20"/>
          <w:szCs w:val="20"/>
        </w:rPr>
      </w:pPr>
    </w:p>
    <w:p w:rsidR="00F6642E" w:rsidRDefault="00646B66">
      <w:pPr>
        <w:spacing w:line="241" w:lineRule="auto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Детям предлагается набор геометрических фигур разного размера и цвета. Задание – </w:t>
      </w: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используя эти фигуры, «построить» автомобиль (для детей младшего возраста </w:t>
      </w: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возможно использование карточек с образцами).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38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8"/>
          <w:szCs w:val="28"/>
        </w:rPr>
        <w:t xml:space="preserve"> «Путешествие автомобиля по волшебной дорожке» (геометрические фигуры)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 </w:t>
      </w:r>
      <w:r>
        <w:rPr>
          <w:rFonts w:eastAsia="Times New Roman"/>
          <w:sz w:val="28"/>
          <w:szCs w:val="28"/>
        </w:rPr>
        <w:t xml:space="preserve">учить аналитически мыслить с помощью работы по </w:t>
      </w:r>
      <w:r>
        <w:rPr>
          <w:rFonts w:eastAsia="Times New Roman"/>
          <w:sz w:val="28"/>
          <w:szCs w:val="28"/>
        </w:rPr>
        <w:t>морфологической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таблице, развивать управляемое воображение.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Материал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треугольники,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круги,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прямоугольники,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квадраты,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овалы небольшого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размера на каждого играющего ребенка, морфологическая таблица.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F6642E">
      <w:pPr>
        <w:spacing w:line="1" w:lineRule="exact"/>
        <w:rPr>
          <w:sz w:val="20"/>
          <w:szCs w:val="20"/>
        </w:rPr>
      </w:pPr>
    </w:p>
    <w:p w:rsidR="00F6642E" w:rsidRDefault="00646B66">
      <w:pPr>
        <w:spacing w:line="243" w:lineRule="auto"/>
        <w:ind w:right="1200" w:firstLine="1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Воспитатель показывает детям морфологическую таблицу с геометрическими </w:t>
      </w: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формами.</w:t>
      </w:r>
    </w:p>
    <w:p w:rsidR="00F6642E" w:rsidRDefault="00F6642E">
      <w:pPr>
        <w:sectPr w:rsidR="00F6642E">
          <w:pgSz w:w="11900" w:h="16838"/>
          <w:pgMar w:top="741" w:right="486" w:bottom="1440" w:left="480" w:header="0" w:footer="0" w:gutter="0"/>
          <w:cols w:space="720" w:equalWidth="0">
            <w:col w:w="10940"/>
          </w:cols>
        </w:sectPr>
      </w:pPr>
    </w:p>
    <w:p w:rsidR="00F6642E" w:rsidRDefault="00646B6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387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Воспитатель говорит детям, что сегодня по волшебной дорожке отправляется в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путешествие автомобиль. На этой необыкновенной дорожке живут геометрические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фигуры. Повстречался автомобиль с треугольником и стал треугольным. Как вы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думаете, каким сталавтомобиль? Дети берут треугольный лист бумаги  и на нем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рисуют детали (окошки,</w:t>
      </w:r>
      <w:r>
        <w:rPr>
          <w:rFonts w:eastAsia="Times New Roman"/>
          <w:sz w:val="28"/>
          <w:szCs w:val="28"/>
        </w:rPr>
        <w:t xml:space="preserve"> двери, фары и т. д. – важно!Все эти детали, части тоже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должны быть треугодными).Затем дети демонстрируют свои «треугольные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автомобили», рассказывают о них.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Аналогично автомобиль становится круглым, прямоугольным…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7"/>
          <w:szCs w:val="27"/>
        </w:rPr>
        <w:t xml:space="preserve"> На своей морфологической дорожке в</w:t>
      </w:r>
      <w:r>
        <w:rPr>
          <w:rFonts w:eastAsia="Times New Roman"/>
          <w:sz w:val="27"/>
          <w:szCs w:val="27"/>
        </w:rPr>
        <w:t>оспитатель или прикрепляет один из рисунков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детей или рисует свой вариант треугольного (круглого, прямоугольного  и т.д.)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автомобиля.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Затем с детьми идет обсуждение (по принципу «Хорошо-плохо») – почему хорошо,</w:t>
      </w:r>
    </w:p>
    <w:p w:rsidR="00F6642E" w:rsidRDefault="00F6642E">
      <w:pPr>
        <w:spacing w:line="5" w:lineRule="exact"/>
        <w:rPr>
          <w:sz w:val="20"/>
          <w:szCs w:val="20"/>
        </w:rPr>
      </w:pPr>
    </w:p>
    <w:p w:rsidR="00F6642E" w:rsidRDefault="00646B66">
      <w:pPr>
        <w:ind w:right="4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когда автомобиль треугольный (н-р, на его поверхности не задерживается снег и </w:t>
      </w: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машину не надо будет чистить зимой и т.д.), почему плохо, когда машина</w:t>
      </w:r>
    </w:p>
    <w:p w:rsidR="00F6642E" w:rsidRDefault="00F6642E">
      <w:pPr>
        <w:spacing w:line="2" w:lineRule="exact"/>
        <w:rPr>
          <w:sz w:val="20"/>
          <w:szCs w:val="20"/>
        </w:rPr>
      </w:pPr>
    </w:p>
    <w:p w:rsidR="00F6642E" w:rsidRDefault="00646B66">
      <w:pPr>
        <w:spacing w:line="247" w:lineRule="auto"/>
        <w:ind w:right="8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треугольная (н-р, треугольные колеса не могут катиться, и машина не сможет </w:t>
      </w: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ехать и т.д.)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5" w:lineRule="exact"/>
        <w:rPr>
          <w:sz w:val="20"/>
          <w:szCs w:val="20"/>
        </w:rPr>
      </w:pPr>
    </w:p>
    <w:p w:rsidR="00F6642E" w:rsidRDefault="00646B66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«Что ли</w:t>
      </w:r>
      <w:r>
        <w:rPr>
          <w:rFonts w:eastAsia="Times New Roman"/>
          <w:b/>
          <w:bCs/>
          <w:sz w:val="28"/>
          <w:szCs w:val="28"/>
        </w:rPr>
        <w:t>шнее?»</w:t>
      </w:r>
    </w:p>
    <w:p w:rsidR="00F6642E" w:rsidRDefault="00F6642E">
      <w:pPr>
        <w:spacing w:line="11" w:lineRule="exact"/>
        <w:rPr>
          <w:sz w:val="20"/>
          <w:szCs w:val="20"/>
        </w:rPr>
      </w:pPr>
    </w:p>
    <w:p w:rsidR="00F6642E" w:rsidRDefault="00646B66">
      <w:pPr>
        <w:spacing w:line="243" w:lineRule="auto"/>
        <w:ind w:right="9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учить детей классифицировать предметы;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находить предмет,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который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отличается от остальных по одному или ряду признаков.</w:t>
      </w:r>
    </w:p>
    <w:p w:rsidR="00F6642E" w:rsidRDefault="00F6642E">
      <w:pPr>
        <w:spacing w:line="2" w:lineRule="exact"/>
        <w:rPr>
          <w:sz w:val="20"/>
          <w:szCs w:val="20"/>
        </w:rPr>
      </w:pPr>
    </w:p>
    <w:p w:rsidR="00F6642E" w:rsidRDefault="00646B66">
      <w:pPr>
        <w:spacing w:line="231" w:lineRule="auto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Материал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набор карточек,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на каждой из которых нарисовано несколько предметов,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noProof/>
          <w:sz w:val="1"/>
          <w:szCs w:val="1"/>
        </w:rPr>
        <w:drawing>
          <wp:inline distT="0" distB="0" distL="0" distR="0">
            <wp:extent cx="203200" cy="1447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один из которых отличается от остал</w:t>
      </w:r>
      <w:r>
        <w:rPr>
          <w:rFonts w:eastAsia="Times New Roman"/>
          <w:sz w:val="28"/>
          <w:szCs w:val="28"/>
        </w:rPr>
        <w:t>ьных.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447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Например</w:t>
      </w:r>
      <w:r>
        <w:rPr>
          <w:rFonts w:eastAsia="Times New Roman"/>
          <w:sz w:val="28"/>
          <w:szCs w:val="28"/>
        </w:rPr>
        <w:t>: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447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1. автобус, легковой автомобиль, пожарная машина, велосипед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447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2. автомобильная дверь, колесо, руль, стол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905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3. грузовик, автобус, легковой автомобиль, самолет и т. д.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10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447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8"/>
          <w:szCs w:val="28"/>
        </w:rPr>
        <w:t xml:space="preserve"> «Перечислить как можно способов использования автомобиля»</w:t>
      </w:r>
    </w:p>
    <w:p w:rsidR="00F6642E" w:rsidRDefault="00646B66">
      <w:pPr>
        <w:spacing w:line="236" w:lineRule="auto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460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развивать воображение,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логическое мышление.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460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Взрослый предлагает детям перечислить, как можно использовать автомобиль.</w:t>
      </w:r>
    </w:p>
    <w:p w:rsidR="00F6642E" w:rsidRDefault="00F6642E">
      <w:pPr>
        <w:spacing w:line="2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460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Например</w:t>
      </w:r>
      <w:r>
        <w:rPr>
          <w:rFonts w:eastAsia="Times New Roman"/>
          <w:sz w:val="28"/>
          <w:szCs w:val="28"/>
        </w:rPr>
        <w:t>:</w:t>
      </w:r>
    </w:p>
    <w:p w:rsidR="00F6642E" w:rsidRDefault="00F6642E">
      <w:pPr>
        <w:spacing w:line="12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20828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передвижение по поверхности земли</w:t>
      </w:r>
    </w:p>
    <w:p w:rsidR="00F6642E" w:rsidRDefault="00F6642E">
      <w:pPr>
        <w:sectPr w:rsidR="00F6642E">
          <w:pgSz w:w="11900" w:h="16838"/>
          <w:pgMar w:top="1440" w:right="926" w:bottom="561" w:left="480" w:header="0" w:footer="0" w:gutter="0"/>
          <w:cols w:space="720" w:equalWidth="0">
            <w:col w:w="10500"/>
          </w:cols>
        </w:sect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перевозить грузы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укрываться от дождя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путешествовать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в машине можно переночевать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часть машины можно использовать для оформления клумбы (колесо)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выставки автомобилей в музее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спортивные соревнования – гонки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часть машины можно использовать для обучения плаванью (шина)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м</w:t>
      </w:r>
      <w:r>
        <w:rPr>
          <w:rFonts w:eastAsia="Times New Roman"/>
          <w:sz w:val="28"/>
          <w:szCs w:val="28"/>
        </w:rPr>
        <w:t>еталлолом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освещение в темноте (фары)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подача разных сигналов (звуковые, световые)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рисование (на дверях машины)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8097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игры для детей (старый автомобиль) и т.д.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375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8"/>
          <w:szCs w:val="28"/>
        </w:rPr>
        <w:t xml:space="preserve"> «Путешествие водителя и автомобиля по волшебной дорожке»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 </w:t>
      </w:r>
      <w:r>
        <w:rPr>
          <w:rFonts w:eastAsia="Times New Roman"/>
          <w:sz w:val="28"/>
          <w:szCs w:val="28"/>
        </w:rPr>
        <w:t>учить аналитически</w:t>
      </w:r>
      <w:r>
        <w:rPr>
          <w:rFonts w:eastAsia="Times New Roman"/>
          <w:sz w:val="28"/>
          <w:szCs w:val="28"/>
        </w:rPr>
        <w:t xml:space="preserve"> мыслить с помощью работы по морфологической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таблицы, развивать управляемое воображение, закреплять знания частей суток.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Материал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морфологическая таблица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(части суток),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карандаш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Воспитатель говорит детям, что сегодня по волшебной дорожке будут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путешествовать водитель и автомобиль. Рисует или показывает дорожку.</w:t>
      </w:r>
    </w:p>
    <w:p w:rsidR="00F6642E" w:rsidRDefault="00F6642E">
      <w:pPr>
        <w:spacing w:line="6" w:lineRule="exact"/>
        <w:rPr>
          <w:sz w:val="20"/>
          <w:szCs w:val="20"/>
        </w:rPr>
      </w:pPr>
    </w:p>
    <w:p w:rsidR="00F6642E" w:rsidRDefault="00646B66">
      <w:pPr>
        <w:tabs>
          <w:tab w:val="left" w:pos="3460"/>
          <w:tab w:val="left" w:pos="4580"/>
          <w:tab w:val="left" w:pos="5820"/>
        </w:tabs>
        <w:ind w:left="2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утро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день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вечер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ночь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8097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водитель</w:t>
      </w:r>
    </w:p>
    <w:p w:rsidR="00F6642E" w:rsidRDefault="00F6642E">
      <w:pPr>
        <w:spacing w:line="280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автомобиль</w:t>
      </w:r>
    </w:p>
    <w:p w:rsidR="00F6642E" w:rsidRDefault="00F6642E">
      <w:pPr>
        <w:spacing w:line="232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7"/>
          <w:szCs w:val="27"/>
        </w:rPr>
        <w:t xml:space="preserve"> «Как только водитель и автомобиль попали на волшебную дорожку – наступило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утро.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Что водитель делает утром? (просыпается, делает зарядку, умывается и т.д.)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А что автомобиль делает утром?  (стоит в гараже, его заправляют бензином,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заводят и т.д.</w:t>
      </w:r>
      <w:r>
        <w:rPr>
          <w:rFonts w:eastAsia="Times New Roman"/>
          <w:sz w:val="28"/>
          <w:szCs w:val="28"/>
        </w:rPr>
        <w:t>)»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Взрослый делает схематические зарисовки ответов детей.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905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Аналогичным образом путешествие продолжается по остальной дорожке.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16" w:lineRule="exact"/>
        <w:rPr>
          <w:sz w:val="20"/>
          <w:szCs w:val="20"/>
        </w:rPr>
      </w:pPr>
    </w:p>
    <w:p w:rsidR="00F6642E" w:rsidRDefault="00646B66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«Кто кем будет? Кто кем был?»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 </w:t>
      </w:r>
      <w:r>
        <w:rPr>
          <w:rFonts w:eastAsia="Times New Roman"/>
          <w:sz w:val="28"/>
          <w:szCs w:val="28"/>
        </w:rPr>
        <w:t>учить видеть,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как могут меняться предметы и явления во времени.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Детям задаются вопросы: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1. чем был раньше автомобиль (железом, запчасти на заводе, автомобиль,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передвигаемый лошадьми и т.д.)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2. чем будет автомобиль в будущем (летающий автомобиль, экологически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безвредным, металлоломом, будет передвигаться без колес и т.д.)</w:t>
      </w:r>
    </w:p>
    <w:p w:rsidR="00F6642E" w:rsidRDefault="00F6642E">
      <w:pPr>
        <w:sectPr w:rsidR="00F6642E">
          <w:pgSz w:w="11900" w:h="16838"/>
          <w:pgMar w:top="741" w:right="1406" w:bottom="1440" w:left="480" w:header="0" w:footer="0" w:gutter="0"/>
          <w:cols w:space="720" w:equalWidth="0">
            <w:col w:w="10020"/>
          </w:cols>
        </w:sectPr>
      </w:pPr>
    </w:p>
    <w:p w:rsidR="00F6642E" w:rsidRDefault="00646B66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«Хорошо – плохо»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7"/>
          <w:szCs w:val="27"/>
          <w:u w:val="single"/>
        </w:rPr>
        <w:t xml:space="preserve"> Цель</w:t>
      </w:r>
      <w:r>
        <w:rPr>
          <w:rFonts w:eastAsia="Times New Roman"/>
          <w:sz w:val="27"/>
          <w:szCs w:val="27"/>
        </w:rPr>
        <w:t>:</w:t>
      </w:r>
      <w:r>
        <w:rPr>
          <w:rFonts w:eastAsia="Times New Roman"/>
          <w:sz w:val="27"/>
          <w:szCs w:val="27"/>
          <w:u w:val="single"/>
        </w:rPr>
        <w:t xml:space="preserve">  </w:t>
      </w:r>
      <w:r>
        <w:rPr>
          <w:rFonts w:eastAsia="Times New Roman"/>
          <w:sz w:val="27"/>
          <w:szCs w:val="27"/>
        </w:rPr>
        <w:t>учить видеть</w:t>
      </w:r>
      <w:r>
        <w:rPr>
          <w:rFonts w:eastAsia="Times New Roman"/>
          <w:sz w:val="27"/>
          <w:szCs w:val="27"/>
          <w:u w:val="single"/>
        </w:rPr>
        <w:t xml:space="preserve"> </w:t>
      </w:r>
      <w:r>
        <w:rPr>
          <w:rFonts w:eastAsia="Times New Roman"/>
          <w:sz w:val="27"/>
          <w:szCs w:val="27"/>
        </w:rPr>
        <w:t>«тайну двойного»</w:t>
      </w:r>
      <w:r>
        <w:rPr>
          <w:rFonts w:eastAsia="Times New Roman"/>
          <w:sz w:val="27"/>
          <w:szCs w:val="27"/>
          <w:u w:val="single"/>
        </w:rPr>
        <w:t xml:space="preserve"> </w:t>
      </w:r>
      <w:r>
        <w:rPr>
          <w:rFonts w:eastAsia="Times New Roman"/>
          <w:sz w:val="27"/>
          <w:szCs w:val="27"/>
        </w:rPr>
        <w:t>в предметах и явлениях,</w:t>
      </w:r>
      <w:r>
        <w:rPr>
          <w:rFonts w:eastAsia="Times New Roman"/>
          <w:sz w:val="27"/>
          <w:szCs w:val="27"/>
          <w:u w:val="single"/>
        </w:rPr>
        <w:t xml:space="preserve"> </w:t>
      </w:r>
      <w:r>
        <w:rPr>
          <w:rFonts w:eastAsia="Times New Roman"/>
          <w:sz w:val="27"/>
          <w:szCs w:val="27"/>
        </w:rPr>
        <w:t>познакомить детей с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противоречивостью явлений через понятие «хорошо – плохо»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</w:t>
      </w:r>
      <w:r>
        <w:rPr>
          <w:rFonts w:eastAsia="Times New Roman"/>
          <w:sz w:val="28"/>
          <w:szCs w:val="28"/>
          <w:u w:val="single"/>
        </w:rPr>
        <w:t>ы.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1. Когда есть автомобили – это «хорошо». Почему?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Например, можно быстро передвигаться, перевозить тяжелые грузы, перевозить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много пассажиров, машины красивые, крепкие и т.д.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2. Когда есть автомобили – это «плохо». Почему?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7"/>
          <w:szCs w:val="27"/>
        </w:rPr>
        <w:t xml:space="preserve"> Например, автомобиль шумный, тратит много бензина, нуждается в ремонте, нужно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7"/>
          <w:szCs w:val="27"/>
        </w:rPr>
        <w:t xml:space="preserve"> много умных людей, чтобы его построить, нужно учиться его водить, учить правила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8097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дорожного движения, засоряет атмосферу, можно попасть в аварию и т.д.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41" w:lineRule="exact"/>
        <w:rPr>
          <w:sz w:val="20"/>
          <w:szCs w:val="20"/>
        </w:rPr>
      </w:pPr>
    </w:p>
    <w:p w:rsidR="00F6642E" w:rsidRDefault="00646B66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«Наоборот»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р</w:t>
      </w:r>
      <w:r>
        <w:rPr>
          <w:rFonts w:eastAsia="Times New Roman"/>
          <w:sz w:val="28"/>
          <w:szCs w:val="28"/>
        </w:rPr>
        <w:t>асширять словарный запас за счет прилагательных,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учить называть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противоположные по смыслу слова.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Взрослый называет детям слова – признаки автомобиля, задача для детей называть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противоположные по значению слова.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Например, машина – какая?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быстрая – медленная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шумная – тихая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легкая – тяжелая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пассажирская – грузовая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двигающаяся – неподвижная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вредная – полезная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огромная – маленькая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твердая – мягкая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мирная – военная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гладкая – шероховатая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39" w:lineRule="exact"/>
        <w:rPr>
          <w:sz w:val="20"/>
          <w:szCs w:val="20"/>
        </w:rPr>
      </w:pPr>
    </w:p>
    <w:p w:rsidR="00F6642E" w:rsidRDefault="00646B66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«Придумай </w:t>
      </w:r>
      <w:r>
        <w:rPr>
          <w:rFonts w:eastAsia="Times New Roman"/>
          <w:b/>
          <w:bCs/>
          <w:sz w:val="28"/>
          <w:szCs w:val="28"/>
        </w:rPr>
        <w:t>новую машину»</w:t>
      </w:r>
    </w:p>
    <w:p w:rsidR="00F6642E" w:rsidRDefault="00F6642E">
      <w:pPr>
        <w:spacing w:line="8" w:lineRule="exact"/>
        <w:rPr>
          <w:sz w:val="20"/>
          <w:szCs w:val="20"/>
        </w:rPr>
      </w:pPr>
    </w:p>
    <w:p w:rsidR="00F6642E" w:rsidRDefault="00646B66">
      <w:pPr>
        <w:spacing w:line="243" w:lineRule="auto"/>
        <w:ind w:right="1000" w:firstLine="1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развивать воображение детей,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развитие мелкой моторики рук,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учить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разрешать проблемные ситуации.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F6642E">
      <w:pPr>
        <w:spacing w:line="1" w:lineRule="exact"/>
        <w:rPr>
          <w:sz w:val="20"/>
          <w:szCs w:val="20"/>
        </w:rPr>
      </w:pPr>
    </w:p>
    <w:p w:rsidR="00F6642E" w:rsidRDefault="00646B66">
      <w:pPr>
        <w:spacing w:line="247" w:lineRule="auto"/>
        <w:ind w:right="3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Взрослый просит детей придумать новую машину и нарисовать ее. Затем каждый </w:t>
      </w: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ребенок рассказывает о своем рисунке.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7" w:lineRule="exact"/>
        <w:rPr>
          <w:sz w:val="20"/>
          <w:szCs w:val="20"/>
        </w:rPr>
      </w:pPr>
    </w:p>
    <w:p w:rsidR="00F6642E" w:rsidRDefault="00646B66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«Чем похожи, а чем отличаются»</w:t>
      </w:r>
    </w:p>
    <w:p w:rsidR="00F6642E" w:rsidRDefault="00F6642E">
      <w:pPr>
        <w:spacing w:line="8" w:lineRule="exact"/>
        <w:rPr>
          <w:sz w:val="20"/>
          <w:szCs w:val="20"/>
        </w:rPr>
      </w:pPr>
    </w:p>
    <w:p w:rsidR="00F6642E" w:rsidRDefault="00646B66">
      <w:pPr>
        <w:spacing w:line="234" w:lineRule="auto"/>
        <w:ind w:right="4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учиться выделять признаки,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свойства,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качества предметов,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так,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чтобы с их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noProof/>
          <w:sz w:val="1"/>
          <w:szCs w:val="1"/>
        </w:rPr>
        <w:drawing>
          <wp:inline distT="0" distB="0" distL="0" distR="0">
            <wp:extent cx="203200" cy="14605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помощью углублять знания об окружающем мире.</w:t>
      </w:r>
    </w:p>
    <w:p w:rsidR="00F6642E" w:rsidRDefault="00F6642E">
      <w:pPr>
        <w:spacing w:line="2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4605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905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Чем похожи:</w:t>
      </w:r>
    </w:p>
    <w:p w:rsidR="00F6642E" w:rsidRDefault="00F6642E">
      <w:pPr>
        <w:sectPr w:rsidR="00F6642E">
          <w:pgSz w:w="11900" w:h="16838"/>
          <w:pgMar w:top="1125" w:right="926" w:bottom="580" w:left="480" w:header="0" w:footer="0" w:gutter="0"/>
          <w:cols w:space="720" w:equalWidth="0">
            <w:col w:w="10500"/>
          </w:cols>
        </w:sect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Машина и велосипед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Машина и самолет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Машина и ролики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Машина и зонтик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Машина и кастрюля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Чем отличаются: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Машина и автобус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Машина и сумка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8097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 Машина и тележка и т. д.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235" w:lineRule="exact"/>
        <w:rPr>
          <w:sz w:val="20"/>
          <w:szCs w:val="20"/>
        </w:rPr>
      </w:pPr>
    </w:p>
    <w:p w:rsidR="00F6642E" w:rsidRDefault="00646B66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«Противоречия»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 </w:t>
      </w:r>
      <w:r>
        <w:rPr>
          <w:rFonts w:eastAsia="Times New Roman"/>
          <w:sz w:val="28"/>
          <w:szCs w:val="28"/>
        </w:rPr>
        <w:t>учить детей разрешать противоречия,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логически мыслить,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развивать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воображение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Примеры возможных противоречий: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1. машина должна шуметь, чтобы ехать; и не должна, чтобы не мешать людям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(решение – беззвучная машина, люди в наушниках)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2. машина должна быть большая, чтобы перевезти больше грузов; и машина не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должна быть большая,</w:t>
      </w:r>
      <w:r>
        <w:rPr>
          <w:rFonts w:eastAsia="Times New Roman"/>
          <w:sz w:val="28"/>
          <w:szCs w:val="28"/>
        </w:rPr>
        <w:t xml:space="preserve"> т.к. она занимает много места (решение – многоэтажная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машина, передвигается по воздуху, не мешая остальным)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7"/>
          <w:szCs w:val="27"/>
        </w:rPr>
        <w:t xml:space="preserve"> 3. машину нужно заправлять бензином, чтобы она ехала; и не нужно, т.к. это дорого </w:t>
      </w: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(машина, работающая на солнечных батареях)</w:t>
      </w:r>
    </w:p>
    <w:p w:rsidR="00F6642E" w:rsidRDefault="00F6642E">
      <w:pPr>
        <w:spacing w:line="270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8"/>
          <w:szCs w:val="28"/>
        </w:rPr>
        <w:t xml:space="preserve"> «Где чья машина?»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</w:t>
      </w:r>
      <w:r>
        <w:rPr>
          <w:rFonts w:eastAsia="Times New Roman"/>
          <w:b/>
          <w:bCs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закреплять знания детей о транспортных средствах;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упражнять в соотнесении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транспортного средства с его назначением.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Материал</w:t>
      </w:r>
      <w:r>
        <w:rPr>
          <w:rFonts w:eastAsia="Times New Roman"/>
          <w:b/>
          <w:bCs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предметные и сюжетные картинки к  теме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«Транспорт».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sz w:val="28"/>
          <w:szCs w:val="28"/>
        </w:rPr>
        <w:t xml:space="preserve"> Взрослый. </w:t>
      </w:r>
      <w:r>
        <w:rPr>
          <w:rFonts w:eastAsia="Times New Roman"/>
          <w:sz w:val="28"/>
          <w:szCs w:val="28"/>
        </w:rPr>
        <w:t xml:space="preserve">Назовите автомобильный </w:t>
      </w:r>
      <w:r>
        <w:rPr>
          <w:rFonts w:eastAsia="Times New Roman"/>
          <w:sz w:val="28"/>
          <w:szCs w:val="28"/>
        </w:rPr>
        <w:t>транспорт,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который движется по улице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города (</w:t>
      </w:r>
      <w:r>
        <w:rPr>
          <w:rFonts w:eastAsia="Times New Roman"/>
          <w:i/>
          <w:iCs/>
          <w:sz w:val="28"/>
          <w:szCs w:val="28"/>
        </w:rPr>
        <w:t>автобус,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автомобиль,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пожарная машина,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скорая помощь,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милицейская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sz w:val="28"/>
          <w:szCs w:val="28"/>
        </w:rPr>
        <w:t xml:space="preserve"> машина, такси, маршрутное такси</w:t>
      </w:r>
      <w:r>
        <w:rPr>
          <w:rFonts w:eastAsia="Times New Roman"/>
          <w:sz w:val="28"/>
          <w:szCs w:val="28"/>
        </w:rPr>
        <w:t>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«Каждый из автомобилей предназначен для выполнения разной работы.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Посмотрите на картинки и соедините пас</w:t>
      </w:r>
      <w:r>
        <w:rPr>
          <w:rFonts w:eastAsia="Times New Roman"/>
          <w:sz w:val="28"/>
          <w:szCs w:val="28"/>
        </w:rPr>
        <w:t>сажиров и тот автомобиль, в котором они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поедут.»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Воспитатель и дети — маршрутное такси, автобус, троллейбус.</w:t>
      </w:r>
    </w:p>
    <w:p w:rsidR="00F6642E" w:rsidRDefault="00646B66">
      <w:pPr>
        <w:spacing w:line="224" w:lineRule="auto"/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Мужчина с портфелем — Мерседес.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80975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Пожарные </w:t>
      </w:r>
      <w:r>
        <w:rPr>
          <w:rFonts w:eastAsia="Times New Roman"/>
          <w:i/>
          <w:iCs/>
          <w:sz w:val="28"/>
          <w:szCs w:val="28"/>
        </w:rPr>
        <w:t>—</w:t>
      </w:r>
      <w:r>
        <w:rPr>
          <w:rFonts w:eastAsia="Times New Roman"/>
          <w:sz w:val="28"/>
          <w:szCs w:val="28"/>
        </w:rPr>
        <w:t xml:space="preserve"> пожарная машина.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Доктор и медсестра — скорая помощь.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Тракторист (комбайнёр) — трактор, комбайн.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Строитель — подъёмный кран.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7145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Рабочие «дорожной службы» — снегоуборочная, мусороуборочная и т.д.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397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78435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8"/>
          <w:szCs w:val="28"/>
        </w:rPr>
        <w:t xml:space="preserve"> «Едет, плавает, летает».</w:t>
      </w:r>
    </w:p>
    <w:p w:rsidR="00F6642E" w:rsidRDefault="00F6642E">
      <w:pPr>
        <w:spacing w:line="8" w:lineRule="exact"/>
        <w:rPr>
          <w:sz w:val="20"/>
          <w:szCs w:val="20"/>
        </w:rPr>
      </w:pPr>
    </w:p>
    <w:p w:rsidR="00F6642E" w:rsidRDefault="00646B66">
      <w:pPr>
        <w:spacing w:line="255" w:lineRule="auto"/>
        <w:ind w:right="5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460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7"/>
          <w:szCs w:val="27"/>
          <w:u w:val="single"/>
        </w:rPr>
        <w:t xml:space="preserve"> Цель: </w:t>
      </w:r>
      <w:r>
        <w:rPr>
          <w:rFonts w:eastAsia="Times New Roman"/>
          <w:sz w:val="27"/>
          <w:szCs w:val="27"/>
        </w:rPr>
        <w:t>упражнять детей в классификации транспортных средств по способу,</w:t>
      </w:r>
      <w:r>
        <w:rPr>
          <w:rFonts w:eastAsia="Times New Roman"/>
          <w:sz w:val="27"/>
          <w:szCs w:val="27"/>
          <w:u w:val="single"/>
        </w:rPr>
        <w:t xml:space="preserve"> </w:t>
      </w:r>
      <w:r>
        <w:rPr>
          <w:rFonts w:eastAsia="Times New Roman"/>
          <w:sz w:val="27"/>
          <w:szCs w:val="27"/>
        </w:rPr>
        <w:t>месту</w:t>
      </w:r>
      <w:r>
        <w:rPr>
          <w:rFonts w:eastAsia="Times New Roman"/>
          <w:sz w:val="27"/>
          <w:szCs w:val="27"/>
          <w:u w:val="single"/>
        </w:rPr>
        <w:t xml:space="preserve"> </w:t>
      </w:r>
      <w:r>
        <w:rPr>
          <w:noProof/>
          <w:sz w:val="1"/>
          <w:szCs w:val="1"/>
        </w:rPr>
        <w:drawing>
          <wp:inline distT="0" distB="0" distL="0" distR="0">
            <wp:extent cx="203200" cy="1905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7"/>
          <w:szCs w:val="27"/>
        </w:rPr>
        <w:t xml:space="preserve"> пе</w:t>
      </w:r>
      <w:r>
        <w:rPr>
          <w:rFonts w:eastAsia="Times New Roman"/>
          <w:sz w:val="27"/>
          <w:szCs w:val="27"/>
        </w:rPr>
        <w:t>редвижения, по назначению; активизировать слова, обозначающие транспортные</w:t>
      </w:r>
    </w:p>
    <w:p w:rsidR="00F6642E" w:rsidRDefault="00F6642E">
      <w:pPr>
        <w:sectPr w:rsidR="00F6642E">
          <w:pgSz w:w="11900" w:h="16838"/>
          <w:pgMar w:top="741" w:right="486" w:bottom="541" w:left="480" w:header="0" w:footer="0" w:gutter="0"/>
          <w:cols w:space="720" w:equalWidth="0">
            <w:col w:w="10940"/>
          </w:cols>
        </w:sect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средства, профессии людей на транспорте, упражнять в практическом усвоении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форм творительного падежа.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Материал</w:t>
      </w:r>
      <w:r>
        <w:rPr>
          <w:rFonts w:eastAsia="Times New Roman"/>
          <w:b/>
          <w:bCs/>
          <w:sz w:val="28"/>
          <w:szCs w:val="28"/>
        </w:rPr>
        <w:t>: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гараж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(коробка)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 xml:space="preserve">и предметные картинки </w:t>
      </w:r>
      <w:r>
        <w:rPr>
          <w:rFonts w:eastAsia="Times New Roman"/>
          <w:sz w:val="28"/>
          <w:szCs w:val="28"/>
        </w:rPr>
        <w:t>разнообразных транспортных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средств; набор листов формата А4 цветной бумаги.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sz w:val="27"/>
          <w:szCs w:val="27"/>
        </w:rPr>
        <w:t xml:space="preserve"> Взрослый</w:t>
      </w:r>
      <w:r>
        <w:rPr>
          <w:rFonts w:eastAsia="Times New Roman"/>
          <w:b/>
          <w:bCs/>
          <w:sz w:val="27"/>
          <w:szCs w:val="27"/>
        </w:rPr>
        <w:t>.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Транспорт может быть наземный и подземный,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пассажирский и грузовой,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водный и воздушный. Посмотрите на картинки, назовите разные виды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транспорта. </w:t>
      </w:r>
      <w:r>
        <w:rPr>
          <w:rFonts w:eastAsia="Times New Roman"/>
          <w:sz w:val="28"/>
          <w:szCs w:val="28"/>
          <w:u w:val="single"/>
        </w:rPr>
        <w:t>(А</w:t>
      </w:r>
      <w:r>
        <w:rPr>
          <w:rFonts w:eastAsia="Times New Roman"/>
          <w:i/>
          <w:iCs/>
          <w:sz w:val="28"/>
          <w:szCs w:val="28"/>
          <w:u w:val="single"/>
        </w:rPr>
        <w:t>вто</w:t>
      </w:r>
      <w:r>
        <w:rPr>
          <w:rFonts w:eastAsia="Times New Roman"/>
          <w:i/>
          <w:iCs/>
          <w:sz w:val="28"/>
          <w:szCs w:val="28"/>
          <w:u w:val="single"/>
        </w:rPr>
        <w:t>бус,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  <w:u w:val="single"/>
        </w:rPr>
        <w:t>троллейбус,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  <w:u w:val="single"/>
        </w:rPr>
        <w:t>грузовик,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  <w:u w:val="single"/>
        </w:rPr>
        <w:t>грузовой фургон,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  <w:u w:val="single"/>
        </w:rPr>
        <w:t>пассажирский поезд,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sz w:val="28"/>
          <w:szCs w:val="28"/>
          <w:u w:val="single"/>
        </w:rPr>
        <w:t xml:space="preserve"> самолёт, вертолёт, военный корабль, теплоход, мотоцикл, велосипед.) </w:t>
      </w:r>
      <w:r>
        <w:rPr>
          <w:rFonts w:eastAsia="Times New Roman"/>
          <w:sz w:val="28"/>
          <w:szCs w:val="28"/>
        </w:rPr>
        <w:t>Регулярные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авиаперевозки делают специальные авиакомпании, например </w:t>
      </w:r>
      <w:r>
        <w:rPr>
          <w:rFonts w:eastAsia="Times New Roman"/>
          <w:sz w:val="28"/>
          <w:szCs w:val="28"/>
          <w:u w:val="single"/>
        </w:rPr>
        <w:t>руслайн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авиакомпания</w:t>
      </w:r>
      <w:r>
        <w:rPr>
          <w:rFonts w:eastAsia="Times New Roman"/>
          <w:sz w:val="28"/>
          <w:szCs w:val="28"/>
        </w:rPr>
        <w:t>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А теперь разложите все картинки на «зоны», где они передвигаются: голубая —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воздух;  тёмно-синяя — вода; коричневая — земля.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Для того, чтобы управлять транспортом, надо быть отличным специалистом,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мастером своего дела. Скажите, кто чем управляет.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Например: «Автобусом управляет… водитель».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Грузовик — … шофёр, поезд — … машинист, вертолёт, самолёт — …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пилот, корабль — … капитан, мотоцикл — … мотоциклист, велосипед — …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велосипедист, ракета — … космонавт.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385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8"/>
          <w:szCs w:val="28"/>
        </w:rPr>
        <w:t xml:space="preserve"> «Восстанови предложение».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Цель: </w:t>
      </w:r>
      <w:r>
        <w:rPr>
          <w:rFonts w:eastAsia="Times New Roman"/>
          <w:sz w:val="28"/>
          <w:szCs w:val="28"/>
        </w:rPr>
        <w:t>упр</w:t>
      </w:r>
      <w:r>
        <w:rPr>
          <w:rFonts w:eastAsia="Times New Roman"/>
          <w:sz w:val="28"/>
          <w:szCs w:val="28"/>
        </w:rPr>
        <w:t>ажнять в практическом усвоении способов согласования слов в простом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предложении.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Материал: </w:t>
      </w:r>
      <w:r>
        <w:rPr>
          <w:rFonts w:eastAsia="Times New Roman"/>
          <w:sz w:val="28"/>
          <w:szCs w:val="28"/>
        </w:rPr>
        <w:t>предметные картинки транспортных средств и символические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изображения способов движения.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sz w:val="28"/>
          <w:szCs w:val="28"/>
        </w:rPr>
        <w:t xml:space="preserve"> Взрослый. </w:t>
      </w:r>
      <w:r>
        <w:rPr>
          <w:rFonts w:eastAsia="Times New Roman"/>
          <w:sz w:val="28"/>
          <w:szCs w:val="28"/>
        </w:rPr>
        <w:t>Постовой дорожной автоинспекции  говорит по рац</w:t>
      </w:r>
      <w:r>
        <w:rPr>
          <w:rFonts w:eastAsia="Times New Roman"/>
          <w:sz w:val="28"/>
          <w:szCs w:val="28"/>
        </w:rPr>
        <w:t>ии о своих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наблюдениях напарнику. Помогите ему правильно построить предложения.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Легковая машина, ехать, дорога: «Легковая машина проехала по дороге!»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Самолёт, небо, лететь, высоко.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Большой, корабль, волны, плыть.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Трасса, по, гоночный автомобиль, мчаться.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Магазин, около, мотоцикл, останавливаться.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Ехать, тропинка, велосипедист.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386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201295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8"/>
          <w:szCs w:val="28"/>
        </w:rPr>
        <w:t xml:space="preserve"> «Один — много» </w:t>
      </w:r>
      <w:r>
        <w:rPr>
          <w:rFonts w:eastAsia="Times New Roman"/>
          <w:sz w:val="28"/>
          <w:szCs w:val="28"/>
        </w:rPr>
        <w:t>(с мячом).</w:t>
      </w:r>
    </w:p>
    <w:p w:rsidR="00F6642E" w:rsidRDefault="00646B66">
      <w:pPr>
        <w:ind w:right="8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Цель: </w:t>
      </w:r>
      <w:r>
        <w:rPr>
          <w:rFonts w:eastAsia="Times New Roman"/>
          <w:sz w:val="28"/>
          <w:szCs w:val="28"/>
        </w:rPr>
        <w:t>активизировать словарь по теме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«Транспорт»;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закреплять умения детей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изменять слово и согласовыв</w:t>
      </w:r>
      <w:r>
        <w:rPr>
          <w:rFonts w:eastAsia="Times New Roman"/>
          <w:sz w:val="28"/>
          <w:szCs w:val="28"/>
        </w:rPr>
        <w:t>ать слова.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F6642E">
      <w:pPr>
        <w:spacing w:line="1" w:lineRule="exact"/>
        <w:rPr>
          <w:sz w:val="20"/>
          <w:szCs w:val="20"/>
        </w:rPr>
      </w:pPr>
    </w:p>
    <w:p w:rsidR="00F6642E" w:rsidRDefault="00646B66">
      <w:pPr>
        <w:spacing w:line="247" w:lineRule="auto"/>
        <w:ind w:right="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Взрослый называет объект или явление в единственном числе (</w:t>
      </w:r>
      <w:r>
        <w:rPr>
          <w:rFonts w:eastAsia="Times New Roman"/>
          <w:i/>
          <w:iCs/>
          <w:sz w:val="28"/>
          <w:szCs w:val="28"/>
        </w:rPr>
        <w:t>лодка)</w:t>
      </w:r>
      <w:r>
        <w:rPr>
          <w:rFonts w:eastAsia="Times New Roman"/>
          <w:sz w:val="28"/>
          <w:szCs w:val="28"/>
        </w:rPr>
        <w:t xml:space="preserve"> и бросает мяч </w:t>
      </w:r>
      <w:r>
        <w:rPr>
          <w:noProof/>
          <w:sz w:val="1"/>
          <w:szCs w:val="1"/>
        </w:rPr>
        <w:drawing>
          <wp:inline distT="0" distB="0" distL="0" distR="0">
            <wp:extent cx="203200" cy="17145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ребёнку. Он отвечает во множественном (</w:t>
      </w:r>
      <w:r>
        <w:rPr>
          <w:rFonts w:eastAsia="Times New Roman"/>
          <w:i/>
          <w:iCs/>
          <w:sz w:val="28"/>
          <w:szCs w:val="28"/>
        </w:rPr>
        <w:t>лодки</w:t>
      </w:r>
      <w:r>
        <w:rPr>
          <w:rFonts w:eastAsia="Times New Roman"/>
          <w:sz w:val="28"/>
          <w:szCs w:val="28"/>
        </w:rPr>
        <w:t>) и возвращает мяч педагогу.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383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20828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8"/>
          <w:szCs w:val="28"/>
        </w:rPr>
        <w:t xml:space="preserve"> «Что общего?»</w:t>
      </w:r>
    </w:p>
    <w:p w:rsidR="00F6642E" w:rsidRDefault="00F6642E">
      <w:pPr>
        <w:sectPr w:rsidR="00F6642E">
          <w:pgSz w:w="11900" w:h="16838"/>
          <w:pgMar w:top="741" w:right="926" w:bottom="561" w:left="480" w:header="0" w:footer="0" w:gutter="0"/>
          <w:cols w:space="720" w:equalWidth="0">
            <w:col w:w="10500"/>
          </w:cols>
        </w:sect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Цель: </w:t>
      </w:r>
      <w:r>
        <w:rPr>
          <w:rFonts w:eastAsia="Times New Roman"/>
          <w:sz w:val="28"/>
          <w:szCs w:val="28"/>
        </w:rPr>
        <w:t>выделение общего и различн</w:t>
      </w:r>
      <w:r>
        <w:rPr>
          <w:rFonts w:eastAsia="Times New Roman"/>
          <w:sz w:val="28"/>
          <w:szCs w:val="28"/>
        </w:rPr>
        <w:t>ого в предметах транспорта.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Материал: </w:t>
      </w:r>
      <w:r>
        <w:rPr>
          <w:rFonts w:eastAsia="Times New Roman"/>
          <w:sz w:val="28"/>
          <w:szCs w:val="28"/>
        </w:rPr>
        <w:t>предметные картинки транспортных средств,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фишки.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sz w:val="28"/>
          <w:szCs w:val="28"/>
        </w:rPr>
        <w:t xml:space="preserve"> Взрослый. </w:t>
      </w:r>
      <w:r>
        <w:rPr>
          <w:rFonts w:eastAsia="Times New Roman"/>
          <w:sz w:val="28"/>
          <w:szCs w:val="28"/>
        </w:rPr>
        <w:t>Назовите,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обязательно есть у любой машины? (Колёса,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мотор,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бензобак, руль…)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Как называется руль у самолёта? (Штурвал.) Колёса? (Шасси.)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Какой руль у корабля?  У трамвая?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Педагог раздаёт каждому по 2 картинки из набора транспортных средств и просит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найти как можно больше сходства между ними, а затем — различий.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За каждый названный верно признак сходства (различия) — фишка. Побеждает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8097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игрок с большим количеством фишек.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371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8"/>
          <w:szCs w:val="28"/>
        </w:rPr>
        <w:t xml:space="preserve"> «Тише едешь — дальше будешь».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Цель: </w:t>
      </w:r>
      <w:r>
        <w:rPr>
          <w:rFonts w:eastAsia="Times New Roman"/>
          <w:sz w:val="28"/>
          <w:szCs w:val="28"/>
        </w:rPr>
        <w:t>обогащать и активизировать глагольный словарь по теме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«Транспорт».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Материал: </w:t>
      </w:r>
      <w:r>
        <w:rPr>
          <w:rFonts w:eastAsia="Times New Roman"/>
          <w:sz w:val="28"/>
          <w:szCs w:val="28"/>
        </w:rPr>
        <w:t>предметные картинки тран</w:t>
      </w:r>
      <w:r>
        <w:rPr>
          <w:rFonts w:eastAsia="Times New Roman"/>
          <w:sz w:val="28"/>
          <w:szCs w:val="28"/>
        </w:rPr>
        <w:t>спортных средств.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sz w:val="28"/>
          <w:szCs w:val="28"/>
        </w:rPr>
        <w:t xml:space="preserve"> Взрослый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Скажите,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умеет делать эта машина?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7"/>
          <w:szCs w:val="27"/>
        </w:rPr>
        <w:t xml:space="preserve"> Например: «</w:t>
      </w:r>
      <w:r>
        <w:rPr>
          <w:rFonts w:eastAsia="Times New Roman"/>
          <w:i/>
          <w:iCs/>
          <w:sz w:val="27"/>
          <w:szCs w:val="27"/>
        </w:rPr>
        <w:t>Самолёт</w:t>
      </w:r>
      <w:r>
        <w:rPr>
          <w:rFonts w:eastAsia="Times New Roman"/>
          <w:sz w:val="27"/>
          <w:szCs w:val="27"/>
        </w:rPr>
        <w:t xml:space="preserve"> летит, громко гудит, взлетает, приземляется, выпускает шасси, </w:t>
      </w: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заправляется топливом, разворачивается на взлётной полосе, разгоняется, набирает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высоту, перевозит грузы и людей…»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За каждое правильное слово-действие ребёнок делает шаг вперёд.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Каждому ребёнку даётся своя картинка.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Побеждает тот, кто больше сделал шагов, т.е. больше всех назвал действий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предмета.</w:t>
      </w:r>
    </w:p>
    <w:p w:rsidR="00F6642E" w:rsidRDefault="00F6642E">
      <w:pPr>
        <w:spacing w:line="200" w:lineRule="exact"/>
        <w:rPr>
          <w:sz w:val="20"/>
          <w:szCs w:val="20"/>
        </w:rPr>
      </w:pPr>
    </w:p>
    <w:p w:rsidR="00F6642E" w:rsidRDefault="00F6642E">
      <w:pPr>
        <w:spacing w:line="394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8"/>
          <w:szCs w:val="28"/>
        </w:rPr>
        <w:t xml:space="preserve"> «Так же, как и у машины!»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Цель: </w:t>
      </w:r>
      <w:r>
        <w:rPr>
          <w:rFonts w:eastAsia="Times New Roman"/>
          <w:sz w:val="28"/>
          <w:szCs w:val="28"/>
        </w:rPr>
        <w:t>активизировать словарь по теме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«Транспорт»;</w:t>
      </w:r>
      <w:r>
        <w:rPr>
          <w:rFonts w:eastAsia="Times New Roman"/>
          <w:sz w:val="28"/>
          <w:szCs w:val="28"/>
          <w:u w:val="single"/>
        </w:rPr>
        <w:t xml:space="preserve"> </w:t>
      </w:r>
      <w:r>
        <w:rPr>
          <w:rFonts w:eastAsia="Times New Roman"/>
          <w:sz w:val="28"/>
          <w:szCs w:val="28"/>
        </w:rPr>
        <w:t>развивать мыслительные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операции обобщения и классификации, умение систематизировать,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классифицировать объекты рукотворного мира, аналитико-синтетические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мыслительные операции.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Материал: </w:t>
      </w:r>
      <w:r>
        <w:rPr>
          <w:rFonts w:eastAsia="Times New Roman"/>
          <w:sz w:val="28"/>
          <w:szCs w:val="28"/>
        </w:rPr>
        <w:t>предметны</w:t>
      </w:r>
      <w:r>
        <w:rPr>
          <w:rFonts w:eastAsia="Times New Roman"/>
          <w:sz w:val="28"/>
          <w:szCs w:val="28"/>
        </w:rPr>
        <w:t>е картинки транспортных средств.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u w:val="single"/>
        </w:rPr>
        <w:t xml:space="preserve"> Ход игры.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sz w:val="28"/>
          <w:szCs w:val="28"/>
        </w:rPr>
        <w:t xml:space="preserve"> Взрослый. </w:t>
      </w:r>
      <w:r>
        <w:rPr>
          <w:rFonts w:eastAsia="Times New Roman"/>
          <w:sz w:val="28"/>
          <w:szCs w:val="28"/>
        </w:rPr>
        <w:t>Выбери подходящее слово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(картинку):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 самолёта — крылья, а у вертолёта — … (лопасти).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Кошка лакает молоко, автомобиль … (заглатывает бензин).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Корабль плавает, а самолёт … (летает).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 человека — дом, у автомобиля — … (гараж).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 птицы — гнездо, а у самолёта — … (ангар).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 рыбы — заводь, а у кораблей — … (порт).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 ястреба — клюв, а у самолёта — … (нос).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61925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 автобуса — парк, а у трамвая — … (депо).</w:t>
      </w:r>
    </w:p>
    <w:p w:rsidR="00F6642E" w:rsidRDefault="00646B66">
      <w:pPr>
        <w:spacing w:line="226" w:lineRule="auto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4605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 человека — сердце, а у автом</w:t>
      </w:r>
      <w:r>
        <w:rPr>
          <w:rFonts w:eastAsia="Times New Roman"/>
          <w:sz w:val="28"/>
          <w:szCs w:val="28"/>
        </w:rPr>
        <w:t>обиля — … (мотор).</w:t>
      </w:r>
    </w:p>
    <w:p w:rsidR="00F6642E" w:rsidRDefault="00F6642E">
      <w:pPr>
        <w:spacing w:line="1" w:lineRule="exact"/>
        <w:rPr>
          <w:sz w:val="20"/>
          <w:szCs w:val="20"/>
        </w:r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4605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Утка — крякает, а пароход … (гудит).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3200" cy="1905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 машине окна, колёса… (круглые).</w:t>
      </w:r>
    </w:p>
    <w:p w:rsidR="00F6642E" w:rsidRDefault="00F6642E">
      <w:pPr>
        <w:sectPr w:rsidR="00F6642E">
          <w:pgSz w:w="11900" w:h="16838"/>
          <w:pgMar w:top="741" w:right="486" w:bottom="580" w:left="480" w:header="0" w:footer="0" w:gutter="0"/>
          <w:cols w:space="720" w:equalWidth="0">
            <w:col w:w="10940"/>
          </w:cols>
        </w:sectPr>
      </w:pP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4435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201295" cy="20447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 автобуса — руль, а у самолёта — … (штурвал).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 поезда — рельсы, а у корабля —… (вода).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 штангиста — штанга, а у троллейбуса — …(ш</w:t>
      </w:r>
      <w:r>
        <w:rPr>
          <w:rFonts w:eastAsia="Times New Roman"/>
          <w:sz w:val="28"/>
          <w:szCs w:val="28"/>
        </w:rPr>
        <w:t>танги).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У парохода — пар, а у трамвая — … (электрический ток).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7145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Автомобиль шуршит, а трамвай… (грохочет).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Электричка возит пассажиров, а товарный поезд…  (грузы).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На море — капитан, а в самолёте — … (пилот).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61925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Автомобиль быстрый, а … черепаха  (медл</w:t>
      </w:r>
      <w:r>
        <w:rPr>
          <w:rFonts w:eastAsia="Times New Roman"/>
          <w:sz w:val="28"/>
          <w:szCs w:val="28"/>
        </w:rPr>
        <w:t>ительная)</w:t>
      </w:r>
    </w:p>
    <w:p w:rsidR="00F6642E" w:rsidRDefault="00646B66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1295" cy="180975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Экскаватор роет, а  подъёмный кран… (поднимает и устанавливает).</w:t>
      </w:r>
    </w:p>
    <w:p w:rsidR="00F6642E" w:rsidRDefault="00F6642E">
      <w:pPr>
        <w:sectPr w:rsidR="00F6642E">
          <w:pgSz w:w="11900" w:h="16838"/>
          <w:pgMar w:top="741" w:right="1440" w:bottom="1440" w:left="480" w:header="0" w:footer="0" w:gutter="0"/>
          <w:cols w:space="720" w:equalWidth="0">
            <w:col w:w="9986"/>
          </w:cols>
        </w:sectPr>
      </w:pPr>
    </w:p>
    <w:p w:rsidR="00646B66" w:rsidRDefault="00646B66"/>
    <w:sectPr w:rsidR="00646B66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42E"/>
    <w:rsid w:val="002E3916"/>
    <w:rsid w:val="00646B66"/>
    <w:rsid w:val="00B556C0"/>
    <w:rsid w:val="00F6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56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56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AWJJH2MPE6E2-17446855-4607</_dlc_DocId>
    <_dlc_DocIdUrl xmlns="4a252ca3-5a62-4c1c-90a6-29f4710e47f8">
      <Url>http://edu-sps.koiro.local/Kostroma_EDU/Mdou_ds76/_layouts/15/DocIdRedir.aspx?ID=AWJJH2MPE6E2-17446855-4607</Url>
      <Description>AWJJH2MPE6E2-17446855-4607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08639D-F7F1-4794-BD0B-DD78657A8BBE}"/>
</file>

<file path=customXml/itemProps2.xml><?xml version="1.0" encoding="utf-8"?>
<ds:datastoreItem xmlns:ds="http://schemas.openxmlformats.org/officeDocument/2006/customXml" ds:itemID="{75677638-52CD-45BA-8BF2-490F235DC145}"/>
</file>

<file path=customXml/itemProps3.xml><?xml version="1.0" encoding="utf-8"?>
<ds:datastoreItem xmlns:ds="http://schemas.openxmlformats.org/officeDocument/2006/customXml" ds:itemID="{276E4EFD-BAAD-4767-87A1-6D6BC5B14FCD}"/>
</file>

<file path=customXml/itemProps4.xml><?xml version="1.0" encoding="utf-8"?>
<ds:datastoreItem xmlns:ds="http://schemas.openxmlformats.org/officeDocument/2006/customXml" ds:itemID="{C9932A43-17B7-41B8-942C-F47C84E576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1990</Words>
  <Characters>11348</Characters>
  <Application>Microsoft Office Word</Application>
  <DocSecurity>0</DocSecurity>
  <Lines>94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Мой</cp:lastModifiedBy>
  <cp:revision>3</cp:revision>
  <dcterms:created xsi:type="dcterms:W3CDTF">2017-11-06T01:26:00Z</dcterms:created>
  <dcterms:modified xsi:type="dcterms:W3CDTF">2017-11-06T02:36:00Z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673b7d82-0fb5-4ebf-8047-1c1c0992e26d</vt:lpwstr>
  </property>
</Properties>
</file>