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6D" w:rsidRDefault="0075618A">
      <w:pPr>
        <w:spacing w:line="288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Доброго времени суток, уважаемые родители!</w:t>
      </w:r>
    </w:p>
    <w:p w:rsidR="0088326D" w:rsidRDefault="0075618A">
      <w:pPr>
        <w:spacing w:line="288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Вас приветствует Юлия Геннадьевна!</w:t>
      </w:r>
    </w:p>
    <w:p w:rsidR="0088326D" w:rsidRDefault="0075618A">
      <w:pPr>
        <w:spacing w:line="288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Предлагаю вам ознакомиться с пояснительной запиской к презентации.</w:t>
      </w:r>
    </w:p>
    <w:p w:rsidR="0088326D" w:rsidRDefault="0075618A">
      <w:pPr>
        <w:spacing w:line="288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ДИДАКТИЧЕСКАЯ ИНТЕРАКТИВНАЯ ИГРА  </w:t>
      </w:r>
    </w:p>
    <w:p w:rsidR="0088326D" w:rsidRDefault="0075618A">
      <w:pPr>
        <w:spacing w:line="288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«ПОМОГИ НЕЗНАЙКЕ»</w:t>
      </w:r>
    </w:p>
    <w:p w:rsidR="0088326D" w:rsidRPr="009C6776" w:rsidRDefault="0088326D" w:rsidP="009C6776">
      <w:pPr>
        <w:jc w:val="both"/>
        <w:rPr>
          <w:sz w:val="28"/>
          <w:szCs w:val="28"/>
        </w:rPr>
      </w:pPr>
    </w:p>
    <w:p w:rsidR="0088326D" w:rsidRDefault="0075618A" w:rsidP="009C67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426"/>
        <w:rPr>
          <w:b/>
        </w:rPr>
      </w:pPr>
      <w:r>
        <w:rPr>
          <w:sz w:val="28"/>
          <w:szCs w:val="28"/>
        </w:rPr>
        <w:t>Игра состоит из четырёх категорий:</w:t>
      </w:r>
    </w:p>
    <w:p w:rsidR="0088326D" w:rsidRDefault="0088326D">
      <w:pPr>
        <w:ind w:left="-851"/>
        <w:jc w:val="both"/>
        <w:rPr>
          <w:sz w:val="2"/>
          <w:szCs w:val="2"/>
        </w:rPr>
      </w:pPr>
    </w:p>
    <w:p w:rsidR="0088326D" w:rsidRDefault="007561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851" w:firstLine="425"/>
        <w:jc w:val="both"/>
      </w:pPr>
      <w:r>
        <w:rPr>
          <w:color w:val="000000"/>
          <w:sz w:val="28"/>
          <w:szCs w:val="28"/>
        </w:rPr>
        <w:t>загадки;</w:t>
      </w:r>
    </w:p>
    <w:p w:rsidR="0088326D" w:rsidRDefault="007561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851" w:firstLine="425"/>
        <w:jc w:val="both"/>
      </w:pPr>
      <w:r>
        <w:rPr>
          <w:color w:val="000000"/>
          <w:sz w:val="28"/>
          <w:szCs w:val="28"/>
        </w:rPr>
        <w:t>пожарный щит;</w:t>
      </w:r>
    </w:p>
    <w:p w:rsidR="0088326D" w:rsidRDefault="007561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851" w:firstLine="425"/>
        <w:jc w:val="both"/>
      </w:pPr>
      <w:r>
        <w:rPr>
          <w:color w:val="000000"/>
          <w:sz w:val="28"/>
          <w:szCs w:val="28"/>
        </w:rPr>
        <w:t>огнеопасные предметы;</w:t>
      </w:r>
    </w:p>
    <w:p w:rsidR="0088326D" w:rsidRPr="009C6776" w:rsidRDefault="007561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851" w:firstLine="425"/>
        <w:jc w:val="both"/>
      </w:pPr>
      <w:r>
        <w:rPr>
          <w:color w:val="000000"/>
          <w:sz w:val="28"/>
          <w:szCs w:val="28"/>
        </w:rPr>
        <w:t>правила пожарн</w:t>
      </w:r>
      <w:r w:rsidR="009C6776">
        <w:rPr>
          <w:color w:val="000000"/>
          <w:sz w:val="28"/>
          <w:szCs w:val="28"/>
        </w:rPr>
        <w:t>ой безопасности дома и на улице.</w:t>
      </w:r>
    </w:p>
    <w:p w:rsidR="009C6776" w:rsidRDefault="009C6776" w:rsidP="009C6776">
      <w:pPr>
        <w:pBdr>
          <w:top w:val="nil"/>
          <w:left w:val="nil"/>
          <w:bottom w:val="nil"/>
          <w:right w:val="nil"/>
          <w:between w:val="nil"/>
        </w:pBdr>
        <w:ind w:left="-426"/>
        <w:jc w:val="both"/>
      </w:pPr>
    </w:p>
    <w:p w:rsidR="0088326D" w:rsidRDefault="0088326D">
      <w:pPr>
        <w:ind w:left="-851"/>
        <w:rPr>
          <w:b/>
          <w:sz w:val="4"/>
          <w:szCs w:val="4"/>
        </w:rPr>
      </w:pPr>
    </w:p>
    <w:p w:rsidR="0088326D" w:rsidRDefault="0075618A">
      <w:pPr>
        <w:ind w:left="-851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Инструкция по применению</w:t>
      </w:r>
    </w:p>
    <w:p w:rsidR="0088326D" w:rsidRDefault="007561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-851"/>
        <w:jc w:val="both"/>
        <w:rPr>
          <w:b/>
          <w:i/>
        </w:rPr>
      </w:pPr>
      <w:r>
        <w:rPr>
          <w:color w:val="000000"/>
          <w:sz w:val="28"/>
          <w:szCs w:val="28"/>
        </w:rPr>
        <w:t xml:space="preserve">Переход с первого слайда на второй осуществляется по </w:t>
      </w:r>
      <w:proofErr w:type="gramStart"/>
      <w:r>
        <w:rPr>
          <w:color w:val="000000"/>
          <w:sz w:val="28"/>
          <w:szCs w:val="28"/>
        </w:rPr>
        <w:t>кнопке</w:t>
      </w:r>
      <w:r>
        <w:rPr>
          <w:noProof/>
          <w:color w:val="000000"/>
          <w:sz w:val="28"/>
          <w:szCs w:val="28"/>
        </w:rPr>
        <mc:AlternateContent>
          <mc:Choice Requires="wpg">
            <w:drawing>
              <wp:inline distT="0" distB="0" distL="0" distR="0">
                <wp:extent cx="542925" cy="228600"/>
                <wp:effectExtent l="0" t="0" r="0" b="0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228600"/>
                          <a:chOff x="4769936" y="3527972"/>
                          <a:chExt cx="1152128" cy="504056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4769936" y="3527972"/>
                            <a:ext cx="1152128" cy="504056"/>
                            <a:chOff x="7524328" y="6093296"/>
                            <a:chExt cx="1152128" cy="504056"/>
                          </a:xfrm>
                        </wpg:grpSpPr>
                        <wps:wsp>
                          <wps:cNvPr id="3" name="Прямоугольник 3"/>
                          <wps:cNvSpPr/>
                          <wps:spPr>
                            <a:xfrm>
                              <a:off x="7524328" y="6093296"/>
                              <a:ext cx="1152125" cy="50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8326D" w:rsidRDefault="0088326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Полилиния 4"/>
                          <wps:cNvSpPr/>
                          <wps:spPr>
                            <a:xfrm>
                              <a:off x="7524328" y="6093296"/>
                              <a:ext cx="1152128" cy="5040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close/>
                                  <a:moveTo>
                                    <a:pt x="79687" y="60000"/>
                                  </a:moveTo>
                                  <a:lnTo>
                                    <a:pt x="40313" y="15000"/>
                                  </a:lnTo>
                                  <a:lnTo>
                                    <a:pt x="40313" y="105000"/>
                                  </a:lnTo>
                                  <a:close/>
                                </a:path>
                                <a:path w="120000" h="120000" fill="darken" extrusionOk="0">
                                  <a:moveTo>
                                    <a:pt x="79687" y="60000"/>
                                  </a:moveTo>
                                  <a:lnTo>
                                    <a:pt x="40313" y="15000"/>
                                  </a:lnTo>
                                  <a:lnTo>
                                    <a:pt x="40313" y="105000"/>
                                  </a:lnTo>
                                  <a:close/>
                                </a:path>
                                <a:path w="120000" h="120000" fill="none" extrusionOk="0">
                                  <a:moveTo>
                                    <a:pt x="79687" y="60000"/>
                                  </a:moveTo>
                                  <a:lnTo>
                                    <a:pt x="40313" y="105000"/>
                                  </a:lnTo>
                                  <a:lnTo>
                                    <a:pt x="40313" y="15000"/>
                                  </a:lnTo>
                                  <a:close/>
                                </a:path>
                                <a:path w="120000" h="120000" fill="none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D5C97"/>
                                </a:gs>
                                <a:gs pos="80000">
                                  <a:srgbClr val="3C7AC5"/>
                                </a:gs>
                                <a:gs pos="100000">
                                  <a:srgbClr val="397BC9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8326D" w:rsidRDefault="0088326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42925" cy="2286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color w:val="000000"/>
          <w:sz w:val="28"/>
          <w:szCs w:val="28"/>
        </w:rPr>
        <w:t xml:space="preserve">  </w:t>
      </w:r>
      <w:r>
        <w:rPr>
          <w:b/>
          <w:i/>
          <w:color w:val="000000"/>
          <w:sz w:val="28"/>
          <w:szCs w:val="28"/>
        </w:rPr>
        <w:t>.</w:t>
      </w:r>
      <w:proofErr w:type="gramEnd"/>
      <w:r>
        <w:rPr>
          <w:b/>
          <w:i/>
          <w:color w:val="000000"/>
          <w:sz w:val="28"/>
          <w:szCs w:val="28"/>
        </w:rPr>
        <w:t xml:space="preserve">        </w:t>
      </w:r>
    </w:p>
    <w:p w:rsidR="0088326D" w:rsidRDefault="0088326D">
      <w:pPr>
        <w:pBdr>
          <w:top w:val="nil"/>
          <w:left w:val="nil"/>
          <w:bottom w:val="nil"/>
          <w:right w:val="nil"/>
          <w:between w:val="nil"/>
        </w:pBdr>
        <w:ind w:left="-1134" w:hanging="10"/>
        <w:rPr>
          <w:b/>
          <w:color w:val="000000"/>
          <w:sz w:val="28"/>
          <w:szCs w:val="28"/>
        </w:rPr>
      </w:pPr>
    </w:p>
    <w:p w:rsidR="0088326D" w:rsidRDefault="007561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1134" w:hanging="10"/>
      </w:pPr>
      <w:r>
        <w:rPr>
          <w:b/>
          <w:i/>
          <w:color w:val="000000"/>
          <w:sz w:val="28"/>
          <w:szCs w:val="28"/>
        </w:rPr>
        <w:t>Слайд 2: игровое поле.</w:t>
      </w:r>
      <w:r>
        <w:rPr>
          <w:color w:val="000000"/>
          <w:sz w:val="28"/>
          <w:szCs w:val="28"/>
        </w:rPr>
        <w:t xml:space="preserve"> Играющий выбирает категорию. Переход на слайд с заданием происходит по </w:t>
      </w:r>
      <w:proofErr w:type="gramStart"/>
      <w:r>
        <w:rPr>
          <w:color w:val="000000"/>
          <w:sz w:val="28"/>
          <w:szCs w:val="28"/>
        </w:rPr>
        <w:t xml:space="preserve">кнопке </w:t>
      </w:r>
      <w:r>
        <w:rPr>
          <w:noProof/>
          <w:color w:val="000000"/>
          <w:sz w:val="28"/>
          <w:szCs w:val="28"/>
        </w:rPr>
        <mc:AlternateContent>
          <mc:Choice Requires="wpg">
            <w:drawing>
              <wp:inline distT="0" distB="0" distL="0" distR="0">
                <wp:extent cx="432048" cy="360040"/>
                <wp:effectExtent l="0" t="0" r="0" b="0"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48" cy="360040"/>
                          <a:chOff x="5129976" y="3599980"/>
                          <a:chExt cx="432048" cy="360040"/>
                        </a:xfrm>
                      </wpg:grpSpPr>
                      <wpg:grpSp>
                        <wpg:cNvPr id="6" name="Группа 6"/>
                        <wpg:cNvGrpSpPr/>
                        <wpg:grpSpPr>
                          <a:xfrm>
                            <a:off x="5129976" y="3599980"/>
                            <a:ext cx="432048" cy="360040"/>
                            <a:chOff x="2051720" y="2852936"/>
                            <a:chExt cx="432048" cy="360040"/>
                          </a:xfrm>
                        </wpg:grpSpPr>
                        <wps:wsp>
                          <wps:cNvPr id="7" name="Прямоугольник 7"/>
                          <wps:cNvSpPr/>
                          <wps:spPr>
                            <a:xfrm>
                              <a:off x="2051720" y="2852936"/>
                              <a:ext cx="432025" cy="36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8326D" w:rsidRDefault="0088326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Овал 8"/>
                          <wps:cNvSpPr/>
                          <wps:spPr>
                            <a:xfrm>
                              <a:off x="2051720" y="2852936"/>
                              <a:ext cx="432048" cy="360040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2D5C97"/>
                                </a:gs>
                                <a:gs pos="80000">
                                  <a:srgbClr val="3C7AC5"/>
                                </a:gs>
                                <a:gs pos="100000">
                                  <a:srgbClr val="397BC9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8326D" w:rsidRDefault="0088326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432048" cy="36004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48" cy="3600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color w:val="000000"/>
          <w:sz w:val="28"/>
          <w:szCs w:val="28"/>
        </w:rPr>
        <w:t>.</w:t>
      </w:r>
      <w:proofErr w:type="gramEnd"/>
    </w:p>
    <w:p w:rsidR="0088326D" w:rsidRDefault="0088326D">
      <w:pPr>
        <w:pBdr>
          <w:top w:val="nil"/>
          <w:left w:val="nil"/>
          <w:bottom w:val="nil"/>
          <w:right w:val="nil"/>
          <w:between w:val="nil"/>
        </w:pBdr>
        <w:ind w:left="-1134" w:hanging="10"/>
        <w:rPr>
          <w:color w:val="000000"/>
          <w:sz w:val="28"/>
          <w:szCs w:val="28"/>
        </w:rPr>
      </w:pPr>
    </w:p>
    <w:p w:rsidR="0088326D" w:rsidRDefault="006D777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1134" w:hanging="10"/>
        <w:rPr>
          <w:i/>
        </w:rPr>
      </w:pPr>
      <w:r>
        <w:rPr>
          <w:color w:val="000000"/>
          <w:sz w:val="28"/>
          <w:szCs w:val="28"/>
        </w:rPr>
        <w:t xml:space="preserve">На следующее </w:t>
      </w:r>
      <w:r w:rsidR="0075618A">
        <w:rPr>
          <w:color w:val="000000"/>
          <w:sz w:val="28"/>
          <w:szCs w:val="28"/>
        </w:rPr>
        <w:t xml:space="preserve">задание </w:t>
      </w:r>
      <w:r>
        <w:rPr>
          <w:color w:val="000000"/>
          <w:sz w:val="28"/>
          <w:szCs w:val="28"/>
        </w:rPr>
        <w:t xml:space="preserve">переход </w:t>
      </w:r>
      <w:r w:rsidR="0075618A">
        <w:rPr>
          <w:color w:val="000000"/>
          <w:sz w:val="28"/>
          <w:szCs w:val="28"/>
        </w:rPr>
        <w:t xml:space="preserve">в каждой категории осуществляется по кнопке  </w:t>
      </w:r>
      <w:r w:rsidR="0075618A">
        <w:rPr>
          <w:noProof/>
          <w:color w:val="000000"/>
          <w:sz w:val="28"/>
          <w:szCs w:val="28"/>
        </w:rPr>
        <mc:AlternateContent>
          <mc:Choice Requires="wpg">
            <w:drawing>
              <wp:inline distT="0" distB="0" distL="0" distR="0">
                <wp:extent cx="495300" cy="152400"/>
                <wp:effectExtent l="0" t="0" r="0" b="0"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152400"/>
                          <a:chOff x="4805940" y="3599980"/>
                          <a:chExt cx="1080120" cy="360040"/>
                        </a:xfrm>
                      </wpg:grpSpPr>
                      <wpg:grpSp>
                        <wpg:cNvPr id="10" name="Группа 10"/>
                        <wpg:cNvGrpSpPr/>
                        <wpg:grpSpPr>
                          <a:xfrm>
                            <a:off x="4805940" y="3599980"/>
                            <a:ext cx="1080120" cy="360040"/>
                            <a:chOff x="7740352" y="6165304"/>
                            <a:chExt cx="1080120" cy="360040"/>
                          </a:xfrm>
                        </wpg:grpSpPr>
                        <wps:wsp>
                          <wps:cNvPr id="11" name="Прямоугольник 11"/>
                          <wps:cNvSpPr/>
                          <wps:spPr>
                            <a:xfrm>
                              <a:off x="7740352" y="6165304"/>
                              <a:ext cx="1080100" cy="36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8326D" w:rsidRDefault="0088326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Полилиния 12"/>
                          <wps:cNvSpPr/>
                          <wps:spPr>
                            <a:xfrm>
                              <a:off x="7740352" y="6165304"/>
                              <a:ext cx="1080120" cy="360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close/>
                                  <a:moveTo>
                                    <a:pt x="75000" y="60000"/>
                                  </a:moveTo>
                                  <a:lnTo>
                                    <a:pt x="45000" y="15000"/>
                                  </a:lnTo>
                                  <a:lnTo>
                                    <a:pt x="45000" y="105000"/>
                                  </a:lnTo>
                                  <a:close/>
                                </a:path>
                                <a:path w="120000" h="120000" fill="darken" extrusionOk="0">
                                  <a:moveTo>
                                    <a:pt x="75000" y="60000"/>
                                  </a:moveTo>
                                  <a:lnTo>
                                    <a:pt x="45000" y="15000"/>
                                  </a:lnTo>
                                  <a:lnTo>
                                    <a:pt x="45000" y="105000"/>
                                  </a:lnTo>
                                  <a:close/>
                                </a:path>
                                <a:path w="120000" h="120000" fill="none" extrusionOk="0">
                                  <a:moveTo>
                                    <a:pt x="75000" y="60000"/>
                                  </a:moveTo>
                                  <a:lnTo>
                                    <a:pt x="45000" y="105000"/>
                                  </a:lnTo>
                                  <a:lnTo>
                                    <a:pt x="45000" y="15000"/>
                                  </a:lnTo>
                                  <a:close/>
                                </a:path>
                                <a:path w="120000" h="120000" fill="none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D5C97"/>
                                </a:gs>
                                <a:gs pos="80000">
                                  <a:srgbClr val="3C7AC5"/>
                                </a:gs>
                                <a:gs pos="100000">
                                  <a:srgbClr val="397BC9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8326D" w:rsidRDefault="0088326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495300" cy="1524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075618A">
        <w:rPr>
          <w:color w:val="000000"/>
          <w:sz w:val="28"/>
          <w:szCs w:val="28"/>
        </w:rPr>
        <w:t xml:space="preserve"> </w:t>
      </w:r>
      <w:r w:rsidR="0075618A">
        <w:rPr>
          <w:b/>
          <w:i/>
          <w:color w:val="000000"/>
          <w:sz w:val="28"/>
          <w:szCs w:val="28"/>
        </w:rPr>
        <w:t xml:space="preserve">в правом </w:t>
      </w:r>
      <w:proofErr w:type="gramStart"/>
      <w:r w:rsidR="0075618A">
        <w:rPr>
          <w:b/>
          <w:i/>
          <w:color w:val="000000"/>
          <w:sz w:val="28"/>
          <w:szCs w:val="28"/>
        </w:rPr>
        <w:t>нижнем  углу</w:t>
      </w:r>
      <w:proofErr w:type="gramEnd"/>
      <w:r w:rsidR="0075618A">
        <w:rPr>
          <w:b/>
          <w:i/>
          <w:color w:val="000000"/>
          <w:sz w:val="28"/>
          <w:szCs w:val="28"/>
        </w:rPr>
        <w:t>.</w:t>
      </w:r>
      <w:r w:rsidR="0075618A">
        <w:rPr>
          <w:i/>
          <w:color w:val="000000"/>
          <w:sz w:val="28"/>
          <w:szCs w:val="28"/>
        </w:rPr>
        <w:t xml:space="preserve"> </w:t>
      </w:r>
    </w:p>
    <w:p w:rsidR="0088326D" w:rsidRDefault="007561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1134" w:hanging="10"/>
        <w:rPr>
          <w:i/>
        </w:rPr>
      </w:pPr>
      <w:r>
        <w:rPr>
          <w:color w:val="000000"/>
          <w:sz w:val="28"/>
          <w:szCs w:val="28"/>
        </w:rPr>
        <w:t xml:space="preserve">Возврат на игровое поле осуществляется по </w:t>
      </w:r>
      <w:proofErr w:type="gramStart"/>
      <w:r>
        <w:rPr>
          <w:color w:val="000000"/>
          <w:sz w:val="28"/>
          <w:szCs w:val="28"/>
        </w:rPr>
        <w:t xml:space="preserve">кнопке </w:t>
      </w:r>
      <w:r>
        <w:rPr>
          <w:noProof/>
          <w:color w:val="000000"/>
          <w:sz w:val="28"/>
          <w:szCs w:val="28"/>
        </w:rPr>
        <mc:AlternateContent>
          <mc:Choice Requires="wpg">
            <w:drawing>
              <wp:inline distT="0" distB="0" distL="0" distR="0">
                <wp:extent cx="295275" cy="257175"/>
                <wp:effectExtent l="0" t="0" r="0" b="0"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" cy="257175"/>
                          <a:chOff x="5057968" y="3527972"/>
                          <a:chExt cx="576064" cy="504056"/>
                        </a:xfrm>
                      </wpg:grpSpPr>
                      <wpg:grpSp>
                        <wpg:cNvPr id="14" name="Группа 14"/>
                        <wpg:cNvGrpSpPr/>
                        <wpg:grpSpPr>
                          <a:xfrm>
                            <a:off x="5057968" y="3527972"/>
                            <a:ext cx="576064" cy="504056"/>
                            <a:chOff x="323528" y="332656"/>
                            <a:chExt cx="576064" cy="504056"/>
                          </a:xfrm>
                        </wpg:grpSpPr>
                        <wps:wsp>
                          <wps:cNvPr id="15" name="Прямоугольник 15"/>
                          <wps:cNvSpPr/>
                          <wps:spPr>
                            <a:xfrm>
                              <a:off x="323528" y="332656"/>
                              <a:ext cx="576050" cy="50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8326D" w:rsidRDefault="0088326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Полилиния 16"/>
                          <wps:cNvSpPr/>
                          <wps:spPr>
                            <a:xfrm>
                              <a:off x="323528" y="332656"/>
                              <a:ext cx="576064" cy="5040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close/>
                                  <a:moveTo>
                                    <a:pt x="60000" y="15000"/>
                                  </a:moveTo>
                                  <a:lnTo>
                                    <a:pt x="20625" y="60000"/>
                                  </a:lnTo>
                                  <a:lnTo>
                                    <a:pt x="30469" y="60000"/>
                                  </a:lnTo>
                                  <a:lnTo>
                                    <a:pt x="30469" y="105000"/>
                                  </a:lnTo>
                                  <a:lnTo>
                                    <a:pt x="89531" y="105000"/>
                                  </a:lnTo>
                                  <a:lnTo>
                                    <a:pt x="89531" y="60000"/>
                                  </a:lnTo>
                                  <a:lnTo>
                                    <a:pt x="99375" y="60000"/>
                                  </a:lnTo>
                                  <a:lnTo>
                                    <a:pt x="84609" y="43125"/>
                                  </a:lnTo>
                                  <a:lnTo>
                                    <a:pt x="84609" y="20625"/>
                                  </a:lnTo>
                                  <a:lnTo>
                                    <a:pt x="74766" y="20625"/>
                                  </a:lnTo>
                                  <a:lnTo>
                                    <a:pt x="74766" y="31875"/>
                                  </a:lnTo>
                                  <a:close/>
                                </a:path>
                                <a:path w="120000" h="120000" fill="darkenLess" extrusionOk="0">
                                  <a:moveTo>
                                    <a:pt x="84609" y="43125"/>
                                  </a:moveTo>
                                  <a:lnTo>
                                    <a:pt x="84609" y="20625"/>
                                  </a:lnTo>
                                  <a:lnTo>
                                    <a:pt x="74766" y="20625"/>
                                  </a:lnTo>
                                  <a:lnTo>
                                    <a:pt x="74766" y="31875"/>
                                  </a:lnTo>
                                  <a:close/>
                                  <a:moveTo>
                                    <a:pt x="30469" y="60000"/>
                                  </a:moveTo>
                                  <a:lnTo>
                                    <a:pt x="30469" y="105000"/>
                                  </a:lnTo>
                                  <a:lnTo>
                                    <a:pt x="55078" y="105000"/>
                                  </a:lnTo>
                                  <a:lnTo>
                                    <a:pt x="55078" y="82500"/>
                                  </a:lnTo>
                                  <a:lnTo>
                                    <a:pt x="64922" y="82500"/>
                                  </a:lnTo>
                                  <a:lnTo>
                                    <a:pt x="64922" y="105000"/>
                                  </a:lnTo>
                                  <a:lnTo>
                                    <a:pt x="89531" y="105000"/>
                                  </a:lnTo>
                                  <a:lnTo>
                                    <a:pt x="89531" y="60000"/>
                                  </a:lnTo>
                                  <a:close/>
                                </a:path>
                                <a:path w="120000" h="120000" fill="darken" extrusionOk="0">
                                  <a:moveTo>
                                    <a:pt x="60000" y="15000"/>
                                  </a:moveTo>
                                  <a:lnTo>
                                    <a:pt x="20625" y="60000"/>
                                  </a:lnTo>
                                  <a:lnTo>
                                    <a:pt x="99375" y="60000"/>
                                  </a:lnTo>
                                  <a:close/>
                                  <a:moveTo>
                                    <a:pt x="55078" y="82500"/>
                                  </a:moveTo>
                                  <a:lnTo>
                                    <a:pt x="64922" y="82500"/>
                                  </a:lnTo>
                                  <a:lnTo>
                                    <a:pt x="64922" y="105000"/>
                                  </a:lnTo>
                                  <a:lnTo>
                                    <a:pt x="55078" y="105000"/>
                                  </a:lnTo>
                                  <a:close/>
                                </a:path>
                                <a:path w="120000" h="120000" fill="none" extrusionOk="0">
                                  <a:moveTo>
                                    <a:pt x="60000" y="15000"/>
                                  </a:moveTo>
                                  <a:lnTo>
                                    <a:pt x="74766" y="31875"/>
                                  </a:lnTo>
                                  <a:lnTo>
                                    <a:pt x="74766" y="20625"/>
                                  </a:lnTo>
                                  <a:lnTo>
                                    <a:pt x="84609" y="20625"/>
                                  </a:lnTo>
                                  <a:lnTo>
                                    <a:pt x="84609" y="43125"/>
                                  </a:lnTo>
                                  <a:lnTo>
                                    <a:pt x="99375" y="60000"/>
                                  </a:lnTo>
                                  <a:lnTo>
                                    <a:pt x="89531" y="60000"/>
                                  </a:lnTo>
                                  <a:lnTo>
                                    <a:pt x="89531" y="105000"/>
                                  </a:lnTo>
                                  <a:lnTo>
                                    <a:pt x="30469" y="105000"/>
                                  </a:lnTo>
                                  <a:lnTo>
                                    <a:pt x="30469" y="60000"/>
                                  </a:lnTo>
                                  <a:lnTo>
                                    <a:pt x="20625" y="60000"/>
                                  </a:lnTo>
                                  <a:close/>
                                  <a:moveTo>
                                    <a:pt x="74766" y="31875"/>
                                  </a:moveTo>
                                  <a:lnTo>
                                    <a:pt x="84609" y="43125"/>
                                  </a:lnTo>
                                  <a:moveTo>
                                    <a:pt x="89531" y="60000"/>
                                  </a:moveTo>
                                  <a:lnTo>
                                    <a:pt x="30469" y="60000"/>
                                  </a:lnTo>
                                  <a:moveTo>
                                    <a:pt x="55078" y="105000"/>
                                  </a:moveTo>
                                  <a:lnTo>
                                    <a:pt x="55078" y="82500"/>
                                  </a:lnTo>
                                  <a:lnTo>
                                    <a:pt x="64922" y="82500"/>
                                  </a:lnTo>
                                  <a:lnTo>
                                    <a:pt x="64922" y="105000"/>
                                  </a:lnTo>
                                </a:path>
                                <a:path w="120000" h="120000" fill="none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D5C97"/>
                                </a:gs>
                                <a:gs pos="80000">
                                  <a:srgbClr val="3C7AC5"/>
                                </a:gs>
                                <a:gs pos="100000">
                                  <a:srgbClr val="397BC9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8326D" w:rsidRDefault="0088326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95275" cy="257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в</w:t>
      </w:r>
      <w:proofErr w:type="gramEnd"/>
      <w:r>
        <w:rPr>
          <w:b/>
          <w:i/>
          <w:color w:val="000000"/>
          <w:sz w:val="28"/>
          <w:szCs w:val="28"/>
        </w:rPr>
        <w:t xml:space="preserve"> верхнем левом углу.</w:t>
      </w:r>
    </w:p>
    <w:p w:rsidR="0088326D" w:rsidRDefault="0088326D">
      <w:pPr>
        <w:ind w:left="-851"/>
        <w:jc w:val="both"/>
        <w:rPr>
          <w:sz w:val="6"/>
          <w:szCs w:val="6"/>
        </w:rPr>
      </w:pPr>
    </w:p>
    <w:p w:rsidR="0088326D" w:rsidRDefault="0088326D">
      <w:pPr>
        <w:pBdr>
          <w:top w:val="nil"/>
          <w:left w:val="nil"/>
          <w:bottom w:val="nil"/>
          <w:right w:val="nil"/>
          <w:between w:val="nil"/>
        </w:pBdr>
        <w:ind w:left="-1134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88326D" w:rsidRDefault="0088326D">
      <w:pPr>
        <w:pBdr>
          <w:top w:val="nil"/>
          <w:left w:val="nil"/>
          <w:bottom w:val="nil"/>
          <w:right w:val="nil"/>
          <w:between w:val="nil"/>
        </w:pBdr>
        <w:ind w:left="-1134"/>
        <w:jc w:val="both"/>
        <w:rPr>
          <w:b/>
          <w:i/>
          <w:color w:val="000000"/>
          <w:sz w:val="28"/>
          <w:szCs w:val="28"/>
        </w:rPr>
      </w:pPr>
    </w:p>
    <w:p w:rsidR="0088326D" w:rsidRDefault="0088326D">
      <w:pPr>
        <w:pBdr>
          <w:top w:val="nil"/>
          <w:left w:val="nil"/>
          <w:bottom w:val="nil"/>
          <w:right w:val="nil"/>
          <w:between w:val="nil"/>
        </w:pBdr>
        <w:ind w:left="-1134"/>
        <w:jc w:val="both"/>
        <w:rPr>
          <w:b/>
          <w:i/>
          <w:color w:val="000000"/>
          <w:sz w:val="28"/>
          <w:szCs w:val="28"/>
        </w:rPr>
      </w:pPr>
    </w:p>
    <w:p w:rsidR="0088326D" w:rsidRDefault="0088326D">
      <w:pPr>
        <w:pBdr>
          <w:top w:val="nil"/>
          <w:left w:val="nil"/>
          <w:bottom w:val="nil"/>
          <w:right w:val="nil"/>
          <w:between w:val="nil"/>
        </w:pBdr>
        <w:ind w:left="-1134"/>
        <w:jc w:val="both"/>
        <w:rPr>
          <w:b/>
          <w:i/>
          <w:color w:val="000000"/>
          <w:sz w:val="28"/>
          <w:szCs w:val="28"/>
        </w:rPr>
      </w:pPr>
    </w:p>
    <w:p w:rsidR="0088326D" w:rsidRDefault="0088326D">
      <w:pPr>
        <w:pBdr>
          <w:top w:val="nil"/>
          <w:left w:val="nil"/>
          <w:bottom w:val="nil"/>
          <w:right w:val="nil"/>
          <w:between w:val="nil"/>
        </w:pBdr>
        <w:ind w:left="-1134"/>
        <w:jc w:val="both"/>
        <w:rPr>
          <w:b/>
          <w:i/>
          <w:color w:val="000000"/>
          <w:sz w:val="28"/>
          <w:szCs w:val="28"/>
        </w:rPr>
      </w:pPr>
    </w:p>
    <w:tbl>
      <w:tblPr>
        <w:tblStyle w:val="a5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6344"/>
        <w:gridCol w:w="743"/>
        <w:gridCol w:w="1701"/>
      </w:tblGrid>
      <w:tr w:rsidR="0088326D">
        <w:trPr>
          <w:trHeight w:val="226"/>
        </w:trPr>
        <w:tc>
          <w:tcPr>
            <w:tcW w:w="1277" w:type="dxa"/>
            <w:vAlign w:val="center"/>
          </w:tcPr>
          <w:p w:rsidR="0088326D" w:rsidRDefault="007561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слайда</w:t>
            </w:r>
          </w:p>
        </w:tc>
        <w:tc>
          <w:tcPr>
            <w:tcW w:w="7087" w:type="dxa"/>
            <w:gridSpan w:val="2"/>
            <w:vAlign w:val="center"/>
          </w:tcPr>
          <w:p w:rsidR="0088326D" w:rsidRDefault="0075618A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1701" w:type="dxa"/>
            <w:vAlign w:val="center"/>
          </w:tcPr>
          <w:p w:rsidR="0088326D" w:rsidRDefault="0075618A">
            <w:pPr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</w:tr>
      <w:tr w:rsidR="0088326D">
        <w:trPr>
          <w:trHeight w:val="230"/>
        </w:trPr>
        <w:tc>
          <w:tcPr>
            <w:tcW w:w="10065" w:type="dxa"/>
            <w:gridSpan w:val="4"/>
            <w:vAlign w:val="center"/>
          </w:tcPr>
          <w:p w:rsidR="0088326D" w:rsidRDefault="0075618A">
            <w:pPr>
              <w:jc w:val="center"/>
            </w:pPr>
            <w:r>
              <w:rPr>
                <w:b/>
                <w:i/>
                <w:color w:val="C00000"/>
                <w:sz w:val="28"/>
                <w:szCs w:val="28"/>
              </w:rPr>
              <w:t>"ПОМОГИ НЕЗНАЙКЕ"</w:t>
            </w:r>
          </w:p>
        </w:tc>
      </w:tr>
      <w:tr w:rsidR="0088326D">
        <w:tc>
          <w:tcPr>
            <w:tcW w:w="1277" w:type="dxa"/>
            <w:vAlign w:val="center"/>
          </w:tcPr>
          <w:p w:rsidR="0088326D" w:rsidRDefault="0075618A">
            <w:pPr>
              <w:rPr>
                <w:i/>
              </w:rPr>
            </w:pPr>
            <w:r>
              <w:rPr>
                <w:i/>
              </w:rPr>
              <w:t>Начало игры</w:t>
            </w:r>
            <w:r>
              <w:rPr>
                <w:b/>
                <w:i/>
                <w:color w:val="C00000"/>
              </w:rPr>
              <w:t xml:space="preserve"> </w:t>
            </w:r>
          </w:p>
        </w:tc>
        <w:tc>
          <w:tcPr>
            <w:tcW w:w="6344" w:type="dxa"/>
          </w:tcPr>
          <w:p w:rsidR="0088326D" w:rsidRDefault="0075618A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Начало игры -  кнопка "Старт"</w:t>
            </w:r>
          </w:p>
          <w:p w:rsidR="0088326D" w:rsidRDefault="0088326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88326D" w:rsidRDefault="0088326D">
            <w:pPr>
              <w:ind w:right="35"/>
              <w:jc w:val="both"/>
              <w:rPr>
                <w:i/>
                <w:sz w:val="28"/>
                <w:szCs w:val="28"/>
              </w:rPr>
            </w:pPr>
          </w:p>
        </w:tc>
      </w:tr>
      <w:tr w:rsidR="0088326D">
        <w:tc>
          <w:tcPr>
            <w:tcW w:w="1277" w:type="dxa"/>
            <w:vAlign w:val="center"/>
          </w:tcPr>
          <w:p w:rsidR="0088326D" w:rsidRDefault="0075618A">
            <w:pPr>
              <w:rPr>
                <w:i/>
              </w:rPr>
            </w:pPr>
            <w:r>
              <w:rPr>
                <w:i/>
              </w:rPr>
              <w:t xml:space="preserve">Слайд 2 </w:t>
            </w:r>
          </w:p>
        </w:tc>
        <w:tc>
          <w:tcPr>
            <w:tcW w:w="6344" w:type="dxa"/>
          </w:tcPr>
          <w:p w:rsidR="0088326D" w:rsidRDefault="0075618A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игровое поле с категориями.</w:t>
            </w:r>
          </w:p>
        </w:tc>
        <w:tc>
          <w:tcPr>
            <w:tcW w:w="2444" w:type="dxa"/>
            <w:gridSpan w:val="2"/>
          </w:tcPr>
          <w:p w:rsidR="0088326D" w:rsidRDefault="0088326D">
            <w:pPr>
              <w:ind w:right="35"/>
              <w:jc w:val="both"/>
              <w:rPr>
                <w:i/>
                <w:sz w:val="28"/>
                <w:szCs w:val="28"/>
              </w:rPr>
            </w:pPr>
          </w:p>
        </w:tc>
      </w:tr>
      <w:tr w:rsidR="0088326D">
        <w:tc>
          <w:tcPr>
            <w:tcW w:w="1277" w:type="dxa"/>
            <w:vAlign w:val="center"/>
          </w:tcPr>
          <w:p w:rsidR="0088326D" w:rsidRDefault="0088326D">
            <w:pPr>
              <w:rPr>
                <w:i/>
              </w:rPr>
            </w:pPr>
          </w:p>
        </w:tc>
        <w:tc>
          <w:tcPr>
            <w:tcW w:w="6344" w:type="dxa"/>
          </w:tcPr>
          <w:p w:rsidR="0088326D" w:rsidRDefault="0075618A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"ЗАГАДКИ"</w:t>
            </w:r>
          </w:p>
        </w:tc>
        <w:tc>
          <w:tcPr>
            <w:tcW w:w="2444" w:type="dxa"/>
            <w:gridSpan w:val="2"/>
          </w:tcPr>
          <w:p w:rsidR="0088326D" w:rsidRDefault="0088326D">
            <w:pPr>
              <w:ind w:right="35"/>
              <w:jc w:val="both"/>
              <w:rPr>
                <w:i/>
                <w:sz w:val="28"/>
                <w:szCs w:val="28"/>
              </w:rPr>
            </w:pPr>
          </w:p>
        </w:tc>
      </w:tr>
      <w:tr w:rsidR="0088326D">
        <w:trPr>
          <w:trHeight w:val="708"/>
        </w:trPr>
        <w:tc>
          <w:tcPr>
            <w:tcW w:w="1277" w:type="dxa"/>
          </w:tcPr>
          <w:p w:rsidR="0088326D" w:rsidRDefault="0075618A">
            <w:pPr>
              <w:rPr>
                <w:i/>
              </w:rPr>
            </w:pPr>
            <w:r>
              <w:rPr>
                <w:i/>
              </w:rPr>
              <w:t>Слайд 3</w:t>
            </w:r>
          </w:p>
          <w:p w:rsidR="0088326D" w:rsidRDefault="0088326D">
            <w:pPr>
              <w:rPr>
                <w:i/>
              </w:rPr>
            </w:pPr>
          </w:p>
        </w:tc>
        <w:tc>
          <w:tcPr>
            <w:tcW w:w="6344" w:type="dxa"/>
          </w:tcPr>
          <w:p w:rsidR="0088326D" w:rsidRDefault="0075618A">
            <w:pPr>
              <w:ind w:right="34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Всех на свете я </w:t>
            </w:r>
            <w:proofErr w:type="gramStart"/>
            <w:r>
              <w:rPr>
                <w:sz w:val="28"/>
                <w:szCs w:val="28"/>
              </w:rPr>
              <w:t>сильнее,</w:t>
            </w:r>
            <w:r>
              <w:rPr>
                <w:sz w:val="28"/>
                <w:szCs w:val="28"/>
              </w:rPr>
              <w:br/>
              <w:t>Всех</w:t>
            </w:r>
            <w:proofErr w:type="gramEnd"/>
            <w:r>
              <w:rPr>
                <w:sz w:val="28"/>
                <w:szCs w:val="28"/>
              </w:rPr>
              <w:t xml:space="preserve"> на свете я смелее,</w:t>
            </w:r>
            <w:r>
              <w:rPr>
                <w:sz w:val="28"/>
                <w:szCs w:val="28"/>
              </w:rPr>
              <w:br/>
              <w:t>Никого я не боюсь,</w:t>
            </w:r>
            <w:r>
              <w:rPr>
                <w:sz w:val="28"/>
                <w:szCs w:val="28"/>
              </w:rPr>
              <w:br/>
              <w:t>Никому не покорюсь.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88326D" w:rsidRDefault="0088326D">
            <w:pPr>
              <w:ind w:right="34"/>
              <w:rPr>
                <w:i/>
                <w:sz w:val="28"/>
                <w:szCs w:val="28"/>
              </w:rPr>
            </w:pPr>
          </w:p>
          <w:p w:rsidR="0088326D" w:rsidRDefault="0075618A">
            <w:pPr>
              <w:ind w:right="34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 доме вдруг случится –</w:t>
            </w:r>
            <w:r>
              <w:rPr>
                <w:sz w:val="28"/>
                <w:szCs w:val="28"/>
              </w:rPr>
              <w:br/>
              <w:t xml:space="preserve">Из окошек дым </w:t>
            </w:r>
            <w:proofErr w:type="gramStart"/>
            <w:r>
              <w:rPr>
                <w:sz w:val="28"/>
                <w:szCs w:val="28"/>
              </w:rPr>
              <w:t>клубится,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И</w:t>
            </w:r>
            <w:proofErr w:type="gramEnd"/>
            <w:r>
              <w:rPr>
                <w:sz w:val="28"/>
                <w:szCs w:val="28"/>
              </w:rPr>
              <w:t xml:space="preserve"> огонь, и пышет жар –</w:t>
            </w:r>
            <w:r>
              <w:rPr>
                <w:sz w:val="28"/>
                <w:szCs w:val="28"/>
              </w:rPr>
              <w:br/>
              <w:t>Это значит там пожар.</w:t>
            </w:r>
            <w:r>
              <w:rPr>
                <w:sz w:val="28"/>
                <w:szCs w:val="28"/>
              </w:rPr>
              <w:br/>
              <w:t>Это, сын, не просто шутка,</w:t>
            </w:r>
            <w:r>
              <w:rPr>
                <w:sz w:val="28"/>
                <w:szCs w:val="28"/>
              </w:rPr>
              <w:br/>
              <w:t>Не теряя ни минутки,</w:t>
            </w:r>
            <w:r>
              <w:rPr>
                <w:sz w:val="28"/>
                <w:szCs w:val="28"/>
              </w:rPr>
              <w:br/>
              <w:t>Долго ты не думай, сын, –</w:t>
            </w:r>
            <w:r>
              <w:rPr>
                <w:sz w:val="28"/>
                <w:szCs w:val="28"/>
              </w:rPr>
              <w:br/>
              <w:t>Позвони по &lt;....-....&gt;!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88326D" w:rsidRDefault="0088326D">
            <w:pPr>
              <w:ind w:right="34"/>
              <w:rPr>
                <w:i/>
                <w:sz w:val="28"/>
                <w:szCs w:val="28"/>
              </w:rPr>
            </w:pPr>
          </w:p>
          <w:p w:rsidR="0088326D" w:rsidRDefault="0075618A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 огонь коварный</w:t>
            </w:r>
            <w:r>
              <w:rPr>
                <w:sz w:val="28"/>
                <w:szCs w:val="28"/>
              </w:rPr>
              <w:br/>
              <w:t xml:space="preserve">Тот, кого </w:t>
            </w:r>
            <w:r>
              <w:rPr>
                <w:i/>
                <w:sz w:val="28"/>
                <w:szCs w:val="28"/>
              </w:rPr>
              <w:t xml:space="preserve">зовут… </w:t>
            </w:r>
          </w:p>
          <w:p w:rsidR="0088326D" w:rsidRDefault="0088326D">
            <w:pPr>
              <w:ind w:right="34"/>
              <w:rPr>
                <w:sz w:val="28"/>
                <w:szCs w:val="28"/>
              </w:rPr>
            </w:pPr>
          </w:p>
          <w:p w:rsidR="0088326D" w:rsidRDefault="0075618A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Висит - </w:t>
            </w:r>
            <w:proofErr w:type="gramStart"/>
            <w:r>
              <w:rPr>
                <w:sz w:val="28"/>
                <w:szCs w:val="28"/>
              </w:rPr>
              <w:t>молчит,</w:t>
            </w:r>
            <w:r>
              <w:rPr>
                <w:sz w:val="28"/>
                <w:szCs w:val="28"/>
              </w:rPr>
              <w:br/>
              <w:t>а</w:t>
            </w:r>
            <w:proofErr w:type="gramEnd"/>
            <w:r>
              <w:rPr>
                <w:sz w:val="28"/>
                <w:szCs w:val="28"/>
              </w:rPr>
              <w:t xml:space="preserve"> перевернешь, шипит, и пена летит</w:t>
            </w:r>
          </w:p>
          <w:p w:rsidR="0088326D" w:rsidRDefault="0088326D">
            <w:pPr>
              <w:ind w:right="34"/>
              <w:rPr>
                <w:sz w:val="28"/>
                <w:szCs w:val="28"/>
              </w:rPr>
            </w:pPr>
          </w:p>
          <w:p w:rsidR="0088326D" w:rsidRDefault="0075618A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за тесный, те</w:t>
            </w:r>
            <w:r>
              <w:rPr>
                <w:sz w:val="28"/>
                <w:szCs w:val="28"/>
              </w:rPr>
              <w:t>сный дом? </w:t>
            </w:r>
            <w:r>
              <w:rPr>
                <w:sz w:val="28"/>
                <w:szCs w:val="28"/>
              </w:rPr>
              <w:br/>
              <w:t>Сто сестричек жмутся в нем.</w:t>
            </w:r>
            <w:r>
              <w:rPr>
                <w:sz w:val="28"/>
                <w:szCs w:val="28"/>
              </w:rPr>
              <w:br/>
              <w:t>И любая из сестричек</w:t>
            </w:r>
            <w:r>
              <w:rPr>
                <w:sz w:val="28"/>
                <w:szCs w:val="28"/>
              </w:rPr>
              <w:br/>
              <w:t>Может вспыхнуть, как костер.</w:t>
            </w:r>
            <w:r>
              <w:rPr>
                <w:sz w:val="28"/>
                <w:szCs w:val="28"/>
              </w:rPr>
              <w:br/>
              <w:t>Не шути с сестричками,</w:t>
            </w:r>
            <w:r>
              <w:rPr>
                <w:sz w:val="28"/>
                <w:szCs w:val="28"/>
              </w:rPr>
              <w:br/>
              <w:t>Тоненькими …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88326D" w:rsidRDefault="0088326D">
            <w:pPr>
              <w:ind w:right="34"/>
              <w:rPr>
                <w:sz w:val="28"/>
                <w:szCs w:val="28"/>
              </w:rPr>
            </w:pPr>
          </w:p>
          <w:p w:rsidR="0088326D" w:rsidRDefault="0075618A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мчусь с сиреной на </w:t>
            </w:r>
            <w:proofErr w:type="gramStart"/>
            <w:r>
              <w:rPr>
                <w:sz w:val="28"/>
                <w:szCs w:val="28"/>
              </w:rPr>
              <w:t>пожар,</w:t>
            </w:r>
            <w:r>
              <w:rPr>
                <w:sz w:val="28"/>
                <w:szCs w:val="28"/>
              </w:rPr>
              <w:br/>
              <w:t>Везу</w:t>
            </w:r>
            <w:proofErr w:type="gramEnd"/>
            <w:r>
              <w:rPr>
                <w:sz w:val="28"/>
                <w:szCs w:val="28"/>
              </w:rPr>
              <w:t xml:space="preserve"> я воду с пеной.</w:t>
            </w:r>
            <w:r>
              <w:rPr>
                <w:sz w:val="28"/>
                <w:szCs w:val="28"/>
              </w:rPr>
              <w:br/>
              <w:t>Потушим вмиг огонь и жар</w:t>
            </w:r>
            <w:r>
              <w:rPr>
                <w:sz w:val="28"/>
                <w:szCs w:val="28"/>
              </w:rPr>
              <w:br/>
              <w:t xml:space="preserve">Мы быстро, словно стрелы. </w:t>
            </w:r>
          </w:p>
        </w:tc>
        <w:tc>
          <w:tcPr>
            <w:tcW w:w="2444" w:type="dxa"/>
            <w:gridSpan w:val="2"/>
          </w:tcPr>
          <w:p w:rsidR="0088326D" w:rsidRDefault="0088326D">
            <w:pPr>
              <w:ind w:right="35"/>
              <w:jc w:val="both"/>
              <w:rPr>
                <w:i/>
                <w:color w:val="C00000"/>
                <w:sz w:val="28"/>
                <w:szCs w:val="28"/>
              </w:rPr>
            </w:pPr>
          </w:p>
          <w:p w:rsidR="0088326D" w:rsidRDefault="0075618A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>Огонь</w:t>
            </w:r>
          </w:p>
          <w:p w:rsidR="0088326D" w:rsidRDefault="0088326D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</w:p>
          <w:p w:rsidR="0088326D" w:rsidRDefault="0088326D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</w:p>
          <w:p w:rsidR="0088326D" w:rsidRDefault="0088326D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</w:p>
          <w:p w:rsidR="0088326D" w:rsidRDefault="0088326D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</w:p>
          <w:p w:rsidR="0088326D" w:rsidRDefault="0088326D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</w:p>
          <w:p w:rsidR="0088326D" w:rsidRDefault="0088326D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</w:p>
          <w:p w:rsidR="0088326D" w:rsidRDefault="0075618A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>01</w:t>
            </w:r>
          </w:p>
          <w:p w:rsidR="0088326D" w:rsidRDefault="0088326D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</w:p>
          <w:p w:rsidR="0088326D" w:rsidRDefault="0088326D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</w:p>
          <w:p w:rsidR="0088326D" w:rsidRDefault="0088326D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</w:p>
          <w:p w:rsidR="0088326D" w:rsidRDefault="0088326D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</w:p>
          <w:p w:rsidR="0088326D" w:rsidRDefault="0088326D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</w:p>
          <w:p w:rsidR="0088326D" w:rsidRDefault="0075618A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>Пожарный</w:t>
            </w:r>
          </w:p>
          <w:p w:rsidR="0088326D" w:rsidRDefault="0088326D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</w:p>
          <w:p w:rsidR="0088326D" w:rsidRDefault="0088326D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</w:p>
          <w:p w:rsidR="0088326D" w:rsidRDefault="0075618A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>Огнетушитель</w:t>
            </w:r>
          </w:p>
          <w:p w:rsidR="0088326D" w:rsidRDefault="0088326D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</w:p>
          <w:p w:rsidR="0088326D" w:rsidRDefault="0088326D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</w:p>
          <w:p w:rsidR="0088326D" w:rsidRDefault="0088326D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</w:p>
          <w:p w:rsidR="0088326D" w:rsidRDefault="0088326D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</w:p>
          <w:p w:rsidR="0088326D" w:rsidRDefault="0088326D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</w:p>
          <w:p w:rsidR="0088326D" w:rsidRDefault="0075618A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>Спичками</w:t>
            </w:r>
          </w:p>
          <w:p w:rsidR="0088326D" w:rsidRDefault="0088326D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</w:p>
          <w:p w:rsidR="0088326D" w:rsidRDefault="0088326D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</w:p>
          <w:p w:rsidR="0088326D" w:rsidRDefault="0088326D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</w:p>
          <w:p w:rsidR="0088326D" w:rsidRDefault="0075618A">
            <w:pPr>
              <w:ind w:right="35"/>
              <w:jc w:val="center"/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>Пожарная машина</w:t>
            </w:r>
          </w:p>
        </w:tc>
      </w:tr>
      <w:tr w:rsidR="0088326D">
        <w:tc>
          <w:tcPr>
            <w:tcW w:w="1277" w:type="dxa"/>
          </w:tcPr>
          <w:p w:rsidR="0088326D" w:rsidRDefault="0088326D">
            <w:pPr>
              <w:rPr>
                <w:i/>
              </w:rPr>
            </w:pPr>
          </w:p>
        </w:tc>
        <w:tc>
          <w:tcPr>
            <w:tcW w:w="6344" w:type="dxa"/>
          </w:tcPr>
          <w:p w:rsidR="0088326D" w:rsidRDefault="0075618A">
            <w:pPr>
              <w:ind w:right="34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"ПОЖАРНЫЙ ЩИТ"</w:t>
            </w:r>
          </w:p>
        </w:tc>
        <w:tc>
          <w:tcPr>
            <w:tcW w:w="2444" w:type="dxa"/>
            <w:gridSpan w:val="2"/>
          </w:tcPr>
          <w:p w:rsidR="0088326D" w:rsidRDefault="0088326D">
            <w:pPr>
              <w:ind w:right="35"/>
              <w:jc w:val="both"/>
              <w:rPr>
                <w:i/>
                <w:color w:val="C00000"/>
                <w:sz w:val="28"/>
                <w:szCs w:val="28"/>
              </w:rPr>
            </w:pPr>
          </w:p>
        </w:tc>
      </w:tr>
      <w:tr w:rsidR="0088326D">
        <w:tc>
          <w:tcPr>
            <w:tcW w:w="1277" w:type="dxa"/>
          </w:tcPr>
          <w:p w:rsidR="0088326D" w:rsidRDefault="0075618A">
            <w:pPr>
              <w:rPr>
                <w:i/>
              </w:rPr>
            </w:pPr>
            <w:r>
              <w:rPr>
                <w:i/>
              </w:rPr>
              <w:t xml:space="preserve">Слайд 4 </w:t>
            </w:r>
          </w:p>
          <w:p w:rsidR="0088326D" w:rsidRDefault="0088326D">
            <w:pPr>
              <w:rPr>
                <w:i/>
              </w:rPr>
            </w:pPr>
          </w:p>
        </w:tc>
        <w:tc>
          <w:tcPr>
            <w:tcW w:w="6344" w:type="dxa"/>
          </w:tcPr>
          <w:p w:rsidR="0088326D" w:rsidRDefault="0075618A">
            <w:pPr>
              <w:ind w:right="3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Какой предмет не входит в набор пожарного щита?</w:t>
            </w:r>
          </w:p>
          <w:p w:rsidR="0088326D" w:rsidRDefault="0075618A">
            <w:pPr>
              <w:ind w:right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(предметы, которые находятся на пожарном щите временно увеличиваются, а предмет, который не находится на пожарном щите - пропадает, и звучит барабанная дробь)</w:t>
            </w:r>
          </w:p>
        </w:tc>
        <w:tc>
          <w:tcPr>
            <w:tcW w:w="2444" w:type="dxa"/>
            <w:gridSpan w:val="2"/>
          </w:tcPr>
          <w:p w:rsidR="0088326D" w:rsidRDefault="0075618A">
            <w:pPr>
              <w:ind w:right="35"/>
              <w:jc w:val="both"/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>Спички</w:t>
            </w:r>
          </w:p>
        </w:tc>
      </w:tr>
      <w:tr w:rsidR="0088326D">
        <w:trPr>
          <w:trHeight w:val="340"/>
        </w:trPr>
        <w:tc>
          <w:tcPr>
            <w:tcW w:w="10065" w:type="dxa"/>
            <w:gridSpan w:val="4"/>
            <w:vAlign w:val="center"/>
          </w:tcPr>
          <w:p w:rsidR="0088326D" w:rsidRDefault="0075618A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"ОГНЕОПАСНЫЕ ПРЕДМЕТЫ"</w:t>
            </w:r>
          </w:p>
        </w:tc>
      </w:tr>
      <w:tr w:rsidR="0088326D">
        <w:trPr>
          <w:trHeight w:val="293"/>
        </w:trPr>
        <w:tc>
          <w:tcPr>
            <w:tcW w:w="1277" w:type="dxa"/>
          </w:tcPr>
          <w:p w:rsidR="0088326D" w:rsidRDefault="0075618A">
            <w:pPr>
              <w:rPr>
                <w:i/>
              </w:rPr>
            </w:pPr>
            <w:r>
              <w:rPr>
                <w:i/>
              </w:rPr>
              <w:t xml:space="preserve">Слайд 5 </w:t>
            </w:r>
          </w:p>
          <w:p w:rsidR="0088326D" w:rsidRDefault="0088326D"/>
        </w:tc>
        <w:tc>
          <w:tcPr>
            <w:tcW w:w="6344" w:type="dxa"/>
          </w:tcPr>
          <w:p w:rsidR="0088326D" w:rsidRDefault="0075618A">
            <w:pPr>
              <w:ind w:right="3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C00000"/>
                <w:sz w:val="80"/>
                <w:szCs w:val="80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НАЙДИ ОГНЕОПАСНЫЕ ПРЕДМЕТЫ!</w:t>
            </w:r>
          </w:p>
          <w:p w:rsidR="0088326D" w:rsidRDefault="0075618A">
            <w:pPr>
              <w:ind w:right="34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(огнеопасные предметы начинают качаться на красном фоне, а опасные предметы - предметы исчезают под барабанную дробь)</w:t>
            </w:r>
          </w:p>
          <w:p w:rsidR="0088326D" w:rsidRDefault="0088326D">
            <w:pPr>
              <w:ind w:right="34"/>
              <w:rPr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88326D" w:rsidRDefault="0075618A">
            <w:pPr>
              <w:ind w:right="35"/>
              <w:jc w:val="both"/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>Лампа</w:t>
            </w:r>
          </w:p>
          <w:p w:rsidR="0088326D" w:rsidRDefault="0075618A">
            <w:pPr>
              <w:ind w:right="35"/>
              <w:jc w:val="both"/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>Плита газовая</w:t>
            </w:r>
          </w:p>
          <w:p w:rsidR="0088326D" w:rsidRDefault="0075618A">
            <w:pPr>
              <w:ind w:right="35"/>
              <w:jc w:val="both"/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>Спички</w:t>
            </w:r>
          </w:p>
          <w:p w:rsidR="0088326D" w:rsidRDefault="0075618A">
            <w:pPr>
              <w:ind w:right="35"/>
              <w:jc w:val="both"/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>Свеча</w:t>
            </w:r>
          </w:p>
          <w:p w:rsidR="0088326D" w:rsidRDefault="0075618A">
            <w:pPr>
              <w:ind w:right="35"/>
              <w:jc w:val="both"/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>Утюг</w:t>
            </w:r>
          </w:p>
          <w:p w:rsidR="0088326D" w:rsidRDefault="0075618A">
            <w:pPr>
              <w:ind w:right="35"/>
              <w:jc w:val="both"/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>Бенгальский огонь</w:t>
            </w:r>
          </w:p>
        </w:tc>
      </w:tr>
      <w:tr w:rsidR="0088326D">
        <w:trPr>
          <w:trHeight w:val="293"/>
        </w:trPr>
        <w:tc>
          <w:tcPr>
            <w:tcW w:w="1277" w:type="dxa"/>
          </w:tcPr>
          <w:p w:rsidR="0088326D" w:rsidRDefault="0088326D">
            <w:pPr>
              <w:rPr>
                <w:i/>
              </w:rPr>
            </w:pPr>
          </w:p>
          <w:p w:rsidR="0088326D" w:rsidRDefault="0088326D"/>
        </w:tc>
        <w:tc>
          <w:tcPr>
            <w:tcW w:w="6344" w:type="dxa"/>
          </w:tcPr>
          <w:p w:rsidR="0088326D" w:rsidRDefault="0075618A">
            <w:pPr>
              <w:ind w:right="34"/>
              <w:rPr>
                <w:color w:val="FF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  <w:szCs w:val="28"/>
              </w:rPr>
              <w:t>"ПРАВИЛА ПОЖАРНОЙ БЕЗОПАСНОСТИ"</w:t>
            </w:r>
          </w:p>
          <w:p w:rsidR="0088326D" w:rsidRDefault="0088326D">
            <w:pPr>
              <w:ind w:right="34"/>
              <w:rPr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88326D" w:rsidRDefault="0088326D">
            <w:pPr>
              <w:ind w:right="35"/>
              <w:jc w:val="both"/>
              <w:rPr>
                <w:i/>
                <w:color w:val="C00000"/>
                <w:sz w:val="28"/>
                <w:szCs w:val="28"/>
              </w:rPr>
            </w:pPr>
          </w:p>
        </w:tc>
      </w:tr>
      <w:tr w:rsidR="0088326D">
        <w:trPr>
          <w:trHeight w:val="293"/>
        </w:trPr>
        <w:tc>
          <w:tcPr>
            <w:tcW w:w="1277" w:type="dxa"/>
          </w:tcPr>
          <w:p w:rsidR="0088326D" w:rsidRDefault="0075618A">
            <w:pPr>
              <w:rPr>
                <w:i/>
              </w:rPr>
            </w:pPr>
            <w:r>
              <w:rPr>
                <w:i/>
              </w:rPr>
              <w:t>Слайд 6</w:t>
            </w:r>
          </w:p>
          <w:p w:rsidR="0088326D" w:rsidRDefault="0088326D"/>
        </w:tc>
        <w:tc>
          <w:tcPr>
            <w:tcW w:w="6344" w:type="dxa"/>
          </w:tcPr>
          <w:p w:rsidR="0088326D" w:rsidRDefault="0075618A">
            <w:pPr>
              <w:ind w:right="3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Правила пожарной безопасности дома</w:t>
            </w:r>
          </w:p>
          <w:p w:rsidR="0088326D" w:rsidRDefault="0075618A">
            <w:pPr>
              <w:ind w:right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(ребёнок называет правило пожарной безопасности, по щелчку появляется картинка):</w:t>
            </w:r>
          </w:p>
          <w:p w:rsidR="0088326D" w:rsidRDefault="0075618A">
            <w:pPr>
              <w:numPr>
                <w:ilvl w:val="0"/>
                <w:numId w:val="4"/>
              </w:numPr>
              <w:ind w:right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 играй со спичками! </w:t>
            </w:r>
          </w:p>
          <w:p w:rsidR="0088326D" w:rsidRDefault="0075618A">
            <w:pPr>
              <w:numPr>
                <w:ilvl w:val="0"/>
                <w:numId w:val="7"/>
              </w:numPr>
              <w:ind w:right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Не оставляй открытой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печную дверцу! </w:t>
            </w:r>
          </w:p>
          <w:p w:rsidR="0088326D" w:rsidRDefault="0075618A">
            <w:pPr>
              <w:numPr>
                <w:ilvl w:val="0"/>
                <w:numId w:val="9"/>
              </w:numPr>
              <w:ind w:right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зажигай вблизи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ёлки бенгальские огни! </w:t>
            </w:r>
          </w:p>
          <w:p w:rsidR="0088326D" w:rsidRDefault="0075618A">
            <w:pPr>
              <w:numPr>
                <w:ilvl w:val="0"/>
                <w:numId w:val="10"/>
              </w:numPr>
              <w:ind w:right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 оставляй </w:t>
            </w:r>
            <w:proofErr w:type="gramStart"/>
            <w:r>
              <w:rPr>
                <w:b/>
                <w:sz w:val="28"/>
                <w:szCs w:val="28"/>
              </w:rPr>
              <w:t>утюг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без</w:t>
            </w:r>
            <w:proofErr w:type="gramEnd"/>
            <w:r>
              <w:rPr>
                <w:b/>
                <w:sz w:val="28"/>
                <w:szCs w:val="28"/>
              </w:rPr>
              <w:t xml:space="preserve"> присмотра! </w:t>
            </w:r>
          </w:p>
          <w:p w:rsidR="0088326D" w:rsidRDefault="0075618A">
            <w:pPr>
              <w:numPr>
                <w:ilvl w:val="0"/>
                <w:numId w:val="11"/>
              </w:numPr>
              <w:ind w:right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зажигай газовую плиту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без взрослых! </w:t>
            </w:r>
          </w:p>
          <w:p w:rsidR="0088326D" w:rsidRDefault="0075618A">
            <w:pPr>
              <w:numPr>
                <w:ilvl w:val="0"/>
                <w:numId w:val="12"/>
              </w:numPr>
              <w:ind w:right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суши бельё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над открытом огнём! </w:t>
            </w:r>
          </w:p>
        </w:tc>
        <w:tc>
          <w:tcPr>
            <w:tcW w:w="2444" w:type="dxa"/>
            <w:gridSpan w:val="2"/>
          </w:tcPr>
          <w:p w:rsidR="0088326D" w:rsidRDefault="0088326D">
            <w:pPr>
              <w:ind w:right="35"/>
              <w:jc w:val="both"/>
              <w:rPr>
                <w:i/>
                <w:color w:val="C00000"/>
                <w:sz w:val="28"/>
                <w:szCs w:val="28"/>
              </w:rPr>
            </w:pPr>
          </w:p>
        </w:tc>
      </w:tr>
      <w:tr w:rsidR="0088326D">
        <w:trPr>
          <w:trHeight w:val="293"/>
        </w:trPr>
        <w:tc>
          <w:tcPr>
            <w:tcW w:w="1277" w:type="dxa"/>
          </w:tcPr>
          <w:p w:rsidR="0088326D" w:rsidRDefault="0075618A">
            <w:pPr>
              <w:rPr>
                <w:i/>
              </w:rPr>
            </w:pPr>
            <w:r>
              <w:rPr>
                <w:i/>
              </w:rPr>
              <w:t>Слайд 7</w:t>
            </w:r>
          </w:p>
          <w:p w:rsidR="0088326D" w:rsidRDefault="0088326D"/>
        </w:tc>
        <w:tc>
          <w:tcPr>
            <w:tcW w:w="6344" w:type="dxa"/>
          </w:tcPr>
          <w:p w:rsidR="0088326D" w:rsidRDefault="0075618A">
            <w:pPr>
              <w:ind w:right="3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Правила пожарной безопасности на улице</w:t>
            </w:r>
          </w:p>
          <w:p w:rsidR="0088326D" w:rsidRDefault="0075618A">
            <w:pPr>
              <w:ind w:right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(ребёнок называет правило пожарной безопасности, по щелчку появляется картинка):</w:t>
            </w:r>
          </w:p>
          <w:p w:rsidR="0088326D" w:rsidRDefault="0075618A">
            <w:pPr>
              <w:numPr>
                <w:ilvl w:val="0"/>
                <w:numId w:val="13"/>
              </w:numPr>
              <w:ind w:right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Нельзя поджигать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тополиный пух! </w:t>
            </w:r>
          </w:p>
          <w:p w:rsidR="0088326D" w:rsidRDefault="0075618A">
            <w:pPr>
              <w:numPr>
                <w:ilvl w:val="0"/>
                <w:numId w:val="14"/>
              </w:numPr>
              <w:ind w:right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Нельзя разжигать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костры без взрослых! </w:t>
            </w:r>
          </w:p>
          <w:p w:rsidR="0088326D" w:rsidRDefault="0075618A">
            <w:pPr>
              <w:numPr>
                <w:ilvl w:val="0"/>
                <w:numId w:val="15"/>
              </w:numPr>
              <w:ind w:right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Нельзя разжигать костры около построек! </w:t>
            </w:r>
          </w:p>
          <w:p w:rsidR="0088326D" w:rsidRDefault="0075618A">
            <w:pPr>
              <w:numPr>
                <w:ilvl w:val="0"/>
                <w:numId w:val="16"/>
              </w:numPr>
              <w:ind w:right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Нельзя пользоваться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аэрозолем вблизи огня! </w:t>
            </w:r>
          </w:p>
          <w:p w:rsidR="0088326D" w:rsidRDefault="0075618A">
            <w:pPr>
              <w:numPr>
                <w:ilvl w:val="0"/>
                <w:numId w:val="2"/>
              </w:numPr>
              <w:ind w:right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Нельзя поджигать сухую траву! </w:t>
            </w:r>
          </w:p>
          <w:p w:rsidR="0088326D" w:rsidRDefault="0075618A">
            <w:pPr>
              <w:numPr>
                <w:ilvl w:val="0"/>
                <w:numId w:val="5"/>
              </w:numPr>
              <w:ind w:right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Нельзя оставлять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горящие костры без присмотра! </w:t>
            </w:r>
          </w:p>
        </w:tc>
        <w:tc>
          <w:tcPr>
            <w:tcW w:w="2444" w:type="dxa"/>
            <w:gridSpan w:val="2"/>
          </w:tcPr>
          <w:p w:rsidR="0088326D" w:rsidRDefault="0088326D">
            <w:pPr>
              <w:ind w:right="35"/>
              <w:jc w:val="both"/>
              <w:rPr>
                <w:i/>
                <w:color w:val="C00000"/>
                <w:sz w:val="28"/>
                <w:szCs w:val="28"/>
              </w:rPr>
            </w:pPr>
          </w:p>
        </w:tc>
      </w:tr>
      <w:tr w:rsidR="0088326D">
        <w:trPr>
          <w:trHeight w:val="293"/>
        </w:trPr>
        <w:tc>
          <w:tcPr>
            <w:tcW w:w="1277" w:type="dxa"/>
          </w:tcPr>
          <w:p w:rsidR="0088326D" w:rsidRDefault="0075618A">
            <w:pPr>
              <w:rPr>
                <w:i/>
              </w:rPr>
            </w:pPr>
            <w:r>
              <w:rPr>
                <w:i/>
              </w:rPr>
              <w:t>Слайд 8</w:t>
            </w:r>
          </w:p>
          <w:p w:rsidR="0088326D" w:rsidRDefault="0088326D"/>
        </w:tc>
        <w:tc>
          <w:tcPr>
            <w:tcW w:w="6344" w:type="dxa"/>
          </w:tcPr>
          <w:p w:rsidR="0088326D" w:rsidRDefault="0075618A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Незнайка благодарит детей!</w:t>
            </w:r>
          </w:p>
        </w:tc>
        <w:tc>
          <w:tcPr>
            <w:tcW w:w="2444" w:type="dxa"/>
            <w:gridSpan w:val="2"/>
          </w:tcPr>
          <w:p w:rsidR="0088326D" w:rsidRDefault="0088326D">
            <w:pPr>
              <w:ind w:right="35"/>
              <w:jc w:val="both"/>
              <w:rPr>
                <w:i/>
                <w:color w:val="C00000"/>
                <w:sz w:val="28"/>
                <w:szCs w:val="28"/>
              </w:rPr>
            </w:pPr>
          </w:p>
          <w:p w:rsidR="0088326D" w:rsidRDefault="0088326D">
            <w:pPr>
              <w:ind w:right="35"/>
              <w:jc w:val="both"/>
              <w:rPr>
                <w:i/>
                <w:color w:val="C00000"/>
                <w:sz w:val="28"/>
                <w:szCs w:val="28"/>
              </w:rPr>
            </w:pPr>
          </w:p>
          <w:p w:rsidR="0088326D" w:rsidRDefault="0088326D">
            <w:pPr>
              <w:ind w:right="35"/>
              <w:jc w:val="both"/>
              <w:rPr>
                <w:i/>
                <w:color w:val="C00000"/>
                <w:sz w:val="28"/>
                <w:szCs w:val="28"/>
              </w:rPr>
            </w:pPr>
          </w:p>
          <w:p w:rsidR="0088326D" w:rsidRDefault="0088326D">
            <w:pPr>
              <w:ind w:right="35"/>
              <w:jc w:val="both"/>
              <w:rPr>
                <w:i/>
                <w:color w:val="C00000"/>
                <w:sz w:val="28"/>
                <w:szCs w:val="28"/>
              </w:rPr>
            </w:pPr>
          </w:p>
          <w:p w:rsidR="0088326D" w:rsidRDefault="0088326D">
            <w:pPr>
              <w:ind w:right="35"/>
              <w:jc w:val="both"/>
              <w:rPr>
                <w:i/>
                <w:color w:val="C00000"/>
                <w:sz w:val="28"/>
                <w:szCs w:val="28"/>
              </w:rPr>
            </w:pPr>
          </w:p>
        </w:tc>
      </w:tr>
    </w:tbl>
    <w:p w:rsidR="0088326D" w:rsidRDefault="0088326D">
      <w:pPr>
        <w:ind w:left="-851"/>
      </w:pPr>
    </w:p>
    <w:sectPr w:rsidR="0088326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116E"/>
    <w:multiLevelType w:val="multilevel"/>
    <w:tmpl w:val="ADE477A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7852F4"/>
    <w:multiLevelType w:val="multilevel"/>
    <w:tmpl w:val="3D4626F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5A6E9B"/>
    <w:multiLevelType w:val="multilevel"/>
    <w:tmpl w:val="146CCD4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022BF5"/>
    <w:multiLevelType w:val="multilevel"/>
    <w:tmpl w:val="432C43A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F91F19"/>
    <w:multiLevelType w:val="multilevel"/>
    <w:tmpl w:val="6136D09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071139"/>
    <w:multiLevelType w:val="multilevel"/>
    <w:tmpl w:val="BF00026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95526BF"/>
    <w:multiLevelType w:val="multilevel"/>
    <w:tmpl w:val="36B05D0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A67DF6"/>
    <w:multiLevelType w:val="multilevel"/>
    <w:tmpl w:val="4574000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9CE254F"/>
    <w:multiLevelType w:val="multilevel"/>
    <w:tmpl w:val="1302A1C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3231B5C"/>
    <w:multiLevelType w:val="multilevel"/>
    <w:tmpl w:val="9244D8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D90429"/>
    <w:multiLevelType w:val="multilevel"/>
    <w:tmpl w:val="B55AB3D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5F4183A"/>
    <w:multiLevelType w:val="multilevel"/>
    <w:tmpl w:val="23225144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8F43008"/>
    <w:multiLevelType w:val="multilevel"/>
    <w:tmpl w:val="99CCBC6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CA1B5E"/>
    <w:multiLevelType w:val="multilevel"/>
    <w:tmpl w:val="2878D5B4"/>
    <w:lvl w:ilvl="0">
      <w:start w:val="1"/>
      <w:numFmt w:val="bullet"/>
      <w:lvlText w:val="⮚"/>
      <w:lvlJc w:val="left"/>
      <w:pPr>
        <w:ind w:left="1434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0301E32"/>
    <w:multiLevelType w:val="multilevel"/>
    <w:tmpl w:val="48C06826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BBD4BC4"/>
    <w:multiLevelType w:val="multilevel"/>
    <w:tmpl w:val="A494332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"/>
  </w:num>
  <w:num w:numId="5">
    <w:abstractNumId w:val="6"/>
  </w:num>
  <w:num w:numId="6">
    <w:abstractNumId w:val="13"/>
  </w:num>
  <w:num w:numId="7">
    <w:abstractNumId w:val="12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  <w:num w:numId="13">
    <w:abstractNumId w:val="4"/>
  </w:num>
  <w:num w:numId="14">
    <w:abstractNumId w:val="0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6D"/>
    <w:rsid w:val="006D7771"/>
    <w:rsid w:val="0075618A"/>
    <w:rsid w:val="0088326D"/>
    <w:rsid w:val="009C6776"/>
    <w:rsid w:val="00E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A890C-C33B-48DA-AAE8-3918A1CC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AWJJH2MPE6E2-17446855-4872</_dlc_DocId>
    <_dlc_DocIdUrl xmlns="4a252ca3-5a62-4c1c-90a6-29f4710e47f8">
      <Url>http://edu-sps.koiro.local/Kostroma_EDU/Mdou_ds76/_layouts/15/DocIdRedir.aspx?ID=AWJJH2MPE6E2-17446855-4872</Url>
      <Description>AWJJH2MPE6E2-17446855-4872</Description>
    </_dlc_DocIdUrl>
  </documentManagement>
</p:properties>
</file>

<file path=customXml/itemProps1.xml><?xml version="1.0" encoding="utf-8"?>
<ds:datastoreItem xmlns:ds="http://schemas.openxmlformats.org/officeDocument/2006/customXml" ds:itemID="{5FE0F499-DE14-40A3-B7F8-5137653746A1}"/>
</file>

<file path=customXml/itemProps2.xml><?xml version="1.0" encoding="utf-8"?>
<ds:datastoreItem xmlns:ds="http://schemas.openxmlformats.org/officeDocument/2006/customXml" ds:itemID="{EBD8D2FA-B185-4CEA-882F-3EC3845A3323}"/>
</file>

<file path=customXml/itemProps3.xml><?xml version="1.0" encoding="utf-8"?>
<ds:datastoreItem xmlns:ds="http://schemas.openxmlformats.org/officeDocument/2006/customXml" ds:itemID="{E983A7E0-C23B-460F-918F-2583B793649B}"/>
</file>

<file path=customXml/itemProps4.xml><?xml version="1.0" encoding="utf-8"?>
<ds:datastoreItem xmlns:ds="http://schemas.openxmlformats.org/officeDocument/2006/customXml" ds:itemID="{17DE0DB0-C0A1-4883-94A9-8CF2B5377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иванова</cp:lastModifiedBy>
  <cp:revision>2</cp:revision>
  <dcterms:created xsi:type="dcterms:W3CDTF">2020-04-17T14:46:00Z</dcterms:created>
  <dcterms:modified xsi:type="dcterms:W3CDTF">2020-04-17T16:02:00Z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9fe60375-b21d-4669-ad35-6d443440315b</vt:lpwstr>
  </property>
</Properties>
</file>