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337B" w14:textId="77777777" w:rsidR="00E10365" w:rsidRPr="00447A05" w:rsidRDefault="00E10365" w:rsidP="00E103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ИНДИВИДУАЛЬНЫЙ ПЛАН РАБОТЫ ПЕДАГОГА</w:t>
      </w:r>
    </w:p>
    <w:p w14:paraId="4E2FE51A" w14:textId="4E55867C" w:rsidR="00E10365" w:rsidRPr="00447A05" w:rsidRDefault="00E10365" w:rsidP="00E103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НАД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ТЕМОЙ</w:t>
      </w:r>
      <w:proofErr w:type="gramEnd"/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 САМООБРАЗОВАНИЯ</w:t>
      </w:r>
    </w:p>
    <w:p w14:paraId="1E74F41C" w14:textId="77777777" w:rsidR="00E10365" w:rsidRPr="00447A05" w:rsidRDefault="00E10365" w:rsidP="00E10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Что можно включить в план самообразования?</w:t>
      </w:r>
    </w:p>
    <w:p w14:paraId="07C58B99" w14:textId="77777777" w:rsidR="00E10365" w:rsidRDefault="00E10365" w:rsidP="00E10365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 xml:space="preserve">Личный план самообразования преподавателя может содержать разные позиции, в зависимости от выбранного направления: методологического, исторического, эстетического, ИКТ, охраны здоровья и других. Но каждый план должен обязательно включать в себя описание результатов, которых педагог планирует достичь к определенному сроку. </w:t>
      </w:r>
    </w:p>
    <w:p w14:paraId="4089339D" w14:textId="77777777" w:rsidR="00E10365" w:rsidRPr="00447A05" w:rsidRDefault="00E10365" w:rsidP="00E10365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результатов</w:t>
      </w:r>
      <w:r w:rsidRPr="00447A05">
        <w:rPr>
          <w:rFonts w:ascii="Times New Roman" w:hAnsi="Times New Roman"/>
          <w:sz w:val="28"/>
          <w:szCs w:val="28"/>
          <w:lang w:eastAsia="ru-RU"/>
        </w:rPr>
        <w:t xml:space="preserve"> можно включить в план следующие пункты:</w:t>
      </w:r>
    </w:p>
    <w:p w14:paraId="6A8DEF5D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Повышение качества знаний по предмету;</w:t>
      </w:r>
    </w:p>
    <w:p w14:paraId="6224C11D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Разработка методической продукции;</w:t>
      </w:r>
    </w:p>
    <w:p w14:paraId="371158D1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Доклады, выступления;</w:t>
      </w:r>
    </w:p>
    <w:p w14:paraId="2F891741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Разработка электронного учебного ресурса, дидактических материалов, наглядности;</w:t>
      </w:r>
    </w:p>
    <w:p w14:paraId="394DDD79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Разработка и проведение открытых занятий по собственным технологиям;</w:t>
      </w:r>
    </w:p>
    <w:p w14:paraId="7B364205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proofErr w:type="gramStart"/>
      <w:r w:rsidRPr="00447A05">
        <w:rPr>
          <w:rFonts w:ascii="Times New Roman" w:hAnsi="Times New Roman"/>
          <w:sz w:val="28"/>
          <w:szCs w:val="28"/>
          <w:lang w:eastAsia="ru-RU"/>
        </w:rPr>
        <w:t>семинаров,  консультаций</w:t>
      </w:r>
      <w:proofErr w:type="gramEnd"/>
      <w:r w:rsidRPr="00447A05">
        <w:rPr>
          <w:rFonts w:ascii="Times New Roman" w:hAnsi="Times New Roman"/>
          <w:sz w:val="28"/>
          <w:szCs w:val="28"/>
          <w:lang w:eastAsia="ru-RU"/>
        </w:rPr>
        <w:t>, мастер-классов</w:t>
      </w:r>
    </w:p>
    <w:p w14:paraId="6B8FBC90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Участие в научно-исследовательской, проектной и инновационной деятельности;</w:t>
      </w:r>
    </w:p>
    <w:p w14:paraId="0441DF2C" w14:textId="77777777" w:rsidR="00E10365" w:rsidRPr="00447A05" w:rsidRDefault="00E10365" w:rsidP="00E10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Обобщение опыта работы по исследуемой проблеме (теме) и др.</w:t>
      </w:r>
    </w:p>
    <w:p w14:paraId="6E1B3C06" w14:textId="77777777" w:rsidR="00E10365" w:rsidRPr="00447A05" w:rsidRDefault="00E10365" w:rsidP="00E10365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Также результатами самообразования является профессиональная компетентность, высокий общекультурный уровень педагога.</w:t>
      </w:r>
    </w:p>
    <w:p w14:paraId="25DAB65B" w14:textId="77777777" w:rsidR="00E10365" w:rsidRPr="00447A05" w:rsidRDefault="00E10365" w:rsidP="00E103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оформлению плана:</w:t>
      </w:r>
    </w:p>
    <w:p w14:paraId="5292846B" w14:textId="77777777" w:rsidR="00E10365" w:rsidRPr="00447A05" w:rsidRDefault="00E10365" w:rsidP="00E10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Титульный лист.</w:t>
      </w:r>
    </w:p>
    <w:p w14:paraId="59EEE206" w14:textId="77777777" w:rsidR="00E10365" w:rsidRPr="00447A05" w:rsidRDefault="00E10365" w:rsidP="00E10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Личные данные педагога.</w:t>
      </w:r>
    </w:p>
    <w:p w14:paraId="3C61E243" w14:textId="77777777" w:rsidR="00E10365" w:rsidRPr="00447A05" w:rsidRDefault="00E10365" w:rsidP="00E10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Деятельность педагога по самообразованию: название профильной темы для самообразования, обоснование выбранной темы, предполагаемые результаты.</w:t>
      </w:r>
    </w:p>
    <w:p w14:paraId="1231F544" w14:textId="77777777" w:rsidR="00E10365" w:rsidRPr="00447A05" w:rsidRDefault="00E10365" w:rsidP="00E10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Собственно план: основные этапы, сроки исполнения каждого этапа, планируемые мероприятия, формы отчета по каждому мероприятию.</w:t>
      </w:r>
    </w:p>
    <w:p w14:paraId="219AEBC6" w14:textId="77777777" w:rsidR="00E10365" w:rsidRPr="00447A05" w:rsidRDefault="00E10365" w:rsidP="00E10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Оценка проведенной деятельности: самоанализ проделанной работы, рекомендации коллег, администрации.</w:t>
      </w:r>
    </w:p>
    <w:p w14:paraId="4F53DC00" w14:textId="77777777" w:rsidR="00E10365" w:rsidRPr="00447A05" w:rsidRDefault="00E10365" w:rsidP="00E10365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sz w:val="28"/>
          <w:szCs w:val="28"/>
          <w:lang w:eastAsia="ru-RU"/>
        </w:rPr>
        <w:t>Перспективный план самообразования преподавателя составляется обычно на 3-5 лет. Но на каждый учебный год планируется отдельный этап по выбранной теме.</w:t>
      </w:r>
    </w:p>
    <w:p w14:paraId="0785549B" w14:textId="77777777" w:rsidR="00E10365" w:rsidRDefault="00E10365" w:rsidP="00125E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D3FAB4" w14:textId="6E3878F6" w:rsidR="00125ECC" w:rsidRDefault="00125ECC" w:rsidP="00125E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ПРИМЕРНЫЙ ОБРАЗЕЦ ОФОРМЛЕНИЯ ПЛАНА </w:t>
      </w:r>
    </w:p>
    <w:p w14:paraId="4C637556" w14:textId="6DCD376B" w:rsidR="00125ECC" w:rsidRPr="00447A05" w:rsidRDefault="00125ECC" w:rsidP="00125E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САМООБРАЗОВАНИЮ</w:t>
      </w:r>
    </w:p>
    <w:p w14:paraId="1E9938C3" w14:textId="77777777" w:rsidR="00125ECC" w:rsidRPr="00447A05" w:rsidRDefault="00125ECC" w:rsidP="00125E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23667B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</w:p>
    <w:p w14:paraId="241F6E21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Дата начала работы над темой </w:t>
      </w:r>
    </w:p>
    <w:p w14:paraId="64D09BC3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Предполагаемая дата окончания работы над темой </w:t>
      </w:r>
    </w:p>
    <w:p w14:paraId="31F47563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14:paraId="0A481FE0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14:paraId="0BFB7DBD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2649"/>
        <w:gridCol w:w="3659"/>
        <w:gridCol w:w="1081"/>
        <w:gridCol w:w="2292"/>
      </w:tblGrid>
      <w:tr w:rsidR="00125ECC" w:rsidRPr="00447A05" w14:paraId="2F3B8975" w14:textId="77777777" w:rsidTr="00125ECC">
        <w:trPr>
          <w:tblCellSpacing w:w="0" w:type="dxa"/>
        </w:trPr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37953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251CC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8E77D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55ADB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Форма предоставления результатов</w:t>
            </w:r>
          </w:p>
        </w:tc>
      </w:tr>
      <w:tr w:rsidR="00125ECC" w:rsidRPr="00447A05" w14:paraId="77B73FB6" w14:textId="77777777" w:rsidTr="00125ECC">
        <w:trPr>
          <w:tblCellSpacing w:w="0" w:type="dxa"/>
        </w:trPr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517C3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1. Подготовительный</w:t>
            </w:r>
          </w:p>
        </w:tc>
        <w:tc>
          <w:tcPr>
            <w:tcW w:w="3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D478B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1. Анализ затруднений.</w:t>
            </w:r>
          </w:p>
          <w:p w14:paraId="67EE5FB5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2. Постановка проблемы.</w:t>
            </w:r>
          </w:p>
          <w:p w14:paraId="3EDA9625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3. Изучение информации по проблеме и имеющегося опыта.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D8CA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FA4EF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ECC" w:rsidRPr="00447A05" w14:paraId="095A0E62" w14:textId="77777777" w:rsidTr="00125ECC">
        <w:trPr>
          <w:tblCellSpacing w:w="0" w:type="dxa"/>
        </w:trPr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40F9E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2. Прогностический</w:t>
            </w:r>
          </w:p>
        </w:tc>
        <w:tc>
          <w:tcPr>
            <w:tcW w:w="3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80CD2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1. Определение цели и задач</w:t>
            </w:r>
          </w:p>
          <w:p w14:paraId="2200A7C3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работы над темой.</w:t>
            </w:r>
          </w:p>
          <w:p w14:paraId="0E30A4A8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2. Разработка системы мер, направленных на решение проблемы.</w:t>
            </w:r>
          </w:p>
          <w:p w14:paraId="7B297913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3. Прогнозирование результатов.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C904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A3C59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ECC" w:rsidRPr="00447A05" w14:paraId="0F6DA529" w14:textId="77777777" w:rsidTr="00125ECC">
        <w:trPr>
          <w:tblCellSpacing w:w="0" w:type="dxa"/>
        </w:trPr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681B1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3. Практический</w:t>
            </w:r>
          </w:p>
        </w:tc>
        <w:tc>
          <w:tcPr>
            <w:tcW w:w="3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A5711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1. Внедрение передового педагогического опыта;</w:t>
            </w:r>
          </w:p>
          <w:p w14:paraId="43BAF301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системы мер, направленных на решение проблемы.</w:t>
            </w:r>
          </w:p>
          <w:p w14:paraId="7609404E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Формирование методического комплекса.</w:t>
            </w:r>
          </w:p>
          <w:p w14:paraId="5BF4F376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3. Отслеживание процесса, текущих и промежуточных результатов.</w:t>
            </w:r>
          </w:p>
          <w:p w14:paraId="5F2CCAE9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4. Корректировка работы.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12CB4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CC9FD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ECC" w:rsidRPr="00447A05" w14:paraId="3149E042" w14:textId="77777777" w:rsidTr="00125ECC">
        <w:trPr>
          <w:tblCellSpacing w:w="0" w:type="dxa"/>
        </w:trPr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5DCD9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4. Обобщающий</w:t>
            </w:r>
          </w:p>
        </w:tc>
        <w:tc>
          <w:tcPr>
            <w:tcW w:w="3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6718E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1. Подведение итогов.</w:t>
            </w:r>
          </w:p>
          <w:p w14:paraId="3FCF5730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2. Оформление результатов</w:t>
            </w:r>
          </w:p>
          <w:p w14:paraId="105096FF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теме.</w:t>
            </w:r>
          </w:p>
          <w:p w14:paraId="7EBD5DD8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A05">
              <w:rPr>
                <w:rFonts w:ascii="Times New Roman" w:hAnsi="Times New Roman"/>
                <w:sz w:val="28"/>
                <w:szCs w:val="28"/>
                <w:lang w:eastAsia="ru-RU"/>
              </w:rPr>
              <w:t>3. Представление материалов.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623ED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D09B2" w14:textId="77777777" w:rsidR="00125ECC" w:rsidRPr="00447A05" w:rsidRDefault="00125ECC" w:rsidP="00957A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2D21B5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07325E0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Отчет о проделанной работе за учебный год.</w:t>
      </w:r>
    </w:p>
    <w:p w14:paraId="4C80C56F" w14:textId="77777777" w:rsidR="00125ECC" w:rsidRPr="00447A05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A05">
        <w:rPr>
          <w:rFonts w:ascii="Times New Roman" w:hAnsi="Times New Roman"/>
          <w:b/>
          <w:bCs/>
          <w:sz w:val="28"/>
          <w:szCs w:val="28"/>
          <w:lang w:eastAsia="ru-RU"/>
        </w:rPr>
        <w:t>Выводы.</w:t>
      </w:r>
    </w:p>
    <w:p w14:paraId="032322F9" w14:textId="77777777" w:rsidR="00125ECC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01504B" w14:textId="77777777" w:rsidR="00125ECC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72430A" w14:textId="77777777" w:rsidR="00125ECC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828F81" w14:textId="77777777" w:rsidR="00125ECC" w:rsidRDefault="00125ECC" w:rsidP="00125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60E596" w14:textId="77777777" w:rsidR="00FE780E" w:rsidRDefault="00FE780E"/>
    <w:sectPr w:rsidR="00FE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5C93"/>
    <w:multiLevelType w:val="multilevel"/>
    <w:tmpl w:val="9BB0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FD3014"/>
    <w:multiLevelType w:val="multilevel"/>
    <w:tmpl w:val="4F1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CC"/>
    <w:rsid w:val="00125ECC"/>
    <w:rsid w:val="00E10365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A58E"/>
  <w15:chartTrackingRefBased/>
  <w15:docId w15:val="{6F4D66E9-6CCF-48F7-A8AB-EB76B95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9DF76-C05A-4F0A-BB26-C402B695BFDD}"/>
</file>

<file path=customXml/itemProps2.xml><?xml version="1.0" encoding="utf-8"?>
<ds:datastoreItem xmlns:ds="http://schemas.openxmlformats.org/officeDocument/2006/customXml" ds:itemID="{1ED3A715-B244-4960-AA2C-564B813E4752}"/>
</file>

<file path=customXml/itemProps3.xml><?xml version="1.0" encoding="utf-8"?>
<ds:datastoreItem xmlns:ds="http://schemas.openxmlformats.org/officeDocument/2006/customXml" ds:itemID="{B15779C2-F15B-42A4-9076-DAC7A689CDA6}"/>
</file>

<file path=customXml/itemProps4.xml><?xml version="1.0" encoding="utf-8"?>
<ds:datastoreItem xmlns:ds="http://schemas.openxmlformats.org/officeDocument/2006/customXml" ds:itemID="{0501AB11-14AB-4E24-8740-1FFFAA3BE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2022-09-19T08:33:00Z</dcterms:created>
  <dcterms:modified xsi:type="dcterms:W3CDTF">2022-09-19T08:36:00Z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