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06" w:rsidRDefault="00F43706" w:rsidP="00F4370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 ГОРОДА КОСТРОМЫ</w:t>
      </w:r>
    </w:p>
    <w:p w:rsidR="00F43706" w:rsidRDefault="00F43706" w:rsidP="00F4370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43706" w:rsidRDefault="00F43706" w:rsidP="00F4370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  БЮДЖЕТНОЕ ОБЩЕОБРАЗОВАТЕЛЬНОЕ УЧРЕЖДЕНИЕ ГОРОДА КОСТРОМЫ</w:t>
      </w:r>
    </w:p>
    <w:p w:rsidR="00F43706" w:rsidRDefault="00F43706" w:rsidP="00F4370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СРЕ</w:t>
      </w:r>
      <w:r>
        <w:rPr>
          <w:rFonts w:ascii="Times New Roman" w:hAnsi="Times New Roman"/>
          <w:b/>
          <w:sz w:val="24"/>
          <w:szCs w:val="24"/>
          <w:lang w:val="ru-RU"/>
        </w:rPr>
        <w:t>Д</w:t>
      </w:r>
      <w:r>
        <w:rPr>
          <w:rFonts w:ascii="Times New Roman" w:hAnsi="Times New Roman"/>
          <w:b/>
          <w:sz w:val="24"/>
          <w:szCs w:val="24"/>
        </w:rPr>
        <w:t>НЯЯ  ОБЩЕОБРАЗОВАТЕЛЬНАЯ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ШКОЛА  №27»</w:t>
      </w:r>
    </w:p>
    <w:p w:rsidR="00F43706" w:rsidRDefault="00F43706" w:rsidP="00F4370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43706" w:rsidRPr="00E83E5B" w:rsidTr="00DC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методического</w:t>
            </w:r>
            <w:proofErr w:type="gramEnd"/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объединения учителей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филологии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№___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«___»____________2021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Руководитель:____________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Н.П.Кудрова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Зам. Директора по УВР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Л.А.Шаброва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«___»_________________2021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 школы: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Н.П.Петро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Приказ №______</w:t>
            </w:r>
          </w:p>
          <w:p w:rsidR="00F43706" w:rsidRDefault="00F43706" w:rsidP="00DC51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«____»___________2021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</w:tc>
      </w:tr>
    </w:tbl>
    <w:p w:rsidR="00F43706" w:rsidRDefault="00F43706" w:rsidP="00F4370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43706" w:rsidRDefault="00F43706" w:rsidP="00F4370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38250" cy="1466850"/>
            <wp:effectExtent l="0" t="0" r="0" b="0"/>
            <wp:docPr id="1" name="Рисунок 1" descr="https://lh4.googleusercontent.com/-9qrTFZsZSQs/VQB9jB4TuvI/AAAAAAAAHGA/gbzcCKcjlvo/w455-h544-no/nfg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4.googleusercontent.com/-9qrTFZsZSQs/VQB9jB4TuvI/AAAAAAAAHGA/gbzcCKcjlvo/w455-h544-no/nfgos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06" w:rsidRDefault="00F43706" w:rsidP="00F4370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F43706" w:rsidRDefault="00F43706" w:rsidP="00F437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«Родной язык (русский)»</w:t>
      </w:r>
    </w:p>
    <w:p w:rsidR="00F43706" w:rsidRDefault="00F43706" w:rsidP="00F43706">
      <w:pPr>
        <w:tabs>
          <w:tab w:val="left" w:pos="1905"/>
          <w:tab w:val="left" w:pos="2805"/>
          <w:tab w:val="center" w:pos="5207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8"/>
          <w:szCs w:val="28"/>
        </w:rPr>
        <w:t>5 «В, Г»    на 2021-2022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F43706" w:rsidRDefault="00F43706" w:rsidP="00F4370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И.О. учителя: Рыжакова Т.И.</w:t>
      </w:r>
    </w:p>
    <w:p w:rsidR="00F43706" w:rsidRDefault="00F43706" w:rsidP="00F43706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3706" w:rsidRDefault="00F43706" w:rsidP="00F43706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3706" w:rsidRDefault="00F43706" w:rsidP="00F43706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3706" w:rsidRDefault="00F43706" w:rsidP="00F43706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КОСТРОМА,</w:t>
      </w:r>
    </w:p>
    <w:p w:rsidR="00F43706" w:rsidRPr="004E4CDB" w:rsidRDefault="00F43706" w:rsidP="00F43706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2020г</w:t>
      </w:r>
    </w:p>
    <w:p w:rsidR="00F43706" w:rsidRDefault="00F43706" w:rsidP="00F43706">
      <w:pPr>
        <w:shd w:val="clear" w:color="auto" w:fill="FFFFFF"/>
        <w:spacing w:after="0"/>
        <w:jc w:val="center"/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F43706" w:rsidRDefault="00F43706" w:rsidP="00F43706">
      <w:pPr>
        <w:shd w:val="clear" w:color="auto" w:fill="FFFFFF"/>
        <w:spacing w:after="0"/>
        <w:jc w:val="center"/>
      </w:pPr>
    </w:p>
    <w:p w:rsidR="00F43706" w:rsidRDefault="00F43706" w:rsidP="00F43706">
      <w:pPr>
        <w:pStyle w:val="rtejustify"/>
        <w:spacing w:before="0" w:beforeAutospacing="0" w:after="0" w:afterAutospacing="0"/>
        <w:jc w:val="both"/>
        <w:rPr>
          <w:color w:val="000000"/>
        </w:rPr>
      </w:pPr>
      <w:r>
        <w:rPr>
          <w:rStyle w:val="c21"/>
          <w:color w:val="000000"/>
        </w:rPr>
        <w:t xml:space="preserve">     </w:t>
      </w:r>
      <w:r>
        <w:rPr>
          <w:color w:val="000000"/>
        </w:rPr>
        <w:t>Тематическое планирование разработано на основе Федерального государственного образовательного стандарта основного общего образования (ФГОС ООО), Примерной программы «Родной язык» 5—9 классы» и  рабочей программы курса «Родной  язык (русский)» и учебника "</w:t>
      </w:r>
      <w:r w:rsidRPr="00AD4065">
        <w:rPr>
          <w:sz w:val="23"/>
          <w:szCs w:val="23"/>
        </w:rPr>
        <w:t xml:space="preserve"> </w:t>
      </w:r>
      <w:r>
        <w:rPr>
          <w:sz w:val="23"/>
          <w:szCs w:val="23"/>
        </w:rPr>
        <w:t>Русский родной язык. 5</w:t>
      </w:r>
      <w:r w:rsidRPr="005D054A">
        <w:rPr>
          <w:sz w:val="23"/>
          <w:szCs w:val="23"/>
        </w:rPr>
        <w:t xml:space="preserve"> класс: учебное пособие для </w:t>
      </w:r>
      <w:proofErr w:type="spellStart"/>
      <w:r w:rsidRPr="005D054A">
        <w:rPr>
          <w:sz w:val="23"/>
          <w:szCs w:val="23"/>
        </w:rPr>
        <w:t>общеобразоват</w:t>
      </w:r>
      <w:proofErr w:type="spellEnd"/>
      <w:r w:rsidRPr="005D054A">
        <w:rPr>
          <w:sz w:val="23"/>
          <w:szCs w:val="23"/>
        </w:rPr>
        <w:t>. организаций" / О.М. Александрова и др. – М.: Просвещение, 2019.</w:t>
      </w:r>
      <w:r w:rsidRPr="00AD4065">
        <w:rPr>
          <w:b/>
          <w:color w:val="000000"/>
        </w:rPr>
        <w:t xml:space="preserve">   </w:t>
      </w:r>
      <w:r>
        <w:rPr>
          <w:color w:val="000000"/>
        </w:rPr>
        <w:t xml:space="preserve">  </w:t>
      </w:r>
    </w:p>
    <w:p w:rsidR="00F43706" w:rsidRPr="005D054A" w:rsidRDefault="00F43706" w:rsidP="00F43706">
      <w:pPr>
        <w:pStyle w:val="rtejustify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5D054A">
        <w:rPr>
          <w:color w:val="000000"/>
        </w:rPr>
        <w:t>Планирование рассчитано на 17 часов (1 час в неделю).</w:t>
      </w:r>
    </w:p>
    <w:p w:rsidR="00F43706" w:rsidRPr="005D054A" w:rsidRDefault="00F43706" w:rsidP="00F437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054A">
        <w:rPr>
          <w:rStyle w:val="c21"/>
          <w:color w:val="000000"/>
        </w:rPr>
        <w:t xml:space="preserve">    </w:t>
      </w:r>
      <w:r w:rsidRPr="005D054A">
        <w:rPr>
          <w:rFonts w:ascii="Times New Roman" w:hAnsi="Times New Roman"/>
          <w:sz w:val="24"/>
          <w:szCs w:val="24"/>
        </w:rPr>
        <w:t xml:space="preserve">Содержание курса «Русский родной язык» направлено на удовлетворение потребности </w:t>
      </w:r>
      <w:proofErr w:type="gramStart"/>
      <w:r w:rsidRPr="005D05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054A">
        <w:rPr>
          <w:rFonts w:ascii="Times New Roman" w:hAnsi="Times New Roman"/>
          <w:sz w:val="24"/>
          <w:szCs w:val="24"/>
        </w:rPr>
        <w:t xml:space="preserve">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кто изучает иные (не русский) родные языки. </w:t>
      </w:r>
    </w:p>
    <w:p w:rsidR="00F43706" w:rsidRPr="005D054A" w:rsidRDefault="00F43706" w:rsidP="00F43706">
      <w:pPr>
        <w:spacing w:after="0" w:line="240" w:lineRule="auto"/>
        <w:ind w:firstLine="709"/>
        <w:jc w:val="both"/>
      </w:pPr>
      <w:r w:rsidRPr="005D054A">
        <w:rPr>
          <w:rFonts w:ascii="Times New Roman" w:hAnsi="Times New Roman"/>
          <w:sz w:val="24"/>
          <w:szCs w:val="24"/>
        </w:rPr>
        <w:t>В программе выделяются следующие блоки: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54A">
        <w:rPr>
          <w:rFonts w:ascii="Times New Roman" w:hAnsi="Times New Roman"/>
          <w:sz w:val="24"/>
          <w:szCs w:val="24"/>
        </w:rPr>
        <w:t xml:space="preserve"> «Язык и культура»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D054A">
        <w:rPr>
          <w:rFonts w:ascii="Times New Roman" w:hAnsi="Times New Roman"/>
          <w:sz w:val="24"/>
          <w:szCs w:val="24"/>
        </w:rPr>
        <w:t>«Культура речи»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D054A">
        <w:rPr>
          <w:rFonts w:ascii="Times New Roman" w:hAnsi="Times New Roman"/>
          <w:sz w:val="24"/>
          <w:szCs w:val="24"/>
        </w:rPr>
        <w:t xml:space="preserve">«Речь. Речевая деятельность. Текст» </w:t>
      </w:r>
    </w:p>
    <w:p w:rsidR="00F43706" w:rsidRDefault="00F43706" w:rsidP="00F43706">
      <w:pPr>
        <w:pStyle w:val="c20"/>
        <w:shd w:val="clear" w:color="auto" w:fill="FFFFFF"/>
        <w:spacing w:before="0" w:beforeAutospacing="0" w:after="0" w:afterAutospacing="0"/>
        <w:ind w:right="-28"/>
        <w:jc w:val="both"/>
        <w:rPr>
          <w:rStyle w:val="c21"/>
          <w:color w:val="000000"/>
          <w:shd w:val="clear" w:color="auto" w:fill="FFFFFF"/>
        </w:rPr>
      </w:pPr>
      <w:r>
        <w:rPr>
          <w:rStyle w:val="c21"/>
          <w:color w:val="000000"/>
          <w:shd w:val="clear" w:color="auto" w:fill="FFFFFF"/>
        </w:rPr>
        <w:t xml:space="preserve">        </w:t>
      </w:r>
    </w:p>
    <w:p w:rsidR="00F43706" w:rsidRDefault="00F43706" w:rsidP="00F43706">
      <w:pPr>
        <w:pStyle w:val="a4"/>
        <w:spacing w:before="0" w:beforeAutospacing="0" w:after="0" w:afterAutospacing="0"/>
      </w:pPr>
      <w:r>
        <w:rPr>
          <w:color w:val="000000"/>
          <w:u w:val="single"/>
        </w:rPr>
        <w:t>Для работы с детьми с ОВЗ</w:t>
      </w:r>
      <w:r>
        <w:rPr>
          <w:color w:val="000000"/>
        </w:rPr>
        <w:t xml:space="preserve"> используется такой </w:t>
      </w:r>
      <w:r>
        <w:rPr>
          <w:bCs/>
          <w:color w:val="000000"/>
        </w:rPr>
        <w:t>метод стимулирования и мотивации учебно-познавательной деятельности</w:t>
      </w:r>
      <w:r>
        <w:rPr>
          <w:color w:val="000000"/>
        </w:rPr>
        <w:t xml:space="preserve">, как </w:t>
      </w:r>
      <w:r>
        <w:rPr>
          <w:i/>
          <w:iCs/>
          <w:color w:val="000000"/>
        </w:rPr>
        <w:t>создание ситуации успеха:</w:t>
      </w:r>
    </w:p>
    <w:p w:rsidR="00F43706" w:rsidRDefault="00F43706" w:rsidP="00F43706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Учёт уровня усвоения (степени понимания) изученного материала</w:t>
      </w:r>
    </w:p>
    <w:p w:rsidR="00F43706" w:rsidRDefault="00F43706" w:rsidP="00F43706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Доступное объяснение учебного материала</w:t>
      </w:r>
    </w:p>
    <w:p w:rsidR="00F43706" w:rsidRDefault="00F43706" w:rsidP="00F43706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Дидактические игры</w:t>
      </w:r>
    </w:p>
    <w:p w:rsidR="00F43706" w:rsidRDefault="00F43706" w:rsidP="00F43706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Парные и групповые творческие задания</w:t>
      </w:r>
    </w:p>
    <w:p w:rsidR="00F43706" w:rsidRDefault="00F43706" w:rsidP="00F43706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Индивидуально – дифференцированный подход (личностно ориентированный подход)</w:t>
      </w:r>
    </w:p>
    <w:p w:rsidR="00F43706" w:rsidRDefault="00F43706" w:rsidP="00F43706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Комплекс поощрительных мер за любые положительные достижения в учёбе</w:t>
      </w:r>
    </w:p>
    <w:p w:rsidR="00F43706" w:rsidRDefault="00F43706" w:rsidP="00F43706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Словесная поддержка педагога.</w:t>
      </w:r>
    </w:p>
    <w:p w:rsidR="00F43706" w:rsidRDefault="00F43706" w:rsidP="00F43706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Установка на позитивное решение проблемы </w:t>
      </w:r>
    </w:p>
    <w:p w:rsidR="00F43706" w:rsidRDefault="00F43706" w:rsidP="00F437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активизации деятельности учащихся с ОВЗ используются следующие активные методы и приёмы обучения:</w:t>
      </w:r>
      <w:r>
        <w:rPr>
          <w:color w:val="000000"/>
        </w:rPr>
        <w:br/>
        <w:t>1. Сигнальные карточки при выполнении заданий.</w:t>
      </w:r>
    </w:p>
    <w:p w:rsidR="00F43706" w:rsidRDefault="00F43706" w:rsidP="00F437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Дифференциация заданий.</w:t>
      </w:r>
    </w:p>
    <w:p w:rsidR="00F43706" w:rsidRDefault="00F43706" w:rsidP="00F437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3.Задания на развитие психических процессов («Четвертый лишний», «Поиск аналогов», «Продолжи логический ряд», «Найди пару», «Найди отличия»).</w:t>
      </w:r>
    </w:p>
    <w:p w:rsidR="00F43706" w:rsidRDefault="00F43706" w:rsidP="00F437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технологии: </w:t>
      </w:r>
      <w:proofErr w:type="spellStart"/>
      <w:r>
        <w:rPr>
          <w:color w:val="000000"/>
        </w:rPr>
        <w:t>физминутки</w:t>
      </w:r>
      <w:proofErr w:type="spellEnd"/>
      <w:r>
        <w:rPr>
          <w:color w:val="000000"/>
        </w:rPr>
        <w:t xml:space="preserve"> и динамические паузы.</w:t>
      </w:r>
    </w:p>
    <w:p w:rsidR="00F43706" w:rsidRDefault="00F43706" w:rsidP="00F437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ИКТ-технологии</w:t>
      </w:r>
      <w:proofErr w:type="gramEnd"/>
      <w:r>
        <w:rPr>
          <w:color w:val="000000"/>
        </w:rPr>
        <w:t>.</w:t>
      </w:r>
    </w:p>
    <w:p w:rsidR="00F43706" w:rsidRDefault="00F43706" w:rsidP="00F43706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3706" w:rsidRDefault="00F43706" w:rsidP="00F43706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3706" w:rsidRDefault="00F43706" w:rsidP="00F43706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3706" w:rsidRDefault="00F43706" w:rsidP="00F43706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3706" w:rsidRDefault="00F43706" w:rsidP="00F43706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3706" w:rsidRDefault="00F43706" w:rsidP="00F43706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3706" w:rsidRDefault="00F43706" w:rsidP="00F43706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по учебному предмету "Родной язык (русский)"</w:t>
      </w:r>
    </w:p>
    <w:p w:rsidR="00F43706" w:rsidRPr="0021533B" w:rsidRDefault="00F43706" w:rsidP="0021533B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 ч. в неделю в те</w:t>
      </w:r>
      <w:r w:rsidR="0021533B">
        <w:rPr>
          <w:rFonts w:ascii="Times New Roman" w:hAnsi="Times New Roman"/>
          <w:color w:val="000000"/>
          <w:sz w:val="24"/>
          <w:szCs w:val="24"/>
        </w:rPr>
        <w:t>чение 1 полугодия, всего 17 ч.)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991"/>
        <w:gridCol w:w="850"/>
        <w:gridCol w:w="9503"/>
        <w:gridCol w:w="2269"/>
      </w:tblGrid>
      <w:tr w:rsidR="00F43706" w:rsidRPr="00793170" w:rsidTr="00DC5164">
        <w:trPr>
          <w:trHeight w:val="426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F43706" w:rsidRPr="00793170" w:rsidTr="00DC5164">
        <w:trPr>
          <w:trHeight w:val="426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06" w:rsidRPr="00793170" w:rsidRDefault="00F43706" w:rsidP="00DC5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06" w:rsidRPr="00793170" w:rsidRDefault="00F43706" w:rsidP="00DC5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06" w:rsidRPr="00793170" w:rsidRDefault="00F43706" w:rsidP="00DC5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06" w:rsidRPr="00793170" w:rsidRDefault="00F43706" w:rsidP="00DC5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06" w:rsidRPr="00793170" w:rsidRDefault="00F43706" w:rsidP="00DC5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F43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70">
              <w:rPr>
                <w:rFonts w:ascii="Times New Roman" w:hAnsi="Times New Roman"/>
                <w:sz w:val="24"/>
                <w:szCs w:val="24"/>
              </w:rPr>
              <w:t> </w:t>
            </w:r>
            <w:r w:rsidRPr="00793170">
              <w:rPr>
                <w:rFonts w:ascii="Times New Roman" w:hAnsi="Times New Roman"/>
                <w:b/>
                <w:sz w:val="24"/>
                <w:szCs w:val="24"/>
              </w:rPr>
              <w:t>Язык и культура</w:t>
            </w:r>
            <w:r w:rsidRPr="0079317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93170">
              <w:rPr>
                <w:rFonts w:ascii="Times New Roman" w:hAnsi="Times New Roman"/>
                <w:sz w:val="24"/>
                <w:szCs w:val="24"/>
              </w:rPr>
              <w:t xml:space="preserve">Русский язык – национальный язык русского народа. </w:t>
            </w:r>
          </w:p>
          <w:p w:rsidR="00F43706" w:rsidRPr="00793170" w:rsidRDefault="00F43706" w:rsidP="00DC516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история русской письменности. Создание славянского алфавита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F43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имена. Имена исконные и заимствованные, краткие сведения по их этимологии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Общеизвестные старинные русские города. Происхождение их названий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ind w:right="-56" w:firstLine="4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F43706" w:rsidRDefault="00F43706" w:rsidP="00F43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70">
              <w:rPr>
                <w:rFonts w:ascii="Times New Roman" w:hAnsi="Times New Roman"/>
                <w:b/>
                <w:sz w:val="24"/>
                <w:szCs w:val="24"/>
              </w:rPr>
              <w:t>Культура речи.</w:t>
            </w:r>
            <w:r w:rsidRPr="00793170">
              <w:rPr>
                <w:rFonts w:ascii="Times New Roman" w:hAnsi="Times New Roman"/>
                <w:sz w:val="24"/>
                <w:szCs w:val="24"/>
              </w:rPr>
              <w:t xml:space="preserve"> Основные орфоэпические нормы современного русского литературного языка.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Понятие о варианте нормы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hAnsi="Times New Roman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F4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hAnsi="Times New Roman"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  <w:r w:rsidRPr="0079317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93170">
              <w:rPr>
                <w:rFonts w:ascii="Times New Roman" w:hAnsi="Times New Roman"/>
                <w:sz w:val="24"/>
                <w:szCs w:val="24"/>
              </w:rPr>
              <w:t>Правила речевого этикета: нормы и традиции.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hAnsi="Times New Roman"/>
                <w:b/>
                <w:sz w:val="24"/>
                <w:szCs w:val="24"/>
              </w:rPr>
              <w:t>Речь. Речевая деятельность. Текст</w:t>
            </w:r>
            <w:r w:rsidRPr="0079317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93170">
              <w:rPr>
                <w:rFonts w:ascii="Times New Roman" w:hAnsi="Times New Roman"/>
                <w:sz w:val="24"/>
                <w:szCs w:val="24"/>
              </w:rPr>
              <w:t>Язык и речь.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Точность и логичность речи. Выразительность, чистота и богатство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21533B" w:rsidP="00DC5164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hAnsi="Times New Roman"/>
                <w:sz w:val="24"/>
                <w:szCs w:val="24"/>
              </w:rPr>
              <w:t>Текст как единица языка и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21533B" w:rsidRDefault="00F43706" w:rsidP="00215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33B" w:rsidRPr="00793170">
              <w:rPr>
                <w:rFonts w:ascii="Times New Roman" w:hAnsi="Times New Roman"/>
                <w:sz w:val="24"/>
                <w:szCs w:val="24"/>
              </w:rPr>
              <w:t>Текст как единица языка и речи.</w:t>
            </w:r>
            <w:r w:rsidR="0021533B">
              <w:rPr>
                <w:rFonts w:ascii="Times New Roman" w:hAnsi="Times New Roman"/>
                <w:sz w:val="24"/>
                <w:szCs w:val="24"/>
              </w:rPr>
              <w:t xml:space="preserve"> Композиционные формы описания, повествования, рассуждения.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21533B" w:rsidP="00DC5164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hAnsi="Times New Roman"/>
                <w:sz w:val="24"/>
                <w:szCs w:val="24"/>
              </w:rPr>
              <w:t>Текст как единица языка и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Повествование как тип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21533B" w:rsidP="00215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hAnsi="Times New Roman"/>
                <w:sz w:val="24"/>
                <w:szCs w:val="24"/>
              </w:rPr>
              <w:t>Текст как единица языка и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связи предложений и частей текста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2A246F" w:rsidRDefault="0021533B" w:rsidP="00DC5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  <w:r w:rsidR="00F43706" w:rsidRPr="00793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21533B" w:rsidP="00DC5164">
            <w:pPr>
              <w:spacing w:after="0"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  <w:r>
              <w:rPr>
                <w:rFonts w:ascii="Times New Roman" w:hAnsi="Times New Roman"/>
                <w:sz w:val="24"/>
                <w:szCs w:val="24"/>
              </w:rPr>
              <w:t>. Разговорная речь. Просьба, извинение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21533B" w:rsidP="00DC5164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Научно-учебный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План ответа на уроке</w:t>
            </w:r>
          </w:p>
          <w:p w:rsidR="00F43706" w:rsidRPr="00793170" w:rsidRDefault="00F43706" w:rsidP="00DC5164">
            <w:pPr>
              <w:spacing w:after="0" w:line="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706" w:rsidRPr="00793170" w:rsidTr="00DC516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15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931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21533B" w:rsidP="00DC516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Проектная работа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6" w:rsidRPr="00793170" w:rsidRDefault="00F43706" w:rsidP="00DC5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128D" w:rsidRDefault="00A9128D" w:rsidP="0021533B"/>
    <w:sectPr w:rsidR="00A9128D" w:rsidSect="00F437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4429"/>
    <w:multiLevelType w:val="multilevel"/>
    <w:tmpl w:val="5E7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06"/>
    <w:rsid w:val="0021533B"/>
    <w:rsid w:val="00A9128D"/>
    <w:rsid w:val="00F4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70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Normal (Web)"/>
    <w:basedOn w:val="a"/>
    <w:uiPriority w:val="99"/>
    <w:unhideWhenUsed/>
    <w:rsid w:val="00F43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F43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F43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F43706"/>
  </w:style>
  <w:style w:type="character" w:customStyle="1" w:styleId="c36">
    <w:name w:val="c36"/>
    <w:basedOn w:val="a0"/>
    <w:rsid w:val="00F43706"/>
  </w:style>
  <w:style w:type="paragraph" w:styleId="a5">
    <w:name w:val="Balloon Text"/>
    <w:basedOn w:val="a"/>
    <w:link w:val="a6"/>
    <w:uiPriority w:val="99"/>
    <w:semiHidden/>
    <w:unhideWhenUsed/>
    <w:rsid w:val="00F4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7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70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Normal (Web)"/>
    <w:basedOn w:val="a"/>
    <w:uiPriority w:val="99"/>
    <w:unhideWhenUsed/>
    <w:rsid w:val="00F43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F43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F43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F43706"/>
  </w:style>
  <w:style w:type="character" w:customStyle="1" w:styleId="c36">
    <w:name w:val="c36"/>
    <w:basedOn w:val="a0"/>
    <w:rsid w:val="00F43706"/>
  </w:style>
  <w:style w:type="paragraph" w:styleId="a5">
    <w:name w:val="Balloon Text"/>
    <w:basedOn w:val="a"/>
    <w:link w:val="a6"/>
    <w:uiPriority w:val="99"/>
    <w:semiHidden/>
    <w:unhideWhenUsed/>
    <w:rsid w:val="00F4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7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7990C-EB6A-4796-BAB3-F7CBEC152E5C}"/>
</file>

<file path=customXml/itemProps2.xml><?xml version="1.0" encoding="utf-8"?>
<ds:datastoreItem xmlns:ds="http://schemas.openxmlformats.org/officeDocument/2006/customXml" ds:itemID="{22716510-5048-4C59-ACFA-511565212CB6}"/>
</file>

<file path=customXml/itemProps3.xml><?xml version="1.0" encoding="utf-8"?>
<ds:datastoreItem xmlns:ds="http://schemas.openxmlformats.org/officeDocument/2006/customXml" ds:itemID="{9D17AAA6-BCF3-4B4A-868F-E019AD46BF23}"/>
</file>

<file path=customXml/itemProps4.xml><?xml version="1.0" encoding="utf-8"?>
<ds:datastoreItem xmlns:ds="http://schemas.openxmlformats.org/officeDocument/2006/customXml" ds:itemID="{28BBE1E9-64E2-465C-B0EC-116671D8A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ё1234</dc:creator>
  <cp:lastModifiedBy>ё1234</cp:lastModifiedBy>
  <cp:revision>1</cp:revision>
  <dcterms:created xsi:type="dcterms:W3CDTF">2021-09-07T18:03:00Z</dcterms:created>
  <dcterms:modified xsi:type="dcterms:W3CDTF">2021-09-07T18:23:00Z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