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2333" w:rsidRPr="00FA117B" w:rsidRDefault="00E67F00" w:rsidP="00C339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12.01.2022</w:t>
            </w:r>
          </w:p>
        </w:tc>
        <w:tc>
          <w:tcPr>
            <w:tcW w:w="4020" w:type="dxa"/>
            <w:tcBorders>
              <w:left w:val="nil"/>
            </w:tcBorders>
          </w:tcPr>
          <w:p w:rsidR="009B2333" w:rsidRPr="00E03BE2" w:rsidRDefault="009B2333" w:rsidP="00C339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9B2333" w:rsidRPr="00E03BE2" w:rsidRDefault="009B2333" w:rsidP="00C339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:rsidR="009B2333" w:rsidRPr="00E67F00" w:rsidRDefault="00E67F00" w:rsidP="00C339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13-рз/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bookmarkEnd w:id="0"/>
          </w:p>
        </w:tc>
      </w:tr>
      <w:tr w:rsidR="009B2333" w:rsidRPr="00D554BB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9B2333" w:rsidRPr="00E03BE2" w:rsidRDefault="009B2333" w:rsidP="00C339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:rsidTr="009B2333">
        <w:tblPrEx>
          <w:tblLook w:val="000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:rsidR="009B2333" w:rsidRPr="00E41840" w:rsidRDefault="009B2333" w:rsidP="00C339A8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:rsidR="009B2333" w:rsidRPr="00F555B4" w:rsidRDefault="00B36FDA" w:rsidP="00B36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муниципальный план мероприятий </w:t>
            </w:r>
            <w:r w:rsidRPr="00B36FDA">
              <w:rPr>
                <w:rFonts w:ascii="Times New Roman" w:hAnsi="Times New Roman"/>
                <w:b/>
                <w:sz w:val="26"/>
                <w:szCs w:val="26"/>
              </w:rPr>
              <w:t>по формированию и оценкефункциональной грамотности обучающихся общеобразовательных организаций города Костромы в 2021-2022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B2333" w:rsidRPr="00E41840" w:rsidRDefault="009B2333" w:rsidP="00C339A8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:rsidR="00B36FDA" w:rsidRDefault="00B36FDA" w:rsidP="00B36FDA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FDA" w:rsidRPr="00B36FDA" w:rsidRDefault="00B36FDA" w:rsidP="00B36FDA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департамента образования и науки Костромской </w:t>
      </w:r>
      <w:proofErr w:type="gramStart"/>
      <w:r w:rsidRPr="00B3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30ноября</w:t>
      </w:r>
      <w:r w:rsidRPr="00B3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1818</w:t>
      </w:r>
      <w:r w:rsidRPr="00B3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региональный план мероприятий, направленных на формирование и оценку функциональной грамотности обучающихся общеобразовательных организаций в 2021 – 2022 учебном году в Костромской области»</w:t>
      </w:r>
      <w:r w:rsidRPr="00B3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</w:t>
      </w:r>
      <w:proofErr w:type="gramEnd"/>
      <w:r w:rsidRPr="00B36F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 от 9 ноября 2012 года № 2366, в рамках реализации приоритетного национального проекта «Образование»</w:t>
      </w:r>
      <w:r w:rsidR="005576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9248F" w:rsidRPr="00F9248F" w:rsidRDefault="00F9248F" w:rsidP="00F9248F">
      <w:pPr>
        <w:spacing w:before="240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:rsidR="00F9248F" w:rsidRPr="00F9248F" w:rsidRDefault="00F9248F" w:rsidP="00F9248F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C15794" w:rsidRPr="00827332" w:rsidRDefault="00B36FDA" w:rsidP="00C621F9">
      <w:pPr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изменения в муниципальный план мероприятий </w:t>
      </w: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формированию и оценке функциональной грамотности обучающихся общеобразовательных организаций города Костромы в 2021-2022 учебном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утвержденный распоряжением Комитета образования, культуры, спорта и работы с молодежью Администрации города Костромы от 26.10.2021 года № 939-рз/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утвердить план в новой редакции</w:t>
      </w:r>
      <w:r w:rsidR="00C621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1)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621F9" w:rsidRDefault="00C621F9" w:rsidP="00C339A8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Сформировать координационную группу управления процессом </w:t>
      </w: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оценк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функциональной грамотности </w:t>
      </w:r>
      <w:proofErr w:type="gramStart"/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2).</w:t>
      </w:r>
    </w:p>
    <w:p w:rsidR="0057714E" w:rsidRDefault="0057714E" w:rsidP="00C621F9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Сформировать методическую группу по видам функциональной грамотности (приложение 3).</w:t>
      </w:r>
    </w:p>
    <w:p w:rsidR="00F35A6D" w:rsidRDefault="00C15794" w:rsidP="0057714E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714E">
        <w:rPr>
          <w:rFonts w:ascii="Times New Roman" w:hAnsi="Times New Roman"/>
          <w:sz w:val="26"/>
          <w:szCs w:val="26"/>
        </w:rPr>
        <w:t>МБУ города Костромы «Городской центр обеспечения качества образования» (С.Е. Исмагилова</w:t>
      </w:r>
      <w:r w:rsidR="00B36FDA" w:rsidRPr="0057714E">
        <w:rPr>
          <w:rFonts w:ascii="Times New Roman" w:hAnsi="Times New Roman"/>
          <w:sz w:val="26"/>
          <w:szCs w:val="26"/>
        </w:rPr>
        <w:t>)</w:t>
      </w:r>
      <w:r w:rsidR="00F35A6D">
        <w:rPr>
          <w:rFonts w:ascii="Times New Roman" w:hAnsi="Times New Roman"/>
          <w:sz w:val="26"/>
          <w:szCs w:val="26"/>
        </w:rPr>
        <w:t>:</w:t>
      </w:r>
    </w:p>
    <w:p w:rsidR="00B36FDA" w:rsidRPr="0057714E" w:rsidRDefault="00F35A6D" w:rsidP="00F35A6D">
      <w:pPr>
        <w:widowControl/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4.1. </w:t>
      </w:r>
      <w:r w:rsidR="005576B3">
        <w:rPr>
          <w:rFonts w:ascii="Times New Roman" w:hAnsi="Times New Roman"/>
          <w:sz w:val="26"/>
          <w:szCs w:val="26"/>
        </w:rPr>
        <w:t>обеспечить организационно-</w:t>
      </w:r>
      <w:r w:rsidR="00B36FDA" w:rsidRPr="0057714E">
        <w:rPr>
          <w:rFonts w:ascii="Times New Roman" w:hAnsi="Times New Roman"/>
          <w:sz w:val="26"/>
          <w:szCs w:val="26"/>
        </w:rPr>
        <w:t xml:space="preserve">методическое сопровождение общеобразовательных организаций города Костромы по вопросам формирования функциональной </w:t>
      </w:r>
      <w:r w:rsidR="00621CCD">
        <w:rPr>
          <w:rFonts w:ascii="Times New Roman" w:hAnsi="Times New Roman"/>
          <w:sz w:val="26"/>
          <w:szCs w:val="26"/>
        </w:rPr>
        <w:t>грамотности обучающихся;</w:t>
      </w:r>
    </w:p>
    <w:p w:rsidR="0057714E" w:rsidRDefault="00F35A6D" w:rsidP="0057714E">
      <w:pPr>
        <w:widowControl/>
        <w:tabs>
          <w:tab w:val="left" w:pos="0"/>
          <w:tab w:val="left" w:pos="567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5771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57714E">
        <w:rPr>
          <w:rFonts w:ascii="Times New Roman" w:hAnsi="Times New Roman"/>
          <w:sz w:val="26"/>
          <w:szCs w:val="26"/>
        </w:rPr>
        <w:t xml:space="preserve">. создать оперативный канал методической помощи на веб-странице «Информационно-методическое сопровождение педагогов по формированию </w:t>
      </w:r>
      <w:r w:rsidR="0057714E" w:rsidRPr="00B36FDA">
        <w:rPr>
          <w:rFonts w:ascii="Times New Roman" w:hAnsi="Times New Roman"/>
          <w:sz w:val="26"/>
          <w:szCs w:val="26"/>
        </w:rPr>
        <w:t>функциональной грамотности обучающихся</w:t>
      </w:r>
      <w:r w:rsidR="0057714E">
        <w:rPr>
          <w:rFonts w:ascii="Times New Roman" w:hAnsi="Times New Roman"/>
          <w:sz w:val="26"/>
          <w:szCs w:val="26"/>
        </w:rPr>
        <w:t xml:space="preserve"> города Костромы»;</w:t>
      </w:r>
    </w:p>
    <w:p w:rsidR="0057714E" w:rsidRDefault="0057714E" w:rsidP="0057714E">
      <w:pPr>
        <w:widowControl/>
        <w:tabs>
          <w:tab w:val="left" w:pos="0"/>
          <w:tab w:val="left" w:pos="567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35A6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</w:t>
      </w:r>
      <w:r w:rsidR="00F35A6D">
        <w:rPr>
          <w:rFonts w:ascii="Times New Roman" w:hAnsi="Times New Roman"/>
          <w:sz w:val="26"/>
          <w:szCs w:val="26"/>
        </w:rPr>
        <w:t xml:space="preserve">обеспечить систему поддержки педагогических работников по включению в календарно-тематическое планирование и поурочные планы учителя заданий по формированию </w:t>
      </w:r>
      <w:r w:rsidR="00F35A6D" w:rsidRPr="00B36FDA">
        <w:rPr>
          <w:rFonts w:ascii="Times New Roman" w:hAnsi="Times New Roman"/>
          <w:sz w:val="26"/>
          <w:szCs w:val="26"/>
        </w:rPr>
        <w:t>функциональной грамотности обучающихся</w:t>
      </w:r>
      <w:r w:rsidR="00F35A6D">
        <w:rPr>
          <w:rFonts w:ascii="Times New Roman" w:hAnsi="Times New Roman"/>
          <w:sz w:val="26"/>
          <w:szCs w:val="26"/>
        </w:rPr>
        <w:t>;</w:t>
      </w:r>
    </w:p>
    <w:p w:rsidR="00F35A6D" w:rsidRDefault="00F35A6D" w:rsidP="0057714E">
      <w:pPr>
        <w:widowControl/>
        <w:tabs>
          <w:tab w:val="left" w:pos="0"/>
          <w:tab w:val="left" w:pos="567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 обеспечить </w:t>
      </w:r>
      <w:r w:rsidR="00DA6D7F">
        <w:rPr>
          <w:rFonts w:ascii="Times New Roman" w:hAnsi="Times New Roman"/>
          <w:sz w:val="26"/>
          <w:szCs w:val="26"/>
        </w:rPr>
        <w:t xml:space="preserve"> организацию</w:t>
      </w:r>
      <w:r>
        <w:rPr>
          <w:rFonts w:ascii="Times New Roman" w:hAnsi="Times New Roman"/>
          <w:sz w:val="26"/>
          <w:szCs w:val="26"/>
        </w:rPr>
        <w:t xml:space="preserve"> мониторинга (диагностики) готовности к участию в исследовании обучающихся и педагогических работников общеобразовательных организаций;</w:t>
      </w:r>
    </w:p>
    <w:p w:rsidR="00F35A6D" w:rsidRDefault="00F35A6D" w:rsidP="0057714E">
      <w:pPr>
        <w:widowControl/>
        <w:tabs>
          <w:tab w:val="left" w:pos="0"/>
          <w:tab w:val="left" w:pos="567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 обеспечить проведени</w:t>
      </w:r>
      <w:r w:rsidR="00DA6D7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мониторинга содержания внеурочной и воспитательной деятельности образовательных организаций;</w:t>
      </w:r>
    </w:p>
    <w:p w:rsidR="00F35A6D" w:rsidRDefault="00F35A6D" w:rsidP="0057714E">
      <w:pPr>
        <w:widowControl/>
        <w:tabs>
          <w:tab w:val="left" w:pos="0"/>
          <w:tab w:val="left" w:pos="567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 о</w:t>
      </w:r>
      <w:r w:rsidRPr="00F35A6D">
        <w:rPr>
          <w:rFonts w:ascii="Times New Roman" w:hAnsi="Times New Roman"/>
          <w:sz w:val="26"/>
          <w:szCs w:val="26"/>
        </w:rPr>
        <w:t xml:space="preserve">беспечить </w:t>
      </w:r>
      <w:r w:rsidR="00DA6D7F">
        <w:rPr>
          <w:rFonts w:ascii="Times New Roman" w:hAnsi="Times New Roman"/>
          <w:sz w:val="26"/>
          <w:szCs w:val="26"/>
        </w:rPr>
        <w:t>организацию</w:t>
      </w:r>
      <w:r w:rsidRPr="00F35A6D">
        <w:rPr>
          <w:rFonts w:ascii="Times New Roman" w:hAnsi="Times New Roman"/>
          <w:sz w:val="26"/>
          <w:szCs w:val="26"/>
        </w:rPr>
        <w:t xml:space="preserve"> процессов обратной связи через мероприятия по проведению информационно-просветительской работы с родителями, представителями средств массовой информации, общественностью по вопросам формирования и оценки функциональной грамотности</w:t>
      </w:r>
      <w:r w:rsidR="00DA6D7F">
        <w:rPr>
          <w:rFonts w:ascii="Times New Roman" w:hAnsi="Times New Roman"/>
          <w:sz w:val="26"/>
          <w:szCs w:val="26"/>
        </w:rPr>
        <w:t>.</w:t>
      </w:r>
    </w:p>
    <w:p w:rsidR="00DA6D7F" w:rsidRPr="000D7F33" w:rsidRDefault="00DA6D7F" w:rsidP="0057714E">
      <w:pPr>
        <w:widowControl/>
        <w:tabs>
          <w:tab w:val="left" w:pos="0"/>
          <w:tab w:val="left" w:pos="567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Управление образования (</w:t>
      </w:r>
      <w:proofErr w:type="spellStart"/>
      <w:r>
        <w:rPr>
          <w:rFonts w:ascii="Times New Roman" w:hAnsi="Times New Roman"/>
          <w:sz w:val="26"/>
          <w:szCs w:val="26"/>
        </w:rPr>
        <w:t>Скачкова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Т.Н.) обеспечить контроль организации мониторинговых процедур по </w:t>
      </w:r>
      <w:r w:rsidR="00D853B1">
        <w:rPr>
          <w:rFonts w:ascii="Times New Roman" w:hAnsi="Times New Roman"/>
          <w:sz w:val="26"/>
          <w:szCs w:val="26"/>
        </w:rPr>
        <w:t xml:space="preserve">вопросам </w:t>
      </w:r>
      <w:r>
        <w:rPr>
          <w:rFonts w:ascii="Times New Roman" w:hAnsi="Times New Roman"/>
          <w:sz w:val="26"/>
          <w:szCs w:val="26"/>
        </w:rPr>
        <w:t>готовности к формированию функциональной грамотности обучающихся.</w:t>
      </w:r>
    </w:p>
    <w:p w:rsidR="00B36FDA" w:rsidRPr="00B36FDA" w:rsidRDefault="00B36FDA" w:rsidP="00C621F9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36FDA">
        <w:rPr>
          <w:rFonts w:ascii="Times New Roman" w:hAnsi="Times New Roman"/>
          <w:sz w:val="26"/>
          <w:szCs w:val="26"/>
        </w:rPr>
        <w:t>Руководителей муниципальных общеобразовательных организаций города Костромы:</w:t>
      </w:r>
    </w:p>
    <w:p w:rsidR="00B36FDA" w:rsidRPr="00B36FDA" w:rsidRDefault="00DA6D7F" w:rsidP="00B36FDA">
      <w:pPr>
        <w:widowControl/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firstLine="7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36FDA" w:rsidRPr="00B36FDA">
        <w:rPr>
          <w:rFonts w:ascii="Times New Roman" w:hAnsi="Times New Roman"/>
          <w:sz w:val="26"/>
          <w:szCs w:val="26"/>
        </w:rPr>
        <w:t>.</w:t>
      </w:r>
      <w:r w:rsidR="00B36FDA">
        <w:rPr>
          <w:rFonts w:ascii="Times New Roman" w:hAnsi="Times New Roman"/>
          <w:sz w:val="26"/>
          <w:szCs w:val="26"/>
        </w:rPr>
        <w:t>1</w:t>
      </w:r>
      <w:r w:rsidR="00C339A8">
        <w:rPr>
          <w:rFonts w:ascii="Times New Roman" w:hAnsi="Times New Roman"/>
          <w:sz w:val="26"/>
          <w:szCs w:val="26"/>
        </w:rPr>
        <w:t>. </w:t>
      </w:r>
      <w:r w:rsidR="00B36FDA" w:rsidRPr="00B36FDA">
        <w:rPr>
          <w:rFonts w:ascii="Times New Roman" w:hAnsi="Times New Roman"/>
          <w:sz w:val="26"/>
          <w:szCs w:val="26"/>
        </w:rPr>
        <w:t xml:space="preserve">обеспечить </w:t>
      </w:r>
      <w:r w:rsidR="00B36FDA">
        <w:rPr>
          <w:rFonts w:ascii="Times New Roman" w:hAnsi="Times New Roman"/>
          <w:sz w:val="26"/>
          <w:szCs w:val="26"/>
        </w:rPr>
        <w:t>внесение изменений в</w:t>
      </w:r>
      <w:r w:rsidR="00B36FDA" w:rsidRPr="00B36FDA">
        <w:rPr>
          <w:rFonts w:ascii="Times New Roman" w:hAnsi="Times New Roman"/>
          <w:sz w:val="26"/>
          <w:szCs w:val="26"/>
        </w:rPr>
        <w:t xml:space="preserve"> план</w:t>
      </w:r>
      <w:r w:rsidR="00B36FDA">
        <w:rPr>
          <w:rFonts w:ascii="Times New Roman" w:hAnsi="Times New Roman"/>
          <w:sz w:val="26"/>
          <w:szCs w:val="26"/>
        </w:rPr>
        <w:t>ы</w:t>
      </w:r>
      <w:r w:rsidR="00B36FDA" w:rsidRPr="00B36FDA">
        <w:rPr>
          <w:rFonts w:ascii="Times New Roman" w:hAnsi="Times New Roman"/>
          <w:sz w:val="26"/>
          <w:szCs w:val="26"/>
        </w:rPr>
        <w:t xml:space="preserve"> мероприятий, направленны</w:t>
      </w:r>
      <w:r w:rsidR="00B36FDA">
        <w:rPr>
          <w:rFonts w:ascii="Times New Roman" w:hAnsi="Times New Roman"/>
          <w:sz w:val="26"/>
          <w:szCs w:val="26"/>
        </w:rPr>
        <w:t>е</w:t>
      </w:r>
      <w:r w:rsidR="00B36FDA" w:rsidRPr="00B36FDA">
        <w:rPr>
          <w:rFonts w:ascii="Times New Roman" w:hAnsi="Times New Roman"/>
          <w:sz w:val="26"/>
          <w:szCs w:val="26"/>
        </w:rPr>
        <w:t xml:space="preserve"> на формирование и оценку функциональной грамотности обучающихся на 2021 -2022 учебный год;</w:t>
      </w:r>
    </w:p>
    <w:p w:rsidR="00B36FDA" w:rsidRDefault="00DA6D7F" w:rsidP="00B36FDA">
      <w:pPr>
        <w:widowControl/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36FDA">
        <w:rPr>
          <w:rFonts w:ascii="Times New Roman" w:hAnsi="Times New Roman"/>
          <w:sz w:val="26"/>
          <w:szCs w:val="26"/>
        </w:rPr>
        <w:t>.2. </w:t>
      </w:r>
      <w:r w:rsidR="00B36FDA" w:rsidRPr="00B36FDA">
        <w:rPr>
          <w:rFonts w:ascii="Times New Roman" w:hAnsi="Times New Roman"/>
          <w:sz w:val="26"/>
          <w:szCs w:val="26"/>
        </w:rPr>
        <w:t>организовать работу по реализации планов направленных на формирование функцио</w:t>
      </w:r>
      <w:r w:rsidR="0057714E">
        <w:rPr>
          <w:rFonts w:ascii="Times New Roman" w:hAnsi="Times New Roman"/>
          <w:sz w:val="26"/>
          <w:szCs w:val="26"/>
        </w:rPr>
        <w:t>нальной грамотности обучающихся;</w:t>
      </w:r>
    </w:p>
    <w:p w:rsidR="0057714E" w:rsidRDefault="00DA6D7F" w:rsidP="00B36FDA">
      <w:pPr>
        <w:widowControl/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7714E">
        <w:rPr>
          <w:rFonts w:ascii="Times New Roman" w:hAnsi="Times New Roman"/>
          <w:sz w:val="26"/>
          <w:szCs w:val="26"/>
        </w:rPr>
        <w:t>.3.</w:t>
      </w:r>
      <w:r w:rsidR="00F35A6D">
        <w:rPr>
          <w:rFonts w:ascii="Times New Roman" w:hAnsi="Times New Roman"/>
          <w:sz w:val="26"/>
          <w:szCs w:val="26"/>
        </w:rPr>
        <w:t> организовать информационно-просветительскую работу с родителями, представител</w:t>
      </w:r>
      <w:r w:rsidR="005576B3">
        <w:rPr>
          <w:rFonts w:ascii="Times New Roman" w:hAnsi="Times New Roman"/>
          <w:sz w:val="26"/>
          <w:szCs w:val="26"/>
        </w:rPr>
        <w:t>ями средств массовой информации</w:t>
      </w:r>
      <w:r w:rsidR="00F35A6D">
        <w:rPr>
          <w:rFonts w:ascii="Times New Roman" w:hAnsi="Times New Roman"/>
          <w:sz w:val="26"/>
          <w:szCs w:val="26"/>
        </w:rPr>
        <w:t xml:space="preserve">, общественностью по вопросам </w:t>
      </w:r>
      <w:r w:rsidR="00F35A6D" w:rsidRPr="00B36FDA">
        <w:rPr>
          <w:rFonts w:ascii="Times New Roman" w:hAnsi="Times New Roman"/>
          <w:sz w:val="26"/>
          <w:szCs w:val="26"/>
        </w:rPr>
        <w:t>функцио</w:t>
      </w:r>
      <w:r w:rsidR="00F35A6D">
        <w:rPr>
          <w:rFonts w:ascii="Times New Roman" w:hAnsi="Times New Roman"/>
          <w:sz w:val="26"/>
          <w:szCs w:val="26"/>
        </w:rPr>
        <w:t>нальной грамотности обучающихся.</w:t>
      </w:r>
    </w:p>
    <w:p w:rsidR="00C15794" w:rsidRPr="00B36FDA" w:rsidRDefault="00C15794" w:rsidP="00B36FDA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исполнением распор</w:t>
      </w:r>
      <w:r w:rsidR="00F35A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яжения возложить на начальника </w:t>
      </w: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Управления образования </w:t>
      </w:r>
      <w:proofErr w:type="spellStart"/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Скачкову</w:t>
      </w:r>
      <w:proofErr w:type="spellEnd"/>
      <w:r w:rsidR="000918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853B1"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Т.Н.</w:t>
      </w:r>
      <w:r w:rsidRPr="00B36F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9248F" w:rsidRDefault="00F9248F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5794" w:rsidRPr="00F9248F" w:rsidRDefault="00C15794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CC3" w:rsidRPr="00345CC3" w:rsidRDefault="00B36FDA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главы Администрации – </w:t>
      </w:r>
    </w:p>
    <w:p w:rsidR="00F9248F" w:rsidRPr="00F9248F" w:rsidRDefault="005576B3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345CC3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F9248F">
        <w:rPr>
          <w:rFonts w:ascii="Times New Roman" w:hAnsi="Times New Roman" w:cs="Times New Roman"/>
          <w:sz w:val="26"/>
          <w:szCs w:val="26"/>
        </w:rPr>
        <w:br/>
      </w:r>
    </w:p>
    <w:p w:rsidR="00C15794" w:rsidRDefault="00C15794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F9248F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6FDA">
        <w:rPr>
          <w:rFonts w:ascii="Times New Roman" w:hAnsi="Times New Roman" w:cs="Times New Roman"/>
          <w:sz w:val="26"/>
          <w:szCs w:val="26"/>
        </w:rPr>
        <w:t>2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6FDA">
        <w:rPr>
          <w:rFonts w:ascii="Times New Roman" w:hAnsi="Times New Roman" w:cs="Times New Roman"/>
          <w:sz w:val="26"/>
          <w:szCs w:val="26"/>
        </w:rPr>
        <w:t>2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6FDA">
        <w:rPr>
          <w:rFonts w:ascii="Times New Roman" w:hAnsi="Times New Roman" w:cs="Times New Roman"/>
          <w:sz w:val="26"/>
          <w:szCs w:val="26"/>
        </w:rPr>
        <w:t>2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B36FDA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:rsidR="00F9248F" w:rsidRPr="00F9248F" w:rsidRDefault="00B36FDA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45-67-41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E458A" w:rsidRDefault="00EE458A" w:rsidP="00F9248F">
      <w:pPr>
        <w:jc w:val="right"/>
        <w:rPr>
          <w:rFonts w:ascii="Times New Roman" w:hAnsi="Times New Roman" w:cs="Times New Roman"/>
          <w:i/>
          <w:sz w:val="26"/>
          <w:szCs w:val="26"/>
        </w:rPr>
        <w:sectPr w:rsidR="00EE458A" w:rsidSect="009B2333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</w:p>
    <w:p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621F9">
        <w:rPr>
          <w:rFonts w:ascii="Times New Roman" w:hAnsi="Times New Roman" w:cs="Times New Roman"/>
          <w:sz w:val="26"/>
          <w:szCs w:val="26"/>
        </w:rPr>
        <w:t>1</w:t>
      </w:r>
    </w:p>
    <w:p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:rsidR="00CC1F8C" w:rsidRPr="00CC1F8C" w:rsidRDefault="005576B3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           2022</w:t>
      </w:r>
      <w:r w:rsidR="00CC1F8C"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:rsidR="00F9248F" w:rsidRDefault="00F9248F" w:rsidP="00F924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E458A" w:rsidRDefault="00EE458A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Приложение_20"/>
      <w:bookmarkEnd w:id="1"/>
      <w:r w:rsidRPr="00EE458A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 мероприятий по формированию и оценке функциональной грамотности обучающихся </w:t>
      </w:r>
    </w:p>
    <w:p w:rsidR="00C15794" w:rsidRDefault="00EE458A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58A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общеобразовательных организаций города Костромы в 2021 – 2022 учебном году</w:t>
      </w:r>
    </w:p>
    <w:p w:rsidR="005576B3" w:rsidRDefault="005576B3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653"/>
        <w:gridCol w:w="1653"/>
        <w:gridCol w:w="2543"/>
        <w:gridCol w:w="5236"/>
      </w:tblGrid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339A8" w:rsidRPr="00EE458A" w:rsidTr="00C339A8">
        <w:tc>
          <w:tcPr>
            <w:tcW w:w="15012" w:type="dxa"/>
            <w:gridSpan w:val="5"/>
            <w:shd w:val="clear" w:color="auto" w:fill="auto"/>
            <w:vAlign w:val="center"/>
          </w:tcPr>
          <w:p w:rsidR="00C339A8" w:rsidRPr="005576B3" w:rsidRDefault="00C339A8" w:rsidP="005576B3">
            <w:pPr>
              <w:pStyle w:val="a7"/>
              <w:numPr>
                <w:ilvl w:val="0"/>
                <w:numId w:val="12"/>
              </w:numPr>
              <w:jc w:val="center"/>
              <w:rPr>
                <w:rFonts w:eastAsia="Times New Roman"/>
              </w:rPr>
            </w:pPr>
            <w:r w:rsidRPr="005576B3">
              <w:rPr>
                <w:rFonts w:eastAsia="Times New Roman"/>
              </w:rPr>
              <w:t>Организационно-управленческая деятельность</w:t>
            </w:r>
          </w:p>
          <w:p w:rsidR="005576B3" w:rsidRPr="005576B3" w:rsidRDefault="005576B3" w:rsidP="005576B3">
            <w:pPr>
              <w:pStyle w:val="a7"/>
              <w:ind w:left="1080"/>
              <w:rPr>
                <w:rFonts w:eastAsia="Times New Roman"/>
              </w:rPr>
            </w:pPr>
          </w:p>
        </w:tc>
      </w:tr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 города Костромы в 2021-2022 учебном году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Костромы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100% общеобразовательных организаций разработаны и утверждены планы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</w:tr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совещаний по вопросу формирование и оценки функциональной грамотности обучающихся с общеобразовательными организациями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Костромы, 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методические совещания по вопросу формирование и оценку 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графика</w:t>
            </w:r>
          </w:p>
        </w:tc>
      </w:tr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мониторинге по формирование базы данных учителей, участвующих в формировании функциональной грамотности обучающихся 8-9 классов по шести направлениям: </w:t>
            </w:r>
          </w:p>
          <w:p w:rsidR="00EE458A" w:rsidRPr="00EE458A" w:rsidRDefault="00EE458A" w:rsidP="00EE458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математическая грамотность, читательская грамотность, естественнонаучная грамотность, финансовая грамотность, креативное мышление, глобальные компетенции.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C339A8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организации, </w:t>
            </w:r>
            <w:r w:rsidR="00EE458A"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направлениям:</w:t>
            </w:r>
          </w:p>
        </w:tc>
      </w:tr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мониторинге по формированию базы данных обучающихся 8-9 классов 2021-2022 учебного года, участвующих формировании функциональной грамотности обучающихся по шести направлениям: </w:t>
            </w:r>
          </w:p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грамотность, читательская грамотность, естественнонаучная грамотность, финансовая грамотность, креативное мышление, глобальные компетенции.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C339A8" w:rsidRDefault="00C339A8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</w:t>
            </w:r>
          </w:p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обучающихся 8-9 классов 2021-2022 учебного года, участвующих формировании функциональной грамотности обучающихся по шести направлениям: </w:t>
            </w:r>
          </w:p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грамотность, читательская грамотность, естественнонаучная грамотность, финансовая грамотность, креативное мышление, глобальные компетенции.</w:t>
            </w:r>
          </w:p>
        </w:tc>
      </w:tr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план работы городских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 и утвержден план работы городских методических объединений.</w:t>
            </w:r>
          </w:p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8 заседаний ГМО по вопросам формирования и оценки функциональной грамотности обучающихся</w:t>
            </w:r>
          </w:p>
        </w:tc>
      </w:tr>
      <w:tr w:rsidR="00C339A8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координационной группы управления процессом формирования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Костромы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Назначены ответственные за координацию работы по формирования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</w:p>
        </w:tc>
      </w:tr>
      <w:tr w:rsidR="00EE458A" w:rsidRPr="00EE458A" w:rsidTr="00EE458A">
        <w:tc>
          <w:tcPr>
            <w:tcW w:w="927" w:type="dxa"/>
            <w:shd w:val="clear" w:color="auto" w:fill="auto"/>
          </w:tcPr>
          <w:p w:rsidR="00EE458A" w:rsidRPr="00EE458A" w:rsidRDefault="00EE458A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EE458A" w:rsidRPr="00EE458A" w:rsidRDefault="00EE458A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методической группы по сопровождению формирования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653" w:type="dxa"/>
            <w:shd w:val="clear" w:color="auto" w:fill="auto"/>
          </w:tcPr>
          <w:p w:rsidR="00EE458A" w:rsidRPr="00EE458A" w:rsidRDefault="00EE458A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EE458A" w:rsidRPr="00EE458A" w:rsidRDefault="00EE458A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EE458A" w:rsidRPr="00EE458A" w:rsidRDefault="00F37F0B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методическая группа по вопросам формирования функциональной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</w:tr>
      <w:tr w:rsidR="00F37F0B" w:rsidRPr="00EE458A" w:rsidTr="00EE458A">
        <w:tc>
          <w:tcPr>
            <w:tcW w:w="927" w:type="dxa"/>
            <w:shd w:val="clear" w:color="auto" w:fill="auto"/>
          </w:tcPr>
          <w:p w:rsidR="00F37F0B" w:rsidRPr="00EE458A" w:rsidRDefault="00F37F0B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F37F0B" w:rsidRPr="00EE458A" w:rsidRDefault="00F37F0B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информационно-просветительской работы с родителями, представителями средств массовой информации, общественностью по вопросам формирования функциональной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1653" w:type="dxa"/>
            <w:shd w:val="clear" w:color="auto" w:fill="auto"/>
          </w:tcPr>
          <w:p w:rsidR="00F37F0B" w:rsidRPr="00EE458A" w:rsidRDefault="00F37F0B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F37F0B" w:rsidRPr="00EE458A" w:rsidRDefault="00F37F0B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Костромы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города Костромы «Городской центр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качества образования»</w:t>
            </w:r>
            <w:r w:rsidR="00F3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Общеобразовательные организации города Костромы</w:t>
            </w:r>
          </w:p>
        </w:tc>
        <w:tc>
          <w:tcPr>
            <w:tcW w:w="5236" w:type="dxa"/>
            <w:shd w:val="clear" w:color="auto" w:fill="auto"/>
          </w:tcPr>
          <w:p w:rsidR="00F37F0B" w:rsidRPr="00EE458A" w:rsidRDefault="00F37F0B" w:rsidP="00F37F0B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Создана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веб-страница на сайте МБУ города Костромы «Городской центр обеспечения качества образования».</w:t>
            </w:r>
          </w:p>
          <w:p w:rsidR="00F37F0B" w:rsidRPr="00EE458A" w:rsidRDefault="00F37F0B" w:rsidP="00F37F0B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проведены родительские собрания по вопросам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 обучающихся</w:t>
            </w:r>
          </w:p>
        </w:tc>
      </w:tr>
      <w:tr w:rsidR="00567E24" w:rsidRPr="00EE458A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5576B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процессов обратной связи через мероприятия по проведению информационно-просветительской работы с родителями, представителями средств массовой информации, общественностью по вопросам формирования функциональной грамотности</w:t>
            </w:r>
          </w:p>
        </w:tc>
        <w:tc>
          <w:tcPr>
            <w:tcW w:w="1653" w:type="dxa"/>
            <w:shd w:val="clear" w:color="auto" w:fill="auto"/>
          </w:tcPr>
          <w:p w:rsidR="00567E24" w:rsidRPr="005576B3" w:rsidRDefault="00567E24" w:rsidP="00F90D5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567E24" w:rsidRPr="005576B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Костромы, МБУ города Костромы «Городской центр обеспечения качества образования», Общеобразовательные организации города Костромы</w:t>
            </w:r>
          </w:p>
        </w:tc>
        <w:tc>
          <w:tcPr>
            <w:tcW w:w="5236" w:type="dxa"/>
            <w:shd w:val="clear" w:color="auto" w:fill="auto"/>
          </w:tcPr>
          <w:p w:rsidR="00567E24" w:rsidRPr="005576B3" w:rsidRDefault="00567E24" w:rsidP="00F37F0B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</w:tc>
      </w:tr>
      <w:tr w:rsidR="00567E24" w:rsidRPr="00EE458A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мониторинге внедрения в учебный процесс банка заданий для оценки функциональной грамотности разработанных ФГБНУ «Институт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развития образования Российской системы образования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года</w:t>
            </w:r>
          </w:p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E24" w:rsidRPr="00EE458A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мониторинга реализации муниципального плана мероприятий, направленных на формирование и оценку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общеобразовательных организаций города Костромы в 2021-2022 учебном году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Костромы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информационные справки по итогам мониторинга. Приняты управленческие решения</w:t>
            </w:r>
          </w:p>
        </w:tc>
      </w:tr>
      <w:tr w:rsidR="00567E24" w:rsidRPr="00EE458A" w:rsidTr="00C339A8">
        <w:tc>
          <w:tcPr>
            <w:tcW w:w="15012" w:type="dxa"/>
            <w:gridSpan w:val="5"/>
            <w:shd w:val="clear" w:color="auto" w:fill="auto"/>
          </w:tcPr>
          <w:p w:rsidR="00567E24" w:rsidRPr="005576B3" w:rsidRDefault="00567E24" w:rsidP="005576B3">
            <w:pPr>
              <w:pStyle w:val="a7"/>
              <w:numPr>
                <w:ilvl w:val="0"/>
                <w:numId w:val="12"/>
              </w:numPr>
              <w:jc w:val="center"/>
              <w:rPr>
                <w:rFonts w:eastAsia="Times New Roman"/>
              </w:rPr>
            </w:pPr>
            <w:r w:rsidRPr="005576B3">
              <w:rPr>
                <w:rFonts w:eastAsia="Times New Roman"/>
              </w:rPr>
              <w:t xml:space="preserve">Работа с педагогами и общеобразовательными организациями </w:t>
            </w:r>
          </w:p>
          <w:p w:rsidR="005576B3" w:rsidRPr="005576B3" w:rsidRDefault="005576B3" w:rsidP="005576B3">
            <w:pPr>
              <w:pStyle w:val="a7"/>
              <w:ind w:left="1080"/>
              <w:rPr>
                <w:rFonts w:eastAsia="Times New Roman"/>
              </w:rPr>
            </w:pPr>
          </w:p>
        </w:tc>
      </w:tr>
      <w:tr w:rsidR="00567E24" w:rsidRPr="00DA6C43" w:rsidTr="00C339A8">
        <w:tc>
          <w:tcPr>
            <w:tcW w:w="15012" w:type="dxa"/>
            <w:gridSpan w:val="5"/>
            <w:shd w:val="clear" w:color="auto" w:fill="FFFFFF" w:themeFill="background1"/>
          </w:tcPr>
          <w:p w:rsidR="00567E24" w:rsidRDefault="00567E24" w:rsidP="00C339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 по вопросам формирования и оценки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567E24" w:rsidRPr="00DA6C43" w:rsidTr="00DA6C43">
        <w:tc>
          <w:tcPr>
            <w:tcW w:w="927" w:type="dxa"/>
            <w:shd w:val="clear" w:color="auto" w:fill="FFFFFF" w:themeFill="background1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FFFFFF" w:themeFill="background1"/>
          </w:tcPr>
          <w:p w:rsidR="00567E24" w:rsidRPr="00DA6C43" w:rsidRDefault="00567E24" w:rsidP="00DA6C4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педагогов в диагности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затруднений, запросов </w:t>
            </w: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потребностей педагогических работников по вопросам готовности к проведению работы по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и оценке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проводимой ОГБОУ ДПО «Костромской областной институт развития образования»</w:t>
            </w:r>
          </w:p>
        </w:tc>
        <w:tc>
          <w:tcPr>
            <w:tcW w:w="165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– декабрь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4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города Костромы «Городской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обеспечения качества образования»</w:t>
            </w:r>
          </w:p>
        </w:tc>
        <w:tc>
          <w:tcPr>
            <w:tcW w:w="5236" w:type="dxa"/>
            <w:shd w:val="clear" w:color="auto" w:fill="FFFFFF" w:themeFill="background1"/>
          </w:tcPr>
          <w:p w:rsidR="00567E24" w:rsidRPr="00DA6C43" w:rsidRDefault="00567E24" w:rsidP="001502E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Сопровождение </w:t>
            </w:r>
          </w:p>
        </w:tc>
      </w:tr>
      <w:tr w:rsidR="00567E24" w:rsidRPr="00DA6C43" w:rsidTr="00DA6C43">
        <w:tc>
          <w:tcPr>
            <w:tcW w:w="927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оперативный канал методической помощи учителям-предметникам по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формирования 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5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года</w:t>
            </w:r>
          </w:p>
        </w:tc>
        <w:tc>
          <w:tcPr>
            <w:tcW w:w="254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FFFFFF" w:themeFill="background1"/>
          </w:tcPr>
          <w:p w:rsidR="00567E24" w:rsidRPr="00DA6C43" w:rsidRDefault="00567E24" w:rsidP="001502E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по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формирования функциональной грамотности обучающихся</w:t>
            </w: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запросам учителей</w:t>
            </w:r>
          </w:p>
        </w:tc>
      </w:tr>
      <w:tr w:rsidR="00567E24" w:rsidRPr="00DA6C43" w:rsidTr="00DA6C43">
        <w:tc>
          <w:tcPr>
            <w:tcW w:w="927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FFFFFF" w:themeFill="background1"/>
          </w:tcPr>
          <w:p w:rsidR="00567E24" w:rsidRPr="00443958" w:rsidRDefault="00567E24" w:rsidP="004439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учителей-предметников общеобразовательных организаций города Костромы в курсах повышения квалификации, организованных на базе ОГБОУ ДПО «Костромской областной институт развития образования</w:t>
            </w:r>
            <w:proofErr w:type="gramStart"/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65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графику ОГБОУ ДПО КОИРО</w:t>
            </w:r>
          </w:p>
        </w:tc>
        <w:tc>
          <w:tcPr>
            <w:tcW w:w="254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Общеобразовательные организации города Костромы</w:t>
            </w:r>
          </w:p>
        </w:tc>
        <w:tc>
          <w:tcPr>
            <w:tcW w:w="5236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учителей-предметников</w:t>
            </w:r>
          </w:p>
        </w:tc>
      </w:tr>
      <w:tr w:rsidR="00567E24" w:rsidRPr="00EE458A" w:rsidTr="00DA6C43">
        <w:tc>
          <w:tcPr>
            <w:tcW w:w="927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FFFFFF" w:themeFill="background1"/>
          </w:tcPr>
          <w:p w:rsidR="00567E24" w:rsidRPr="00DA6C43" w:rsidRDefault="00567E24" w:rsidP="00DA6C4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занятий внеурочной деятельностью в общеобразовательных организациях города Костромы  с целью выявления лучших практик </w:t>
            </w:r>
            <w:proofErr w:type="gramStart"/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улучшения эпидемиологической ситуации)</w:t>
            </w:r>
          </w:p>
        </w:tc>
        <w:tc>
          <w:tcPr>
            <w:tcW w:w="165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FFFFFF" w:themeFill="background1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FFFFFF" w:themeFill="background1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реестра лучших практик</w:t>
            </w:r>
          </w:p>
        </w:tc>
      </w:tr>
      <w:tr w:rsidR="00567E24" w:rsidRPr="00EE458A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DA6C43" w:rsidRDefault="00567E24" w:rsidP="008925C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 по сопровождению учителей с целью повышения их профессиональной компетентности по вопросам </w:t>
            </w:r>
          </w:p>
        </w:tc>
        <w:tc>
          <w:tcPr>
            <w:tcW w:w="1653" w:type="dxa"/>
            <w:shd w:val="clear" w:color="auto" w:fill="auto"/>
          </w:tcPr>
          <w:p w:rsidR="00567E24" w:rsidRPr="00DA6C43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EE458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методические семинары для учителей предметников</w:t>
            </w:r>
          </w:p>
        </w:tc>
      </w:tr>
      <w:tr w:rsidR="00567E24" w:rsidRPr="00EE458A" w:rsidTr="00C339A8">
        <w:tc>
          <w:tcPr>
            <w:tcW w:w="15012" w:type="dxa"/>
            <w:gridSpan w:val="5"/>
            <w:shd w:val="clear" w:color="auto" w:fill="auto"/>
          </w:tcPr>
          <w:p w:rsidR="00567E24" w:rsidRDefault="00567E24" w:rsidP="0044395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 организация методической поддержки педагогов и общеобразовательных организаций </w:t>
            </w:r>
          </w:p>
          <w:p w:rsidR="00567E24" w:rsidRPr="008925C0" w:rsidRDefault="00567E24" w:rsidP="0044395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Pr="0089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оценки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DA6C43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DA6C43" w:rsidRDefault="00567E24" w:rsidP="00001C1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мероприятиях инновационных площадок по отработке вопросов формирования и оценки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Общеобразовательные организации города Костромы</w:t>
            </w:r>
          </w:p>
        </w:tc>
        <w:tc>
          <w:tcPr>
            <w:tcW w:w="5236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</w:tr>
      <w:tr w:rsidR="00567E24" w:rsidRPr="00DA6C43" w:rsidTr="00EE458A">
        <w:tc>
          <w:tcPr>
            <w:tcW w:w="927" w:type="dxa"/>
            <w:shd w:val="clear" w:color="auto" w:fill="auto"/>
          </w:tcPr>
          <w:p w:rsidR="00567E24" w:rsidRPr="00DA6C43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DA6C43" w:rsidRDefault="00567E24" w:rsidP="00001C1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участие в тематических заседаниях региональных ассоциаций учителей русского языка и литературы, математики, истории и химии по вопросам 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Общеобразовательные организации города Костромы</w:t>
            </w:r>
          </w:p>
        </w:tc>
        <w:tc>
          <w:tcPr>
            <w:tcW w:w="5236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</w:tr>
      <w:tr w:rsidR="00567E24" w:rsidRPr="00DA6C43" w:rsidTr="00EE458A">
        <w:tc>
          <w:tcPr>
            <w:tcW w:w="927" w:type="dxa"/>
            <w:shd w:val="clear" w:color="auto" w:fill="auto"/>
          </w:tcPr>
          <w:p w:rsidR="00567E24" w:rsidRPr="00DA6C43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информационно-методического раздела на сайте МБУ города Костромы «Городской центр обеспечения качества образования»</w:t>
            </w:r>
          </w:p>
        </w:tc>
        <w:tc>
          <w:tcPr>
            <w:tcW w:w="1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«Функциональная грамотность»</w:t>
            </w:r>
          </w:p>
        </w:tc>
      </w:tr>
      <w:tr w:rsidR="00567E24" w:rsidRPr="00EE458A" w:rsidTr="00EE458A">
        <w:tc>
          <w:tcPr>
            <w:tcW w:w="927" w:type="dxa"/>
            <w:shd w:val="clear" w:color="auto" w:fill="auto"/>
          </w:tcPr>
          <w:p w:rsidR="00567E24" w:rsidRPr="00DA6C43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региональных сетевых методических объединениях учителей-предметников по вопросам 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города Костромы,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</w:tr>
      <w:tr w:rsidR="00567E24" w:rsidRPr="00EE458A" w:rsidTr="00001C18">
        <w:tc>
          <w:tcPr>
            <w:tcW w:w="15012" w:type="dxa"/>
            <w:gridSpan w:val="5"/>
            <w:shd w:val="clear" w:color="auto" w:fill="auto"/>
            <w:vAlign w:val="center"/>
          </w:tcPr>
          <w:p w:rsidR="00567E24" w:rsidRDefault="00567E24" w:rsidP="00001C1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обсуждению и распространению эффективных практик </w:t>
            </w:r>
          </w:p>
          <w:p w:rsidR="00567E24" w:rsidRPr="00EE458A" w:rsidRDefault="00567E24" w:rsidP="0044395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89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Pr="0089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оценки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DA6C4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методической поддержки (консультации, семинары) учителей общеобразовательных организаций </w:t>
            </w: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оценки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DA6C4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города Костромы «Городской центр обеспечения качества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5576B3" w:rsidRDefault="00567E24" w:rsidP="004439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руководителями общеобразовательных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5576B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5576B3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5236" w:type="dxa"/>
            <w:shd w:val="clear" w:color="auto" w:fill="auto"/>
          </w:tcPr>
          <w:p w:rsidR="00567E24" w:rsidRPr="005576B3" w:rsidRDefault="00567E24" w:rsidP="00E552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в рамках работы методических площадок августовской конференции и единого методического дня по всем видам функциональной грамотности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ноябрь 2021 года 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семинаров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E552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методическом конкурсе  педагогических работников общеобразовательных организаций города Костромы (номинация «Функциональная грамотность»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 2022 года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города Костромы,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участие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городского конкурса «Лучшее методическое объединение»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F3025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 проведении и подведении итогов конкурса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443958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учителей-предметников по проблемам формирования 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443958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443958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лучших практик формирования функциональной грамотности обучающихся</w:t>
            </w:r>
          </w:p>
        </w:tc>
      </w:tr>
      <w:tr w:rsidR="00567E24" w:rsidRPr="008925C0" w:rsidTr="000F778F">
        <w:tc>
          <w:tcPr>
            <w:tcW w:w="15012" w:type="dxa"/>
            <w:gridSpan w:val="5"/>
            <w:shd w:val="clear" w:color="auto" w:fill="auto"/>
          </w:tcPr>
          <w:p w:rsidR="00567E24" w:rsidRPr="00EE458A" w:rsidRDefault="00567E24" w:rsidP="0044395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научно-методического обеспечения по формированию и оценке</w:t>
            </w: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</w:t>
            </w:r>
            <w:proofErr w:type="gramStart"/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методических рекомендаций ОГБОУ ДПО «Костромской областной институт развития образования» по внедрению в учебный процесс банка заданий для оценки функциональной грамотности,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разработанных ФГБНУ «Институт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развития образования Российской системы образования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по использованию педагогами методических рекомендаций ОГБОУ ДПО «Костромской областной институт развития образования» по внедрению в учебный процесс банка заданий для оценки функциональной грамотности разработанных ФГБНУ «Институт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развития образования Российской системы образования</w:t>
            </w:r>
            <w:proofErr w:type="gramEnd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534A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методическое сопровождение по внедрению в учебный процесс банка заданий для оценки функциональной грамотности</w:t>
            </w:r>
          </w:p>
        </w:tc>
      </w:tr>
      <w:tr w:rsidR="00567E24" w:rsidRPr="008925C0" w:rsidTr="00F30251">
        <w:tc>
          <w:tcPr>
            <w:tcW w:w="15012" w:type="dxa"/>
            <w:gridSpan w:val="5"/>
            <w:shd w:val="clear" w:color="auto" w:fill="auto"/>
            <w:vAlign w:val="center"/>
          </w:tcPr>
          <w:p w:rsidR="00567E24" w:rsidRPr="005576B3" w:rsidRDefault="00567E24" w:rsidP="005576B3">
            <w:pPr>
              <w:pStyle w:val="a7"/>
              <w:numPr>
                <w:ilvl w:val="0"/>
                <w:numId w:val="12"/>
              </w:numPr>
              <w:jc w:val="center"/>
              <w:rPr>
                <w:rFonts w:eastAsia="Times New Roman"/>
              </w:rPr>
            </w:pPr>
            <w:r w:rsidRPr="005576B3">
              <w:rPr>
                <w:rFonts w:eastAsia="Times New Roman"/>
              </w:rPr>
              <w:t xml:space="preserve">Работа с </w:t>
            </w:r>
            <w:proofErr w:type="gramStart"/>
            <w:r w:rsidRPr="005576B3">
              <w:rPr>
                <w:rFonts w:eastAsia="Times New Roman"/>
              </w:rPr>
              <w:t>обучающимися</w:t>
            </w:r>
            <w:proofErr w:type="gramEnd"/>
          </w:p>
          <w:p w:rsidR="005576B3" w:rsidRPr="005576B3" w:rsidRDefault="005576B3" w:rsidP="005576B3">
            <w:pPr>
              <w:pStyle w:val="a7"/>
              <w:ind w:left="1080"/>
              <w:rPr>
                <w:rFonts w:eastAsia="Times New Roman"/>
              </w:rPr>
            </w:pPr>
          </w:p>
        </w:tc>
      </w:tr>
      <w:tr w:rsidR="00567E24" w:rsidRPr="008925C0" w:rsidTr="00F30251">
        <w:tc>
          <w:tcPr>
            <w:tcW w:w="15012" w:type="dxa"/>
            <w:gridSpan w:val="5"/>
            <w:shd w:val="clear" w:color="auto" w:fill="auto"/>
            <w:vAlign w:val="center"/>
          </w:tcPr>
          <w:p w:rsidR="00567E24" w:rsidRPr="00EE458A" w:rsidRDefault="00567E24" w:rsidP="00F3025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урочной деятельности по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обучающихся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исследовании по формированию и оценке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(7 класс)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</w:t>
            </w:r>
          </w:p>
        </w:tc>
      </w:tr>
      <w:tr w:rsidR="00567E24" w:rsidRPr="002A006E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2A006E" w:rsidRDefault="00567E24" w:rsidP="004439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использованию банка заданий по формированию и оценке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2A006E" w:rsidTr="00F30251">
        <w:tc>
          <w:tcPr>
            <w:tcW w:w="15012" w:type="dxa"/>
            <w:gridSpan w:val="5"/>
            <w:shd w:val="clear" w:color="auto" w:fill="auto"/>
            <w:vAlign w:val="center"/>
          </w:tcPr>
          <w:p w:rsidR="00567E24" w:rsidRPr="002A006E" w:rsidRDefault="00567E24" w:rsidP="00F3025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внеурочной деятельности по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обучающихся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2A006E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 использованию банка заданий по формированию и оценке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</w:t>
            </w:r>
          </w:p>
        </w:tc>
        <w:tc>
          <w:tcPr>
            <w:tcW w:w="165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практикумов по решению контекстных задач</w:t>
            </w:r>
          </w:p>
        </w:tc>
        <w:tc>
          <w:tcPr>
            <w:tcW w:w="165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2021-2022 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региональной математической регате «Математика вокруг нас»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общеобразовательных организаций в школьном и муниципальном этапах всероссийской олимпиады школьников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2021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по финансовой грамотности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2A0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EE458A" w:rsidRDefault="00567E24" w:rsidP="002A0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2A0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всероссийского конкурса сочинений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– март 2022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2A0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интеллектуально-творческого марафона «Созвездие талантов»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666F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666F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EE458A" w:rsidRDefault="00567E24" w:rsidP="00666F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666F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общеобразовательных организаций в конкурсах и олимпиадах регионального и всероссийского уровней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2A006E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7E24" w:rsidRPr="008925C0" w:rsidTr="002A006E">
        <w:tc>
          <w:tcPr>
            <w:tcW w:w="15012" w:type="dxa"/>
            <w:gridSpan w:val="5"/>
            <w:shd w:val="clear" w:color="auto" w:fill="auto"/>
            <w:vAlign w:val="center"/>
          </w:tcPr>
          <w:p w:rsidR="00567E24" w:rsidRPr="00EE458A" w:rsidRDefault="00567E24" w:rsidP="002A006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дополнительного образования по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</w:tr>
      <w:tr w:rsidR="00567E24" w:rsidRPr="008925C0" w:rsidTr="00EE458A">
        <w:tc>
          <w:tcPr>
            <w:tcW w:w="927" w:type="dxa"/>
            <w:shd w:val="clear" w:color="auto" w:fill="auto"/>
          </w:tcPr>
          <w:p w:rsidR="00567E24" w:rsidRPr="00EE458A" w:rsidRDefault="00567E24" w:rsidP="00EE458A">
            <w:pPr>
              <w:widowControl/>
              <w:numPr>
                <w:ilvl w:val="0"/>
                <w:numId w:val="11"/>
              </w:numPr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567E24" w:rsidRPr="00C621F9" w:rsidRDefault="00567E24" w:rsidP="00C621F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центра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-куб»</w:t>
            </w:r>
          </w:p>
        </w:tc>
        <w:tc>
          <w:tcPr>
            <w:tcW w:w="1653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</w:tc>
        <w:tc>
          <w:tcPr>
            <w:tcW w:w="2543" w:type="dxa"/>
            <w:shd w:val="clear" w:color="auto" w:fill="auto"/>
          </w:tcPr>
          <w:p w:rsidR="00567E24" w:rsidRPr="00EE458A" w:rsidRDefault="00567E24" w:rsidP="00C621F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-куб»</w:t>
            </w:r>
          </w:p>
        </w:tc>
        <w:tc>
          <w:tcPr>
            <w:tcW w:w="5236" w:type="dxa"/>
            <w:shd w:val="clear" w:color="auto" w:fill="auto"/>
          </w:tcPr>
          <w:p w:rsidR="00567E24" w:rsidRPr="00EE458A" w:rsidRDefault="00567E24" w:rsidP="00C339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</w:t>
            </w:r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E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EE458A" w:rsidRDefault="00EE458A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39A8" w:rsidRDefault="00C339A8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39A8" w:rsidRDefault="00C339A8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39A8" w:rsidRDefault="00C339A8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39A8" w:rsidRDefault="00C339A8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C339A8" w:rsidSect="00EE458A">
          <w:pgSz w:w="16838" w:h="11906" w:orient="landscape"/>
          <w:pgMar w:top="567" w:right="1021" w:bottom="1701" w:left="1021" w:header="709" w:footer="709" w:gutter="0"/>
          <w:cols w:space="708"/>
          <w:docGrid w:linePitch="360"/>
        </w:sectPr>
      </w:pPr>
    </w:p>
    <w:p w:rsidR="00C339A8" w:rsidRDefault="00C339A8" w:rsidP="00EE458A">
      <w:pPr>
        <w:suppressAutoHyphens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39A8" w:rsidRPr="00C339A8" w:rsidRDefault="00C339A8" w:rsidP="00C339A8">
      <w:pPr>
        <w:suppressAutoHyphens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9A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686DFA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C339A8" w:rsidRPr="00C339A8" w:rsidRDefault="00C339A8" w:rsidP="00C339A8">
      <w:pPr>
        <w:suppressAutoHyphens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9A8">
        <w:rPr>
          <w:rFonts w:ascii="Times New Roman" w:eastAsia="Times New Roman" w:hAnsi="Times New Roman"/>
          <w:sz w:val="26"/>
          <w:szCs w:val="26"/>
          <w:lang w:eastAsia="ru-RU"/>
        </w:rPr>
        <w:t xml:space="preserve">к распоряжению заместителя </w:t>
      </w:r>
    </w:p>
    <w:p w:rsidR="00C339A8" w:rsidRPr="00C339A8" w:rsidRDefault="00C339A8" w:rsidP="00C339A8">
      <w:pPr>
        <w:suppressAutoHyphens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9A8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Администрации-председателя Комитета </w:t>
      </w:r>
    </w:p>
    <w:p w:rsidR="00C339A8" w:rsidRPr="00C339A8" w:rsidRDefault="00C339A8" w:rsidP="00C339A8">
      <w:pPr>
        <w:suppressAutoHyphens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9A8">
        <w:rPr>
          <w:rFonts w:ascii="Times New Roman" w:eastAsia="Times New Roman" w:hAnsi="Times New Roman"/>
          <w:sz w:val="26"/>
          <w:szCs w:val="26"/>
          <w:lang w:eastAsia="ru-RU"/>
        </w:rPr>
        <w:t>образования, культуры, спорта и работы с молодежью</w:t>
      </w:r>
    </w:p>
    <w:p w:rsidR="00C339A8" w:rsidRDefault="00C339A8" w:rsidP="00C339A8">
      <w:pPr>
        <w:suppressAutoHyphens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9A8">
        <w:rPr>
          <w:rFonts w:ascii="Times New Roman" w:eastAsia="Times New Roman" w:hAnsi="Times New Roman"/>
          <w:sz w:val="26"/>
          <w:szCs w:val="26"/>
          <w:lang w:eastAsia="ru-RU"/>
        </w:rPr>
        <w:t>от «___»            202</w:t>
      </w:r>
      <w:r w:rsidR="005576B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339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293617" w:rsidRDefault="00293617" w:rsidP="00E236F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39A8" w:rsidRDefault="00C339A8" w:rsidP="00C339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координационной</w:t>
      </w:r>
      <w:r w:rsidRPr="00C339A8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339A8">
        <w:rPr>
          <w:rFonts w:ascii="Times New Roman" w:hAnsi="Times New Roman" w:cs="Times New Roman"/>
          <w:sz w:val="26"/>
          <w:szCs w:val="26"/>
        </w:rPr>
        <w:t xml:space="preserve"> управления процессом формирования и оценки функциональной грамотности </w:t>
      </w:r>
      <w:proofErr w:type="gramStart"/>
      <w:r w:rsidRPr="00C339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C339A8" w:rsidRDefault="00C339A8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3369"/>
        <w:gridCol w:w="6378"/>
      </w:tblGrid>
      <w:tr w:rsidR="00C339A8" w:rsidTr="00C339A8">
        <w:tc>
          <w:tcPr>
            <w:tcW w:w="3369" w:type="dxa"/>
          </w:tcPr>
          <w:p w:rsidR="00C339A8" w:rsidRDefault="005576B3" w:rsidP="00557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6378" w:type="dxa"/>
          </w:tcPr>
          <w:p w:rsidR="00C339A8" w:rsidRDefault="005576B3" w:rsidP="00C33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</w:t>
            </w:r>
          </w:p>
        </w:tc>
      </w:tr>
      <w:tr w:rsidR="005576B3" w:rsidTr="00C339A8">
        <w:tc>
          <w:tcPr>
            <w:tcW w:w="3369" w:type="dxa"/>
          </w:tcPr>
          <w:p w:rsidR="005576B3" w:rsidRDefault="005576B3" w:rsidP="005F0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Шпигарева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6378" w:type="dxa"/>
          </w:tcPr>
          <w:p w:rsidR="005576B3" w:rsidRDefault="005576B3" w:rsidP="005F0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</w:t>
            </w:r>
          </w:p>
          <w:p w:rsidR="005576B3" w:rsidRDefault="005576B3" w:rsidP="005F0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39A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gramStart"/>
            <w:r w:rsidRPr="00C339A8">
              <w:rPr>
                <w:rFonts w:ascii="Times New Roman" w:hAnsi="Times New Roman" w:cs="Times New Roman"/>
                <w:sz w:val="26"/>
                <w:szCs w:val="26"/>
              </w:rPr>
              <w:t>отдела реализации основных общеобразовательных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</w:t>
            </w:r>
            <w:proofErr w:type="gramEnd"/>
          </w:p>
        </w:tc>
      </w:tr>
      <w:tr w:rsidR="005576B3" w:rsidTr="00C339A8">
        <w:tc>
          <w:tcPr>
            <w:tcW w:w="3369" w:type="dxa"/>
          </w:tcPr>
          <w:p w:rsidR="005576B3" w:rsidRDefault="005576B3" w:rsidP="002B21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Екатерина Дмитриевна</w:t>
            </w:r>
          </w:p>
        </w:tc>
        <w:tc>
          <w:tcPr>
            <w:tcW w:w="6378" w:type="dxa"/>
          </w:tcPr>
          <w:p w:rsidR="005576B3" w:rsidRDefault="005576B3" w:rsidP="002B21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339A8">
              <w:rPr>
                <w:rFonts w:ascii="Times New Roman" w:hAnsi="Times New Roman" w:cs="Times New Roman"/>
                <w:sz w:val="26"/>
                <w:szCs w:val="26"/>
              </w:rPr>
              <w:t>лавный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</w:t>
            </w:r>
          </w:p>
        </w:tc>
      </w:tr>
      <w:tr w:rsidR="005576B3" w:rsidTr="00C339A8">
        <w:tc>
          <w:tcPr>
            <w:tcW w:w="3369" w:type="dxa"/>
          </w:tcPr>
          <w:p w:rsidR="005576B3" w:rsidRDefault="005576B3" w:rsidP="004D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39A8">
              <w:rPr>
                <w:rFonts w:ascii="Times New Roman" w:hAnsi="Times New Roman" w:cs="Times New Roman"/>
                <w:sz w:val="26"/>
                <w:szCs w:val="26"/>
              </w:rPr>
              <w:t>Кирпичникова</w:t>
            </w:r>
            <w:proofErr w:type="spellEnd"/>
            <w:r w:rsidRPr="00C339A8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6378" w:type="dxa"/>
          </w:tcPr>
          <w:p w:rsidR="005576B3" w:rsidRDefault="005576B3" w:rsidP="004D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339A8">
              <w:rPr>
                <w:rFonts w:ascii="Times New Roman" w:hAnsi="Times New Roman" w:cs="Times New Roman"/>
                <w:sz w:val="26"/>
                <w:szCs w:val="26"/>
              </w:rPr>
              <w:t>лавный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</w:t>
            </w:r>
          </w:p>
        </w:tc>
      </w:tr>
    </w:tbl>
    <w:p w:rsidR="00C339A8" w:rsidRDefault="00C339A8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Default="00567E24" w:rsidP="00C339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E24" w:rsidRPr="00567E24" w:rsidRDefault="00567E24" w:rsidP="00567E24">
      <w:pPr>
        <w:jc w:val="right"/>
        <w:rPr>
          <w:rFonts w:ascii="Times New Roman" w:hAnsi="Times New Roman" w:cs="Times New Roman"/>
          <w:sz w:val="26"/>
          <w:szCs w:val="26"/>
        </w:rPr>
      </w:pPr>
      <w:r w:rsidRPr="00567E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567E24" w:rsidRPr="00567E24" w:rsidRDefault="00567E24" w:rsidP="00567E24">
      <w:pPr>
        <w:jc w:val="right"/>
        <w:rPr>
          <w:rFonts w:ascii="Times New Roman" w:hAnsi="Times New Roman" w:cs="Times New Roman"/>
          <w:sz w:val="26"/>
          <w:szCs w:val="26"/>
        </w:rPr>
      </w:pPr>
      <w:r w:rsidRPr="00567E24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:rsidR="00567E24" w:rsidRPr="00567E24" w:rsidRDefault="00567E24" w:rsidP="00567E24">
      <w:pPr>
        <w:jc w:val="right"/>
        <w:rPr>
          <w:rFonts w:ascii="Times New Roman" w:hAnsi="Times New Roman" w:cs="Times New Roman"/>
          <w:sz w:val="26"/>
          <w:szCs w:val="26"/>
        </w:rPr>
      </w:pPr>
      <w:r w:rsidRPr="00567E24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:rsidR="00567E24" w:rsidRPr="00567E24" w:rsidRDefault="00567E24" w:rsidP="00567E24">
      <w:pPr>
        <w:jc w:val="right"/>
        <w:rPr>
          <w:rFonts w:ascii="Times New Roman" w:hAnsi="Times New Roman" w:cs="Times New Roman"/>
          <w:sz w:val="26"/>
          <w:szCs w:val="26"/>
        </w:rPr>
      </w:pPr>
      <w:r w:rsidRPr="00567E24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:rsidR="00567E24" w:rsidRPr="00567E24" w:rsidRDefault="00567E24" w:rsidP="00567E24">
      <w:pPr>
        <w:jc w:val="right"/>
        <w:rPr>
          <w:rFonts w:ascii="Times New Roman" w:hAnsi="Times New Roman" w:cs="Times New Roman"/>
          <w:sz w:val="26"/>
          <w:szCs w:val="26"/>
        </w:rPr>
      </w:pPr>
      <w:r w:rsidRPr="00567E24">
        <w:rPr>
          <w:rFonts w:ascii="Times New Roman" w:hAnsi="Times New Roman" w:cs="Times New Roman"/>
          <w:sz w:val="26"/>
          <w:szCs w:val="26"/>
        </w:rPr>
        <w:t>от «___»            202</w:t>
      </w:r>
      <w:r w:rsidR="005576B3">
        <w:rPr>
          <w:rFonts w:ascii="Times New Roman" w:hAnsi="Times New Roman" w:cs="Times New Roman"/>
          <w:sz w:val="26"/>
          <w:szCs w:val="26"/>
        </w:rPr>
        <w:t>2</w:t>
      </w:r>
      <w:r w:rsidRPr="00567E24">
        <w:rPr>
          <w:rFonts w:ascii="Times New Roman" w:hAnsi="Times New Roman" w:cs="Times New Roman"/>
          <w:sz w:val="26"/>
          <w:szCs w:val="26"/>
        </w:rPr>
        <w:t xml:space="preserve"> года  №__</w:t>
      </w:r>
    </w:p>
    <w:p w:rsidR="00567E24" w:rsidRPr="00567E24" w:rsidRDefault="00567E24" w:rsidP="00567E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C5C13" w:rsidRDefault="00567E24" w:rsidP="00567E24">
      <w:pPr>
        <w:jc w:val="center"/>
        <w:rPr>
          <w:rFonts w:ascii="Times New Roman" w:hAnsi="Times New Roman"/>
          <w:sz w:val="26"/>
          <w:szCs w:val="26"/>
        </w:rPr>
      </w:pPr>
      <w:r w:rsidRPr="00567E24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>методической группы</w:t>
      </w:r>
      <w:r w:rsidR="00476CC8">
        <w:rPr>
          <w:rFonts w:ascii="Times New Roman" w:hAnsi="Times New Roman"/>
          <w:sz w:val="26"/>
          <w:szCs w:val="26"/>
        </w:rPr>
        <w:t>по видам функциональной грамотности</w:t>
      </w:r>
    </w:p>
    <w:p w:rsidR="00567E24" w:rsidRDefault="004C5C13" w:rsidP="00567E2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(учебным предметам)</w:t>
      </w:r>
    </w:p>
    <w:p w:rsidR="005576B3" w:rsidRDefault="005576B3" w:rsidP="00567E2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2264"/>
        <w:gridCol w:w="7058"/>
      </w:tblGrid>
      <w:tr w:rsidR="00476CC8" w:rsidTr="00476CC8">
        <w:tc>
          <w:tcPr>
            <w:tcW w:w="2264" w:type="dxa"/>
          </w:tcPr>
          <w:p w:rsidR="00476CC8" w:rsidRDefault="00476CC8" w:rsidP="00557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Исмагилова Светлана Евгеньевна</w:t>
            </w:r>
          </w:p>
        </w:tc>
        <w:tc>
          <w:tcPr>
            <w:tcW w:w="7058" w:type="dxa"/>
          </w:tcPr>
          <w:p w:rsidR="00476CC8" w:rsidRPr="00476CC8" w:rsidRDefault="00476CC8" w:rsidP="00476CC8">
            <w:pP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</w:pPr>
            <w:r w:rsidRPr="00476CC8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476CC8" w:rsidTr="00476CC8">
        <w:tc>
          <w:tcPr>
            <w:tcW w:w="2264" w:type="dxa"/>
          </w:tcPr>
          <w:p w:rsidR="00476CC8" w:rsidRDefault="00476CC8" w:rsidP="00557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Крылова Елена Николаевна</w:t>
            </w:r>
          </w:p>
        </w:tc>
        <w:tc>
          <w:tcPr>
            <w:tcW w:w="7058" w:type="dxa"/>
          </w:tcPr>
          <w:p w:rsidR="00476CC8" w:rsidRPr="00476CC8" w:rsidRDefault="00476CC8" w:rsidP="00476CC8">
            <w:pP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</w:pPr>
            <w:r w:rsidRPr="00476CC8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 xml:space="preserve">заместитель </w:t>
            </w:r>
            <w:proofErr w:type="gramStart"/>
            <w:r w:rsidRPr="00476CC8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заведующего</w:t>
            </w:r>
            <w:proofErr w:type="gramEnd"/>
            <w:r w:rsidRPr="00476CC8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Хабибуллина Юлия Станиславовна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476CC8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старший методист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</w:t>
            </w:r>
            <w:r w:rsidRPr="007D6790">
              <w:rPr>
                <w:sz w:val="26"/>
                <w:szCs w:val="26"/>
              </w:rPr>
              <w:t xml:space="preserve"> начальных классов 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Шахова Ирина Альбертовна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старший методист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русского языка и литературы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Матвеева Елена Анатольевна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старший методист муниципального бюджетного учреждения города Костромы «Городской центр обеспечения качества образования», учитель математики муниципального бюджетного общеобразовательного учреждения города Костромы «Средняя общеобразовательная школа № 24»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математики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Нечаева Екатерина Владимировна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заведующий отделом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истории и обществознания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Трусова Марина Николаевна</w:t>
            </w:r>
          </w:p>
        </w:tc>
        <w:tc>
          <w:tcPr>
            <w:tcW w:w="7058" w:type="dxa"/>
            <w:vAlign w:val="center"/>
          </w:tcPr>
          <w:p w:rsidR="00476CC8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старший методист муниципального бюджетного учреждения города Костромы «Городской центр обеспечения качества образования», учитель географии муниципального бюджетного общеобразовательного учреждения города Костромы «Лицей № 17»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географии</w:t>
            </w:r>
          </w:p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Сахарова Светлана Юрьевна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директор государственного бюджетного учреждения дополнительного образования Костромской области «Планетарий», учитель физики муниципального автономного общеобразовательного учреждения города Костромы «Гимназия № 25»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физики и астрономии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 xml:space="preserve">Смирнова Елена </w:t>
            </w:r>
            <w:r w:rsidRPr="007D6790">
              <w:rPr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lastRenderedPageBreak/>
              <w:t xml:space="preserve">учитель биологии муниципального бюджетного </w:t>
            </w:r>
            <w:r w:rsidRPr="007D6790">
              <w:rPr>
                <w:sz w:val="26"/>
                <w:szCs w:val="26"/>
              </w:rPr>
              <w:lastRenderedPageBreak/>
              <w:t xml:space="preserve">общеобразовательного учреждения города Костромы «Средняя общеобразовательная школа № 6имени выдающегося земляка Героя Советского Союза Алексея </w:t>
            </w:r>
            <w:proofErr w:type="spellStart"/>
            <w:r w:rsidRPr="007D6790">
              <w:rPr>
                <w:sz w:val="26"/>
                <w:szCs w:val="26"/>
              </w:rPr>
              <w:t>КонстантиновичаГолубкова</w:t>
            </w:r>
            <w:proofErr w:type="spellEnd"/>
            <w:r>
              <w:rPr>
                <w:sz w:val="26"/>
                <w:szCs w:val="26"/>
              </w:rPr>
              <w:t xml:space="preserve">»,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биологии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proofErr w:type="spellStart"/>
            <w:r w:rsidRPr="007D6790">
              <w:rPr>
                <w:sz w:val="26"/>
                <w:szCs w:val="26"/>
              </w:rPr>
              <w:lastRenderedPageBreak/>
              <w:t>Верстина</w:t>
            </w:r>
            <w:proofErr w:type="spellEnd"/>
            <w:r w:rsidRPr="007D6790">
              <w:rPr>
                <w:sz w:val="26"/>
                <w:szCs w:val="26"/>
              </w:rPr>
              <w:t xml:space="preserve"> Елена Владиславовна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учитель химии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химии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Христова Лариса Геннадьевна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учитель английского языка муниципального автономного общеобразовательного учреждения города Костромы «Гимназия № 25»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английского языка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Титова Наталья Николаевна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учитель немецкого языка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  <w:r>
              <w:rPr>
                <w:sz w:val="26"/>
                <w:szCs w:val="26"/>
              </w:rPr>
              <w:t xml:space="preserve">, 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немецкого языка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proofErr w:type="spellStart"/>
            <w:r w:rsidRPr="007D6790">
              <w:rPr>
                <w:sz w:val="26"/>
                <w:szCs w:val="26"/>
              </w:rPr>
              <w:t>Гоголкина</w:t>
            </w:r>
            <w:proofErr w:type="spellEnd"/>
            <w:r w:rsidRPr="007D6790"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учитель французского языка муниципального бюджетного общеобразовательного учреждения города Костромы «Гимназия № 15»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французского языка</w:t>
            </w:r>
          </w:p>
        </w:tc>
      </w:tr>
      <w:tr w:rsidR="00476CC8" w:rsidTr="00476CC8">
        <w:tc>
          <w:tcPr>
            <w:tcW w:w="2264" w:type="dxa"/>
            <w:vAlign w:val="center"/>
          </w:tcPr>
          <w:p w:rsidR="00476CC8" w:rsidRPr="007D6790" w:rsidRDefault="00476CC8" w:rsidP="005576B3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Скворцова Наталья Игоревна</w:t>
            </w:r>
          </w:p>
        </w:tc>
        <w:tc>
          <w:tcPr>
            <w:tcW w:w="7058" w:type="dxa"/>
            <w:vAlign w:val="center"/>
          </w:tcPr>
          <w:p w:rsidR="00476CC8" w:rsidRPr="007D6790" w:rsidRDefault="00476CC8" w:rsidP="00534AAD">
            <w:pPr>
              <w:pStyle w:val="10"/>
              <w:rPr>
                <w:sz w:val="26"/>
                <w:szCs w:val="26"/>
              </w:rPr>
            </w:pPr>
            <w:r w:rsidRPr="007D6790">
              <w:rPr>
                <w:sz w:val="26"/>
                <w:szCs w:val="26"/>
              </w:rPr>
              <w:t>старший методист муниципального бюджетного учреждения города Костромы «Городской центр обеспечения качества образования», заместитель директора муниципального бюджетного общеобразовательного учреждения города Костромы «Средняя общеобразовательная школа № 26 имени Героя Советского Союзе В.В. Князева»</w:t>
            </w:r>
            <w:r>
              <w:rPr>
                <w:sz w:val="26"/>
                <w:szCs w:val="26"/>
              </w:rPr>
              <w:t xml:space="preserve">, руководитель городского методического объединения </w:t>
            </w:r>
            <w:r w:rsidRPr="007D6790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ей технологии</w:t>
            </w:r>
          </w:p>
        </w:tc>
      </w:tr>
    </w:tbl>
    <w:p w:rsidR="00476CC8" w:rsidRDefault="00476CC8" w:rsidP="00567E2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76CC8" w:rsidSect="00C339A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D157D"/>
    <w:multiLevelType w:val="hybridMultilevel"/>
    <w:tmpl w:val="ABCC4674"/>
    <w:lvl w:ilvl="0" w:tplc="7826D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3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E71B03"/>
    <w:multiLevelType w:val="hybridMultilevel"/>
    <w:tmpl w:val="D080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E8"/>
    <w:rsid w:val="000009BF"/>
    <w:rsid w:val="00001C18"/>
    <w:rsid w:val="00004B48"/>
    <w:rsid w:val="00032F1A"/>
    <w:rsid w:val="000445CC"/>
    <w:rsid w:val="000523B8"/>
    <w:rsid w:val="00091843"/>
    <w:rsid w:val="00093BD9"/>
    <w:rsid w:val="000D7F33"/>
    <w:rsid w:val="000E171B"/>
    <w:rsid w:val="000F5D4B"/>
    <w:rsid w:val="00123BC8"/>
    <w:rsid w:val="001502E7"/>
    <w:rsid w:val="00176A90"/>
    <w:rsid w:val="001A4491"/>
    <w:rsid w:val="001C0C89"/>
    <w:rsid w:val="001E27F5"/>
    <w:rsid w:val="00212AF9"/>
    <w:rsid w:val="00221473"/>
    <w:rsid w:val="00286ECA"/>
    <w:rsid w:val="00293617"/>
    <w:rsid w:val="002A006E"/>
    <w:rsid w:val="002B02C4"/>
    <w:rsid w:val="002B17E9"/>
    <w:rsid w:val="002C406D"/>
    <w:rsid w:val="003169E6"/>
    <w:rsid w:val="00324D3F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E05AD"/>
    <w:rsid w:val="003E2553"/>
    <w:rsid w:val="004011E4"/>
    <w:rsid w:val="00440591"/>
    <w:rsid w:val="00443958"/>
    <w:rsid w:val="004514B5"/>
    <w:rsid w:val="00451E98"/>
    <w:rsid w:val="00457875"/>
    <w:rsid w:val="00476CC8"/>
    <w:rsid w:val="004A6C3E"/>
    <w:rsid w:val="004B1B8C"/>
    <w:rsid w:val="004B2882"/>
    <w:rsid w:val="004C5C13"/>
    <w:rsid w:val="004D5F6A"/>
    <w:rsid w:val="004F7D64"/>
    <w:rsid w:val="005576B3"/>
    <w:rsid w:val="00567E24"/>
    <w:rsid w:val="0057714E"/>
    <w:rsid w:val="005A56A7"/>
    <w:rsid w:val="005B033D"/>
    <w:rsid w:val="005D232C"/>
    <w:rsid w:val="00616237"/>
    <w:rsid w:val="00621CCD"/>
    <w:rsid w:val="00630183"/>
    <w:rsid w:val="00654E22"/>
    <w:rsid w:val="00660D1C"/>
    <w:rsid w:val="00663FA1"/>
    <w:rsid w:val="00666F6A"/>
    <w:rsid w:val="0067113C"/>
    <w:rsid w:val="006849DB"/>
    <w:rsid w:val="00686DFA"/>
    <w:rsid w:val="006A13E8"/>
    <w:rsid w:val="006B2248"/>
    <w:rsid w:val="006E4AE4"/>
    <w:rsid w:val="00710E9F"/>
    <w:rsid w:val="00724E41"/>
    <w:rsid w:val="00731A12"/>
    <w:rsid w:val="00735D93"/>
    <w:rsid w:val="007500EA"/>
    <w:rsid w:val="0076432D"/>
    <w:rsid w:val="00767FCA"/>
    <w:rsid w:val="007B18DD"/>
    <w:rsid w:val="007C4C56"/>
    <w:rsid w:val="007D5E87"/>
    <w:rsid w:val="007E4451"/>
    <w:rsid w:val="00803130"/>
    <w:rsid w:val="00810AD5"/>
    <w:rsid w:val="0083768A"/>
    <w:rsid w:val="00855FD1"/>
    <w:rsid w:val="0086218E"/>
    <w:rsid w:val="00875431"/>
    <w:rsid w:val="008925C0"/>
    <w:rsid w:val="008967C1"/>
    <w:rsid w:val="009063F5"/>
    <w:rsid w:val="00921535"/>
    <w:rsid w:val="00952056"/>
    <w:rsid w:val="00957300"/>
    <w:rsid w:val="009845C0"/>
    <w:rsid w:val="00987601"/>
    <w:rsid w:val="009B1F7D"/>
    <w:rsid w:val="009B2333"/>
    <w:rsid w:val="009C23C3"/>
    <w:rsid w:val="009D4048"/>
    <w:rsid w:val="009F4603"/>
    <w:rsid w:val="009F797C"/>
    <w:rsid w:val="00A228D5"/>
    <w:rsid w:val="00A23AD6"/>
    <w:rsid w:val="00AC1096"/>
    <w:rsid w:val="00AD4DBD"/>
    <w:rsid w:val="00AE217A"/>
    <w:rsid w:val="00AE5043"/>
    <w:rsid w:val="00AF6603"/>
    <w:rsid w:val="00B07731"/>
    <w:rsid w:val="00B36FDA"/>
    <w:rsid w:val="00BE0678"/>
    <w:rsid w:val="00C1565B"/>
    <w:rsid w:val="00C15794"/>
    <w:rsid w:val="00C339A8"/>
    <w:rsid w:val="00C621F9"/>
    <w:rsid w:val="00C671FA"/>
    <w:rsid w:val="00C72B51"/>
    <w:rsid w:val="00C7448F"/>
    <w:rsid w:val="00C759C8"/>
    <w:rsid w:val="00C82BD1"/>
    <w:rsid w:val="00CA047C"/>
    <w:rsid w:val="00CC1027"/>
    <w:rsid w:val="00CC1F8C"/>
    <w:rsid w:val="00CF3C7B"/>
    <w:rsid w:val="00D6406E"/>
    <w:rsid w:val="00D83D90"/>
    <w:rsid w:val="00D84AB5"/>
    <w:rsid w:val="00D853B1"/>
    <w:rsid w:val="00DA074A"/>
    <w:rsid w:val="00DA6C43"/>
    <w:rsid w:val="00DA6D7F"/>
    <w:rsid w:val="00DD43DA"/>
    <w:rsid w:val="00E12C04"/>
    <w:rsid w:val="00E177DE"/>
    <w:rsid w:val="00E236F2"/>
    <w:rsid w:val="00E5526A"/>
    <w:rsid w:val="00E67F00"/>
    <w:rsid w:val="00E77A0F"/>
    <w:rsid w:val="00E77CDB"/>
    <w:rsid w:val="00E84815"/>
    <w:rsid w:val="00EB3199"/>
    <w:rsid w:val="00EC7953"/>
    <w:rsid w:val="00ED4146"/>
    <w:rsid w:val="00EE458A"/>
    <w:rsid w:val="00F16969"/>
    <w:rsid w:val="00F23033"/>
    <w:rsid w:val="00F25254"/>
    <w:rsid w:val="00F30251"/>
    <w:rsid w:val="00F35A6D"/>
    <w:rsid w:val="00F37F0B"/>
    <w:rsid w:val="00F641BB"/>
    <w:rsid w:val="00F77F5E"/>
    <w:rsid w:val="00F9248F"/>
    <w:rsid w:val="00FA117B"/>
    <w:rsid w:val="00FB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476CC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476CC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DD9F0-663C-49C8-AB54-1CF48EE8C358}"/>
</file>

<file path=customXml/itemProps2.xml><?xml version="1.0" encoding="utf-8"?>
<ds:datastoreItem xmlns:ds="http://schemas.openxmlformats.org/officeDocument/2006/customXml" ds:itemID="{22B81077-AD3C-44EF-9D6C-55EB262DCE56}"/>
</file>

<file path=customXml/itemProps3.xml><?xml version="1.0" encoding="utf-8"?>
<ds:datastoreItem xmlns:ds="http://schemas.openxmlformats.org/officeDocument/2006/customXml" ds:itemID="{CD31225C-C82A-4106-866D-E23228304AE7}"/>
</file>

<file path=customXml/itemProps4.xml><?xml version="1.0" encoding="utf-8"?>
<ds:datastoreItem xmlns:ds="http://schemas.openxmlformats.org/officeDocument/2006/customXml" ds:itemID="{C1C84FCF-45E5-42F6-9194-71F4438246E5}"/>
</file>

<file path=customXml/itemProps5.xml><?xml version="1.0" encoding="utf-8"?>
<ds:datastoreItem xmlns:ds="http://schemas.openxmlformats.org/officeDocument/2006/customXml" ds:itemID="{0D04996A-7A2F-46C4-B49E-0F183A476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МБОУ_СОШ_27</cp:lastModifiedBy>
  <cp:revision>6</cp:revision>
  <cp:lastPrinted>2022-01-12T12:29:00Z</cp:lastPrinted>
  <dcterms:created xsi:type="dcterms:W3CDTF">2022-01-12T13:51:00Z</dcterms:created>
  <dcterms:modified xsi:type="dcterms:W3CDTF">2022-01-13T13:09:00Z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