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7D31C6" w:rsidRDefault="00080E13">
      <w:r w:rsidRPr="00080E13">
        <w:rPr>
          <w:noProof/>
          <w:color w:val="365F91" w:themeColor="accent1" w:themeShade="B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.4pt;margin-top:4.05pt;width:537.9pt;height:98.4pt;z-index:251660288;mso-position-horizontal-relative:text;mso-position-vertical-relative:text;mso-width-relative:page;mso-height-relative:page" fillcolor="#00c" strokecolor="#92d050">
            <v:shadow color="#868686"/>
            <v:textpath style="font-family:&quot;Arial Black&quot;;v-text-kern:t" trim="t" fitpath="t" string="9 правил как научить ребенка читать"/>
          </v:shape>
        </w:pict>
      </w:r>
    </w:p>
    <w:p w:rsidR="007D31C6" w:rsidRDefault="007D31C6"/>
    <w:p w:rsidR="007D31C6" w:rsidRDefault="007D31C6"/>
    <w:p w:rsidR="007D31C6" w:rsidRDefault="007D31C6"/>
    <w:p w:rsidR="007D31C6" w:rsidRDefault="007D31C6"/>
    <w:p w:rsidR="007D31C6" w:rsidRDefault="00080E13">
      <w:r>
        <w:rPr>
          <w:noProof/>
          <w:lang w:eastAsia="ru-RU"/>
        </w:rPr>
        <w:pict>
          <v:roundrect id="_x0000_s1027" style="position:absolute;margin-left:3.8pt;margin-top:7.25pt;width:559.05pt;height:306pt;z-index:-251654144" arcsize="10923f" fillcolor="#d6e3bc [1302]" strokecolor="#9bbb59 [3206]" strokeweight="5pt">
            <v:stroke linestyle="thickThin"/>
            <v:shadow color="#868686"/>
          </v:roundrect>
        </w:pict>
      </w:r>
    </w:p>
    <w:p w:rsidR="007D31C6" w:rsidRDefault="003475AF" w:rsidP="005E5F18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71755</wp:posOffset>
            </wp:positionV>
            <wp:extent cx="2428875" cy="3295650"/>
            <wp:effectExtent l="19050" t="0" r="9525" b="0"/>
            <wp:wrapTight wrapText="bothSides">
              <wp:wrapPolygon edited="0">
                <wp:start x="-169" y="0"/>
                <wp:lineTo x="-169" y="21475"/>
                <wp:lineTo x="21685" y="21475"/>
                <wp:lineTo x="21685" y="0"/>
                <wp:lineTo x="-169" y="0"/>
              </wp:wrapPolygon>
            </wp:wrapTight>
            <wp:docPr id="1" name="Рисунок 4" descr="http://sebe-na-zametku.ru/images/stories/deti/b-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be-na-zametku.ru/images/stories/deti/b-va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1C6" w:rsidRPr="007D31C6">
        <w:rPr>
          <w:rFonts w:ascii="Times New Roman" w:hAnsi="Times New Roman" w:cs="Times New Roman"/>
          <w:b/>
          <w:sz w:val="36"/>
          <w:szCs w:val="36"/>
        </w:rPr>
        <w:t xml:space="preserve">1. </w:t>
      </w:r>
      <w:r w:rsidR="007D31C6">
        <w:rPr>
          <w:rFonts w:ascii="Times New Roman" w:hAnsi="Times New Roman" w:cs="Times New Roman"/>
          <w:b/>
          <w:sz w:val="36"/>
          <w:szCs w:val="36"/>
        </w:rPr>
        <w:t xml:space="preserve"> Первое правило.</w:t>
      </w:r>
    </w:p>
    <w:p w:rsidR="003475AF" w:rsidRDefault="007D31C6" w:rsidP="005E5F18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«Совет по выбору методики </w:t>
      </w:r>
    </w:p>
    <w:p w:rsidR="007D31C6" w:rsidRDefault="007D31C6" w:rsidP="005E5F18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 пособия»</w:t>
      </w:r>
    </w:p>
    <w:p w:rsidR="007D31C6" w:rsidRDefault="007D31C6" w:rsidP="005E5F18">
      <w:pPr>
        <w:spacing w:after="0"/>
        <w:ind w:left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Лучше всего, если Вы купите букварь, автором которого является </w:t>
      </w:r>
    </w:p>
    <w:p w:rsidR="007D31C6" w:rsidRPr="007D31C6" w:rsidRDefault="007D31C6" w:rsidP="005E5F18">
      <w:pPr>
        <w:spacing w:after="0"/>
        <w:ind w:left="426"/>
        <w:jc w:val="both"/>
        <w:rPr>
          <w:rFonts w:ascii="Arial" w:hAnsi="Arial" w:cs="Arial"/>
          <w:b/>
          <w:noProof/>
          <w:color w:val="0000CC"/>
          <w:sz w:val="21"/>
          <w:szCs w:val="21"/>
        </w:rPr>
      </w:pPr>
      <w:r w:rsidRPr="007D31C6">
        <w:rPr>
          <w:rFonts w:ascii="Times New Roman" w:hAnsi="Times New Roman" w:cs="Times New Roman"/>
          <w:b/>
          <w:color w:val="0000CC"/>
          <w:sz w:val="36"/>
          <w:szCs w:val="36"/>
        </w:rPr>
        <w:t>Н.С. Жукова (</w:t>
      </w:r>
      <w:proofErr w:type="gramStart"/>
      <w:r w:rsidRPr="007D31C6">
        <w:rPr>
          <w:rFonts w:ascii="Times New Roman" w:hAnsi="Times New Roman" w:cs="Times New Roman"/>
          <w:b/>
          <w:color w:val="0000CC"/>
          <w:sz w:val="36"/>
          <w:szCs w:val="36"/>
        </w:rPr>
        <w:t>см</w:t>
      </w:r>
      <w:proofErr w:type="gramEnd"/>
      <w:r w:rsidRPr="007D31C6">
        <w:rPr>
          <w:rFonts w:ascii="Times New Roman" w:hAnsi="Times New Roman" w:cs="Times New Roman"/>
          <w:b/>
          <w:color w:val="0000CC"/>
          <w:sz w:val="36"/>
          <w:szCs w:val="36"/>
        </w:rPr>
        <w:t>. фото)</w:t>
      </w:r>
      <w:r w:rsidRPr="007D31C6">
        <w:rPr>
          <w:rFonts w:ascii="Arial" w:hAnsi="Arial" w:cs="Arial"/>
          <w:b/>
          <w:noProof/>
          <w:color w:val="0000CC"/>
          <w:sz w:val="21"/>
          <w:szCs w:val="21"/>
        </w:rPr>
        <w:t xml:space="preserve"> .</w:t>
      </w:r>
    </w:p>
    <w:p w:rsidR="007D31C6" w:rsidRPr="007D31C6" w:rsidRDefault="007D31C6" w:rsidP="005E5F18">
      <w:pPr>
        <w:spacing w:after="0"/>
        <w:ind w:left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Это пособие эффективно помогает ребенку понять, каким же образом начинать составлять буквы в слоги, а затем и целыми предложениями. </w:t>
      </w:r>
    </w:p>
    <w:p w:rsidR="007D31C6" w:rsidRPr="007D31C6" w:rsidRDefault="007D31C6">
      <w:pPr>
        <w:rPr>
          <w:rFonts w:ascii="Times New Roman" w:hAnsi="Times New Roman" w:cs="Times New Roman"/>
          <w:b/>
          <w:sz w:val="36"/>
          <w:szCs w:val="36"/>
        </w:rPr>
      </w:pPr>
    </w:p>
    <w:p w:rsidR="00876A53" w:rsidRDefault="007D31C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5E5F18" w:rsidRDefault="00080E13" w:rsidP="005A598B">
      <w:pPr>
        <w:ind w:left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_x0000_s1028" style="position:absolute;left:0;text-align:left;margin-left:3.8pt;margin-top:10.75pt;width:559.05pt;height:306pt;z-index:-251651072" arcsize="10923f" fillcolor="#fabf8f [1945]" strokecolor="#f79646 [3209]" strokeweight="5pt">
            <v:stroke linestyle="thickThin"/>
            <v:shadow color="#868686"/>
          </v:roundrect>
        </w:pict>
      </w:r>
    </w:p>
    <w:p w:rsidR="001712CE" w:rsidRDefault="001712CE" w:rsidP="00EA0340">
      <w:pPr>
        <w:spacing w:line="240" w:lineRule="auto"/>
        <w:ind w:left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225425</wp:posOffset>
            </wp:positionV>
            <wp:extent cx="3411855" cy="1696085"/>
            <wp:effectExtent l="133350" t="38100" r="74295" b="75565"/>
            <wp:wrapTight wrapText="bothSides">
              <wp:wrapPolygon edited="0">
                <wp:start x="1206" y="-485"/>
                <wp:lineTo x="362" y="-243"/>
                <wp:lineTo x="-844" y="1941"/>
                <wp:lineTo x="-844" y="20136"/>
                <wp:lineTo x="482" y="22562"/>
                <wp:lineTo x="1206" y="22562"/>
                <wp:lineTo x="19899" y="22562"/>
                <wp:lineTo x="20503" y="22562"/>
                <wp:lineTo x="22070" y="19894"/>
                <wp:lineTo x="21950" y="18923"/>
                <wp:lineTo x="21950" y="3396"/>
                <wp:lineTo x="22070" y="2183"/>
                <wp:lineTo x="20744" y="-243"/>
                <wp:lineTo x="19899" y="-485"/>
                <wp:lineTo x="1206" y="-485"/>
              </wp:wrapPolygon>
            </wp:wrapTight>
            <wp:docPr id="9" name="Рисунок 9" descr="http://image.subscribe.ru/list/digest/children/kub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.subscribe.ru/list/digest/children/kubik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16960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6B3F30" w:rsidRDefault="007D31C6" w:rsidP="00EA0340">
      <w:pPr>
        <w:spacing w:line="240" w:lineRule="auto"/>
        <w:ind w:left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 Второе правило.</w:t>
      </w:r>
    </w:p>
    <w:p w:rsidR="00876A53" w:rsidRDefault="00876A53" w:rsidP="00EA0340">
      <w:pPr>
        <w:spacing w:line="240" w:lineRule="auto"/>
        <w:ind w:left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«Как  правильно учить гласные и согласные»</w:t>
      </w:r>
    </w:p>
    <w:p w:rsidR="007D31C6" w:rsidRPr="00876A53" w:rsidRDefault="00876A53" w:rsidP="005A598B">
      <w:pPr>
        <w:spacing w:after="0"/>
        <w:ind w:left="426"/>
        <w:rPr>
          <w:rFonts w:ascii="Times New Roman" w:hAnsi="Times New Roman" w:cs="Times New Roman"/>
          <w:sz w:val="36"/>
          <w:szCs w:val="36"/>
        </w:rPr>
      </w:pPr>
      <w:r w:rsidRPr="00876A53">
        <w:rPr>
          <w:rFonts w:ascii="Times New Roman" w:hAnsi="Times New Roman" w:cs="Times New Roman"/>
          <w:sz w:val="36"/>
          <w:szCs w:val="36"/>
        </w:rPr>
        <w:t>Сначала учим гласные: А</w:t>
      </w:r>
      <w:proofErr w:type="gramStart"/>
      <w:r w:rsidRPr="00876A53">
        <w:rPr>
          <w:rFonts w:ascii="Times New Roman" w:hAnsi="Times New Roman" w:cs="Times New Roman"/>
          <w:sz w:val="36"/>
          <w:szCs w:val="36"/>
        </w:rPr>
        <w:t>,О</w:t>
      </w:r>
      <w:proofErr w:type="gramEnd"/>
      <w:r w:rsidRPr="00876A53">
        <w:rPr>
          <w:rFonts w:ascii="Times New Roman" w:hAnsi="Times New Roman" w:cs="Times New Roman"/>
          <w:sz w:val="36"/>
          <w:szCs w:val="36"/>
        </w:rPr>
        <w:t>,У,Ы,Э.</w:t>
      </w:r>
    </w:p>
    <w:p w:rsidR="00876A53" w:rsidRPr="00876A53" w:rsidRDefault="00876A53" w:rsidP="005A598B">
      <w:pPr>
        <w:spacing w:after="0"/>
        <w:ind w:left="426"/>
        <w:rPr>
          <w:rFonts w:ascii="Times New Roman" w:hAnsi="Times New Roman" w:cs="Times New Roman"/>
          <w:sz w:val="36"/>
          <w:szCs w:val="36"/>
        </w:rPr>
      </w:pPr>
      <w:r w:rsidRPr="00876A53">
        <w:rPr>
          <w:rFonts w:ascii="Times New Roman" w:hAnsi="Times New Roman" w:cs="Times New Roman"/>
          <w:sz w:val="36"/>
          <w:szCs w:val="36"/>
        </w:rPr>
        <w:t>Затем  учим согласные:</w:t>
      </w:r>
      <w:r w:rsidR="00220AED">
        <w:rPr>
          <w:rFonts w:ascii="Times New Roman" w:hAnsi="Times New Roman" w:cs="Times New Roman"/>
          <w:sz w:val="36"/>
          <w:szCs w:val="36"/>
        </w:rPr>
        <w:t xml:space="preserve"> М</w:t>
      </w:r>
      <w:proofErr w:type="gramStart"/>
      <w:r w:rsidR="00220AED">
        <w:rPr>
          <w:rFonts w:ascii="Times New Roman" w:hAnsi="Times New Roman" w:cs="Times New Roman"/>
          <w:sz w:val="36"/>
          <w:szCs w:val="36"/>
        </w:rPr>
        <w:t>,С</w:t>
      </w:r>
      <w:proofErr w:type="gramEnd"/>
      <w:r w:rsidR="00220AED">
        <w:rPr>
          <w:rFonts w:ascii="Times New Roman" w:hAnsi="Times New Roman" w:cs="Times New Roman"/>
          <w:sz w:val="36"/>
          <w:szCs w:val="36"/>
        </w:rPr>
        <w:t xml:space="preserve"> и т.д.</w:t>
      </w:r>
    </w:p>
    <w:p w:rsidR="00876A53" w:rsidRDefault="00876A53" w:rsidP="005A598B">
      <w:pPr>
        <w:spacing w:after="0"/>
        <w:ind w:left="426"/>
        <w:rPr>
          <w:rFonts w:ascii="Times New Roman" w:hAnsi="Times New Roman" w:cs="Times New Roman"/>
          <w:b/>
          <w:sz w:val="36"/>
          <w:szCs w:val="36"/>
        </w:rPr>
      </w:pPr>
      <w:r w:rsidRPr="00876A53">
        <w:rPr>
          <w:rFonts w:ascii="Times New Roman" w:hAnsi="Times New Roman" w:cs="Times New Roman"/>
          <w:sz w:val="36"/>
          <w:szCs w:val="36"/>
        </w:rPr>
        <w:t>Важно: произносить буквы надо только звуками, то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76A53">
        <w:rPr>
          <w:rFonts w:ascii="Times New Roman" w:hAnsi="Times New Roman" w:cs="Times New Roman"/>
          <w:sz w:val="36"/>
          <w:szCs w:val="36"/>
        </w:rPr>
        <w:t xml:space="preserve">есть не </w:t>
      </w:r>
      <w:proofErr w:type="spellStart"/>
      <w:r w:rsidRPr="00876A53">
        <w:rPr>
          <w:rFonts w:ascii="Times New Roman" w:hAnsi="Times New Roman" w:cs="Times New Roman"/>
          <w:sz w:val="36"/>
          <w:szCs w:val="36"/>
        </w:rPr>
        <w:t>Мэ</w:t>
      </w:r>
      <w:proofErr w:type="spellEnd"/>
      <w:r w:rsidRPr="00876A53">
        <w:rPr>
          <w:rFonts w:ascii="Times New Roman" w:hAnsi="Times New Roman" w:cs="Times New Roman"/>
          <w:sz w:val="36"/>
          <w:szCs w:val="36"/>
        </w:rPr>
        <w:t xml:space="preserve">, не </w:t>
      </w:r>
      <w:proofErr w:type="spellStart"/>
      <w:r w:rsidRPr="00876A53">
        <w:rPr>
          <w:rFonts w:ascii="Times New Roman" w:hAnsi="Times New Roman" w:cs="Times New Roman"/>
          <w:sz w:val="36"/>
          <w:szCs w:val="36"/>
        </w:rPr>
        <w:t>Эм</w:t>
      </w:r>
      <w:proofErr w:type="spellEnd"/>
      <w:r w:rsidRPr="00876A53">
        <w:rPr>
          <w:rFonts w:ascii="Times New Roman" w:hAnsi="Times New Roman" w:cs="Times New Roman"/>
          <w:sz w:val="36"/>
          <w:szCs w:val="36"/>
        </w:rPr>
        <w:t>, а просто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A598B" w:rsidRPr="005A598B">
        <w:rPr>
          <w:rFonts w:ascii="Times New Roman" w:hAnsi="Times New Roman" w:cs="Times New Roman"/>
          <w:b/>
          <w:sz w:val="36"/>
          <w:szCs w:val="36"/>
        </w:rPr>
        <w:t>[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м</w:t>
      </w:r>
      <w:proofErr w:type="gramEnd"/>
      <w:r w:rsidR="005A598B" w:rsidRPr="005A598B">
        <w:rPr>
          <w:rFonts w:ascii="Times New Roman" w:hAnsi="Times New Roman" w:cs="Times New Roman"/>
          <w:b/>
          <w:sz w:val="36"/>
          <w:szCs w:val="36"/>
        </w:rPr>
        <w:t>]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876A53" w:rsidRPr="00876A53" w:rsidRDefault="00876A53" w:rsidP="005A598B">
      <w:pPr>
        <w:ind w:left="426"/>
        <w:rPr>
          <w:rFonts w:ascii="Times New Roman" w:hAnsi="Times New Roman" w:cs="Times New Roman"/>
          <w:sz w:val="36"/>
          <w:szCs w:val="36"/>
        </w:rPr>
      </w:pPr>
      <w:r w:rsidRPr="00876A53">
        <w:rPr>
          <w:rFonts w:ascii="Times New Roman" w:hAnsi="Times New Roman" w:cs="Times New Roman"/>
          <w:sz w:val="36"/>
          <w:szCs w:val="36"/>
        </w:rPr>
        <w:t>Затем учим глухие: Т,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76A53">
        <w:rPr>
          <w:rFonts w:ascii="Times New Roman" w:hAnsi="Times New Roman" w:cs="Times New Roman"/>
          <w:sz w:val="36"/>
          <w:szCs w:val="36"/>
        </w:rPr>
        <w:t>Д,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76A53">
        <w:rPr>
          <w:rFonts w:ascii="Times New Roman" w:hAnsi="Times New Roman" w:cs="Times New Roman"/>
          <w:sz w:val="36"/>
          <w:szCs w:val="36"/>
        </w:rPr>
        <w:t>К,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876A53">
        <w:rPr>
          <w:rFonts w:ascii="Times New Roman" w:hAnsi="Times New Roman" w:cs="Times New Roman"/>
          <w:sz w:val="36"/>
          <w:szCs w:val="36"/>
        </w:rPr>
        <w:t>Ш</w:t>
      </w:r>
      <w:proofErr w:type="gramEnd"/>
      <w:r w:rsidRPr="00876A53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76A53">
        <w:rPr>
          <w:rFonts w:ascii="Times New Roman" w:hAnsi="Times New Roman" w:cs="Times New Roman"/>
          <w:sz w:val="36"/>
          <w:szCs w:val="36"/>
        </w:rPr>
        <w:t>Ж и т.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76A53">
        <w:rPr>
          <w:rFonts w:ascii="Times New Roman" w:hAnsi="Times New Roman" w:cs="Times New Roman"/>
          <w:sz w:val="36"/>
          <w:szCs w:val="36"/>
        </w:rPr>
        <w:t>д.</w:t>
      </w:r>
    </w:p>
    <w:p w:rsidR="007D31C6" w:rsidRDefault="007D31C6">
      <w:pPr>
        <w:rPr>
          <w:rFonts w:ascii="Times New Roman" w:hAnsi="Times New Roman" w:cs="Times New Roman"/>
          <w:b/>
          <w:sz w:val="36"/>
          <w:szCs w:val="36"/>
        </w:rPr>
      </w:pPr>
    </w:p>
    <w:p w:rsidR="00174D27" w:rsidRDefault="003475A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4886960</wp:posOffset>
            </wp:positionH>
            <wp:positionV relativeFrom="paragraph">
              <wp:posOffset>257810</wp:posOffset>
            </wp:positionV>
            <wp:extent cx="1939925" cy="1912620"/>
            <wp:effectExtent l="19050" t="0" r="3175" b="0"/>
            <wp:wrapTight wrapText="bothSides">
              <wp:wrapPolygon edited="0">
                <wp:start x="-212" y="0"/>
                <wp:lineTo x="-212" y="21299"/>
                <wp:lineTo x="21635" y="21299"/>
                <wp:lineTo x="21635" y="0"/>
                <wp:lineTo x="-212" y="0"/>
              </wp:wrapPolygon>
            </wp:wrapTight>
            <wp:docPr id="3" name="Рисунок 12" descr="http://bticino.com.ru/images/4/4/kak-nauchit-rebenka-chita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ticino.com.ru/images/4/4/kak-nauchit-rebenka-chitat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E13" w:rsidRPr="00080E1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29" style="position:absolute;margin-left:7pt;margin-top:-2.3pt;width:559.05pt;height:209.75pt;z-index:-251650048;mso-position-horizontal-relative:text;mso-position-vertical-relative:text" arcsize="10923f" fillcolor="#b6dde8 [1304]" strokecolor="#4bacc6 [3208]" strokeweight="5pt">
            <v:stroke linestyle="thickThin"/>
            <v:shadow color="#868686"/>
          </v:roundrect>
        </w:pict>
      </w:r>
    </w:p>
    <w:p w:rsidR="00174D27" w:rsidRDefault="00174D27" w:rsidP="005A598B">
      <w:pPr>
        <w:spacing w:after="0"/>
        <w:ind w:left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 Третье правило.</w:t>
      </w:r>
    </w:p>
    <w:p w:rsidR="00174D27" w:rsidRDefault="00174D27" w:rsidP="005A598B">
      <w:pPr>
        <w:spacing w:after="0"/>
        <w:ind w:left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«Повторение – мать учения»</w:t>
      </w:r>
    </w:p>
    <w:p w:rsidR="00174D27" w:rsidRPr="005A598B" w:rsidRDefault="00174D27" w:rsidP="005A598B">
      <w:pPr>
        <w:spacing w:after="0"/>
        <w:ind w:left="426"/>
        <w:rPr>
          <w:rFonts w:ascii="Times New Roman" w:hAnsi="Times New Roman" w:cs="Times New Roman"/>
          <w:sz w:val="36"/>
          <w:szCs w:val="36"/>
        </w:rPr>
      </w:pPr>
      <w:r w:rsidRPr="005A598B">
        <w:rPr>
          <w:rFonts w:ascii="Times New Roman" w:hAnsi="Times New Roman" w:cs="Times New Roman"/>
          <w:sz w:val="36"/>
          <w:szCs w:val="36"/>
        </w:rPr>
        <w:t>Обязательно на каждом занятии повторяем пройденный материал, то есть те звуки, которые мы учили в предыдущем занятии. Закрепление материала позволит быстрее выработать правильный</w:t>
      </w:r>
      <w:r w:rsidR="005A598B" w:rsidRPr="005A598B">
        <w:rPr>
          <w:rFonts w:ascii="Times New Roman" w:hAnsi="Times New Roman" w:cs="Times New Roman"/>
          <w:sz w:val="36"/>
          <w:szCs w:val="36"/>
        </w:rPr>
        <w:t xml:space="preserve"> механизм чтения у ребенка.</w:t>
      </w:r>
    </w:p>
    <w:p w:rsidR="00174D27" w:rsidRDefault="00174D27" w:rsidP="005A598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74D27" w:rsidRDefault="00080E1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_x0000_s1030" style="position:absolute;margin-left:7pt;margin-top:15.1pt;width:559.05pt;height:302.1pt;z-index:-251649024" arcsize="10923f" fillcolor="#b2a1c7 [1943]" strokecolor="#612a8a" strokeweight="5pt">
            <v:stroke linestyle="thickThin"/>
            <v:shadow color="#868686"/>
          </v:roundrect>
        </w:pict>
      </w:r>
    </w:p>
    <w:p w:rsidR="005E5F18" w:rsidRPr="005E5F18" w:rsidRDefault="005E5F18" w:rsidP="003A1368">
      <w:pPr>
        <w:spacing w:after="0"/>
        <w:ind w:left="426"/>
        <w:rPr>
          <w:rFonts w:ascii="Times New Roman" w:hAnsi="Times New Roman" w:cs="Times New Roman"/>
          <w:b/>
          <w:sz w:val="12"/>
          <w:szCs w:val="36"/>
        </w:rPr>
      </w:pPr>
    </w:p>
    <w:p w:rsidR="00174D27" w:rsidRDefault="005E5F18" w:rsidP="005E5F18">
      <w:pPr>
        <w:spacing w:after="0"/>
        <w:ind w:left="426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61595</wp:posOffset>
            </wp:positionV>
            <wp:extent cx="2319020" cy="2686050"/>
            <wp:effectExtent l="190500" t="152400" r="176530" b="133350"/>
            <wp:wrapTight wrapText="bothSides">
              <wp:wrapPolygon edited="0">
                <wp:start x="0" y="-1226"/>
                <wp:lineTo x="-1065" y="-766"/>
                <wp:lineTo x="-1774" y="153"/>
                <wp:lineTo x="-1774" y="21447"/>
                <wp:lineTo x="-532" y="22672"/>
                <wp:lineTo x="0" y="22672"/>
                <wp:lineTo x="21470" y="22672"/>
                <wp:lineTo x="22002" y="22672"/>
                <wp:lineTo x="23244" y="21294"/>
                <wp:lineTo x="23244" y="460"/>
                <wp:lineTo x="22357" y="-919"/>
                <wp:lineTo x="21470" y="-1226"/>
                <wp:lineTo x="0" y="-1226"/>
              </wp:wrapPolygon>
            </wp:wrapTight>
            <wp:docPr id="2" name="Рисунок 6" descr="C:\Users\User\Pictures\ma-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ma-m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268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A598B" w:rsidRPr="005A598B">
        <w:rPr>
          <w:rFonts w:ascii="Times New Roman" w:hAnsi="Times New Roman" w:cs="Times New Roman"/>
          <w:b/>
          <w:sz w:val="36"/>
          <w:szCs w:val="36"/>
        </w:rPr>
        <w:t xml:space="preserve">4. </w:t>
      </w:r>
      <w:r w:rsidR="005A598B">
        <w:rPr>
          <w:rFonts w:ascii="Times New Roman" w:hAnsi="Times New Roman" w:cs="Times New Roman"/>
          <w:b/>
          <w:sz w:val="36"/>
          <w:szCs w:val="36"/>
        </w:rPr>
        <w:t>Четвертое правило.</w:t>
      </w:r>
    </w:p>
    <w:p w:rsidR="005A598B" w:rsidRDefault="005A598B" w:rsidP="005E5F18">
      <w:pPr>
        <w:spacing w:after="0"/>
        <w:ind w:left="426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«Читаем по слогам»</w:t>
      </w:r>
    </w:p>
    <w:p w:rsidR="003A1368" w:rsidRPr="003A1368" w:rsidRDefault="005A598B" w:rsidP="005E5F18">
      <w:pPr>
        <w:spacing w:after="0"/>
        <w:ind w:left="426"/>
        <w:jc w:val="both"/>
        <w:rPr>
          <w:rFonts w:ascii="Times New Roman" w:hAnsi="Times New Roman" w:cs="Times New Roman"/>
          <w:sz w:val="36"/>
          <w:szCs w:val="36"/>
        </w:rPr>
      </w:pPr>
      <w:r w:rsidRPr="003A1368">
        <w:rPr>
          <w:rFonts w:ascii="Times New Roman" w:hAnsi="Times New Roman" w:cs="Times New Roman"/>
          <w:sz w:val="36"/>
          <w:szCs w:val="36"/>
        </w:rPr>
        <w:t xml:space="preserve">Когда вы выучили часть </w:t>
      </w:r>
      <w:r w:rsidR="003A1368" w:rsidRPr="003A1368">
        <w:rPr>
          <w:rFonts w:ascii="Times New Roman" w:hAnsi="Times New Roman" w:cs="Times New Roman"/>
          <w:sz w:val="36"/>
          <w:szCs w:val="36"/>
        </w:rPr>
        <w:t>букв, необходимо ребенка научить читать по слогам. Разберем слог «</w:t>
      </w:r>
      <w:proofErr w:type="spellStart"/>
      <w:r w:rsidR="003A1368" w:rsidRPr="003A1368">
        <w:rPr>
          <w:rFonts w:ascii="Times New Roman" w:hAnsi="Times New Roman" w:cs="Times New Roman"/>
          <w:sz w:val="36"/>
          <w:szCs w:val="36"/>
        </w:rPr>
        <w:t>Ма</w:t>
      </w:r>
      <w:proofErr w:type="spellEnd"/>
      <w:r w:rsidR="003A1368" w:rsidRPr="003A1368">
        <w:rPr>
          <w:rFonts w:ascii="Times New Roman" w:hAnsi="Times New Roman" w:cs="Times New Roman"/>
          <w:sz w:val="36"/>
          <w:szCs w:val="36"/>
        </w:rPr>
        <w:t>».</w:t>
      </w:r>
      <w:r w:rsidR="005E5F18">
        <w:rPr>
          <w:rFonts w:ascii="Times New Roman" w:hAnsi="Times New Roman" w:cs="Times New Roman"/>
          <w:sz w:val="36"/>
          <w:szCs w:val="36"/>
        </w:rPr>
        <w:t xml:space="preserve"> </w:t>
      </w:r>
      <w:r w:rsidR="003A1368" w:rsidRPr="003A1368">
        <w:rPr>
          <w:rFonts w:ascii="Times New Roman" w:hAnsi="Times New Roman" w:cs="Times New Roman"/>
          <w:sz w:val="36"/>
          <w:szCs w:val="36"/>
        </w:rPr>
        <w:t xml:space="preserve">Посмотрите </w:t>
      </w:r>
      <w:r w:rsidR="003A1368">
        <w:rPr>
          <w:rFonts w:ascii="Times New Roman" w:hAnsi="Times New Roman" w:cs="Times New Roman"/>
          <w:sz w:val="36"/>
          <w:szCs w:val="36"/>
        </w:rPr>
        <w:t>в б</w:t>
      </w:r>
      <w:r w:rsidR="003A1368" w:rsidRPr="003A1368">
        <w:rPr>
          <w:rFonts w:ascii="Times New Roman" w:hAnsi="Times New Roman" w:cs="Times New Roman"/>
          <w:sz w:val="36"/>
          <w:szCs w:val="36"/>
        </w:rPr>
        <w:t>у</w:t>
      </w:r>
      <w:r w:rsidR="003A1368">
        <w:rPr>
          <w:rFonts w:ascii="Times New Roman" w:hAnsi="Times New Roman" w:cs="Times New Roman"/>
          <w:sz w:val="36"/>
          <w:szCs w:val="36"/>
        </w:rPr>
        <w:t>к</w:t>
      </w:r>
      <w:r w:rsidR="003A1368" w:rsidRPr="003A1368">
        <w:rPr>
          <w:rFonts w:ascii="Times New Roman" w:hAnsi="Times New Roman" w:cs="Times New Roman"/>
          <w:sz w:val="36"/>
          <w:szCs w:val="36"/>
        </w:rPr>
        <w:t>варе, как первая буква слога – «М» - бежит ко второй б</w:t>
      </w:r>
      <w:r w:rsidR="003A1368">
        <w:rPr>
          <w:rFonts w:ascii="Times New Roman" w:hAnsi="Times New Roman" w:cs="Times New Roman"/>
          <w:sz w:val="36"/>
          <w:szCs w:val="36"/>
        </w:rPr>
        <w:t>ук</w:t>
      </w:r>
      <w:r w:rsidR="003A1368" w:rsidRPr="003A1368">
        <w:rPr>
          <w:rFonts w:ascii="Times New Roman" w:hAnsi="Times New Roman" w:cs="Times New Roman"/>
          <w:sz w:val="36"/>
          <w:szCs w:val="36"/>
        </w:rPr>
        <w:t>ве «а»</w:t>
      </w:r>
      <w:proofErr w:type="gramStart"/>
      <w:r w:rsidR="003A1368" w:rsidRPr="003A1368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3A1368" w:rsidRPr="003A1368">
        <w:rPr>
          <w:rFonts w:ascii="Times New Roman" w:hAnsi="Times New Roman" w:cs="Times New Roman"/>
          <w:sz w:val="36"/>
          <w:szCs w:val="36"/>
        </w:rPr>
        <w:t xml:space="preserve"> – «</w:t>
      </w:r>
      <w:proofErr w:type="spellStart"/>
      <w:proofErr w:type="gramStart"/>
      <w:r w:rsidR="003A1368" w:rsidRPr="003A1368">
        <w:rPr>
          <w:rFonts w:ascii="Times New Roman" w:hAnsi="Times New Roman" w:cs="Times New Roman"/>
          <w:sz w:val="36"/>
          <w:szCs w:val="36"/>
        </w:rPr>
        <w:t>м</w:t>
      </w:r>
      <w:proofErr w:type="gramEnd"/>
      <w:r w:rsidR="003A1368" w:rsidRPr="003A1368">
        <w:rPr>
          <w:rFonts w:ascii="Times New Roman" w:hAnsi="Times New Roman" w:cs="Times New Roman"/>
          <w:sz w:val="36"/>
          <w:szCs w:val="36"/>
        </w:rPr>
        <w:t>-м-м-ма-а-а-а-а</w:t>
      </w:r>
      <w:proofErr w:type="spellEnd"/>
      <w:r w:rsidR="003A1368" w:rsidRPr="003A1368">
        <w:rPr>
          <w:rFonts w:ascii="Times New Roman" w:hAnsi="Times New Roman" w:cs="Times New Roman"/>
          <w:sz w:val="36"/>
          <w:szCs w:val="36"/>
        </w:rPr>
        <w:t>». Ребенок должен  понять, что первая буква бежит ко второй, и в итоге обе произносятся слитно, вместе, неотрывно друг от друга.</w:t>
      </w:r>
    </w:p>
    <w:p w:rsidR="005A598B" w:rsidRPr="005A598B" w:rsidRDefault="005A598B" w:rsidP="005A598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E5F18" w:rsidRDefault="00080E13">
      <w:pPr>
        <w:rPr>
          <w:rFonts w:ascii="Times New Roman" w:hAnsi="Times New Roman" w:cs="Times New Roman"/>
          <w:b/>
          <w:sz w:val="36"/>
          <w:szCs w:val="36"/>
        </w:rPr>
      </w:pPr>
      <w:r w:rsidRPr="00080E13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31" style="position:absolute;margin-left:7pt;margin-top:14.5pt;width:559.05pt;height:235.5pt;z-index:-251645952" arcsize="10923f" fillcolor="#ff7575" strokecolor="red" strokeweight="5pt">
            <v:stroke linestyle="thickThin"/>
            <v:shadow color="#868686"/>
          </v:roundrect>
        </w:pict>
      </w:r>
    </w:p>
    <w:p w:rsidR="005A598B" w:rsidRDefault="005E5F18" w:rsidP="00700B1F">
      <w:pPr>
        <w:spacing w:after="0"/>
        <w:ind w:firstLine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5. Пятое правило.</w:t>
      </w:r>
    </w:p>
    <w:p w:rsidR="005E5F18" w:rsidRDefault="005E5F18" w:rsidP="00700B1F">
      <w:pPr>
        <w:spacing w:after="0"/>
        <w:ind w:left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«Учим несложные слоги»</w:t>
      </w:r>
    </w:p>
    <w:p w:rsidR="00EA0340" w:rsidRDefault="005E5F18" w:rsidP="00700B1F">
      <w:pPr>
        <w:spacing w:after="0"/>
        <w:ind w:left="426"/>
        <w:rPr>
          <w:rFonts w:ascii="Times New Roman" w:hAnsi="Times New Roman" w:cs="Times New Roman"/>
          <w:sz w:val="36"/>
          <w:szCs w:val="36"/>
        </w:rPr>
      </w:pPr>
      <w:r w:rsidRPr="005E5F18">
        <w:rPr>
          <w:rFonts w:ascii="Times New Roman" w:hAnsi="Times New Roman" w:cs="Times New Roman"/>
          <w:sz w:val="36"/>
          <w:szCs w:val="36"/>
        </w:rPr>
        <w:t xml:space="preserve">Первые слоги, которым вы должны научить ребенка читать, должны быть несложными, состоящими </w:t>
      </w:r>
      <w:r>
        <w:rPr>
          <w:rFonts w:ascii="Times New Roman" w:hAnsi="Times New Roman" w:cs="Times New Roman"/>
          <w:sz w:val="36"/>
          <w:szCs w:val="36"/>
        </w:rPr>
        <w:t xml:space="preserve">из </w:t>
      </w:r>
      <w:r w:rsidRPr="005E5F18">
        <w:rPr>
          <w:rFonts w:ascii="Times New Roman" w:hAnsi="Times New Roman" w:cs="Times New Roman"/>
          <w:sz w:val="36"/>
          <w:szCs w:val="36"/>
        </w:rPr>
        <w:t xml:space="preserve">двух звуков, например: </w:t>
      </w:r>
    </w:p>
    <w:p w:rsidR="005E5F18" w:rsidRPr="005E5F18" w:rsidRDefault="005E5F18" w:rsidP="00700B1F">
      <w:pPr>
        <w:spacing w:after="0"/>
        <w:ind w:left="426"/>
        <w:rPr>
          <w:rFonts w:ascii="Times New Roman" w:hAnsi="Times New Roman" w:cs="Times New Roman"/>
          <w:sz w:val="36"/>
          <w:szCs w:val="36"/>
        </w:rPr>
      </w:pPr>
      <w:proofErr w:type="spellStart"/>
      <w:r w:rsidRPr="005E5F18">
        <w:rPr>
          <w:rFonts w:ascii="Times New Roman" w:hAnsi="Times New Roman" w:cs="Times New Roman"/>
          <w:sz w:val="36"/>
          <w:szCs w:val="36"/>
        </w:rPr>
        <w:t>Ма</w:t>
      </w:r>
      <w:proofErr w:type="spellEnd"/>
      <w:r w:rsidRPr="005E5F18">
        <w:rPr>
          <w:rFonts w:ascii="Times New Roman" w:hAnsi="Times New Roman" w:cs="Times New Roman"/>
          <w:sz w:val="36"/>
          <w:szCs w:val="36"/>
        </w:rPr>
        <w:t xml:space="preserve">, мо, </w:t>
      </w:r>
      <w:proofErr w:type="spellStart"/>
      <w:r w:rsidRPr="005E5F18">
        <w:rPr>
          <w:rFonts w:ascii="Times New Roman" w:hAnsi="Times New Roman" w:cs="Times New Roman"/>
          <w:sz w:val="36"/>
          <w:szCs w:val="36"/>
        </w:rPr>
        <w:t>му</w:t>
      </w:r>
      <w:proofErr w:type="spellEnd"/>
      <w:r w:rsidRPr="005E5F18">
        <w:rPr>
          <w:rFonts w:ascii="Times New Roman" w:hAnsi="Times New Roman" w:cs="Times New Roman"/>
          <w:sz w:val="36"/>
          <w:szCs w:val="36"/>
        </w:rPr>
        <w:t xml:space="preserve">, ми, </w:t>
      </w:r>
      <w:proofErr w:type="spellStart"/>
      <w:r w:rsidRPr="005E5F18">
        <w:rPr>
          <w:rFonts w:ascii="Times New Roman" w:hAnsi="Times New Roman" w:cs="Times New Roman"/>
          <w:sz w:val="36"/>
          <w:szCs w:val="36"/>
        </w:rPr>
        <w:t>са</w:t>
      </w:r>
      <w:proofErr w:type="spellEnd"/>
      <w:r w:rsidRPr="005E5F18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Pr="005E5F18">
        <w:rPr>
          <w:rFonts w:ascii="Times New Roman" w:hAnsi="Times New Roman" w:cs="Times New Roman"/>
          <w:sz w:val="36"/>
          <w:szCs w:val="36"/>
        </w:rPr>
        <w:t>со</w:t>
      </w:r>
      <w:proofErr w:type="gramEnd"/>
      <w:r w:rsidRPr="005E5F18">
        <w:rPr>
          <w:rFonts w:ascii="Times New Roman" w:hAnsi="Times New Roman" w:cs="Times New Roman"/>
          <w:sz w:val="36"/>
          <w:szCs w:val="36"/>
        </w:rPr>
        <w:t>, су.</w:t>
      </w:r>
    </w:p>
    <w:p w:rsidR="00EA0340" w:rsidRDefault="001712CE" w:rsidP="00082AB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3124835</wp:posOffset>
            </wp:positionH>
            <wp:positionV relativeFrom="paragraph">
              <wp:posOffset>17780</wp:posOffset>
            </wp:positionV>
            <wp:extent cx="3696970" cy="1028700"/>
            <wp:effectExtent l="19050" t="0" r="0" b="0"/>
            <wp:wrapTight wrapText="bothSides">
              <wp:wrapPolygon edited="0">
                <wp:start x="-111" y="0"/>
                <wp:lineTo x="-111" y="21200"/>
                <wp:lineTo x="21593" y="21200"/>
                <wp:lineTo x="21593" y="0"/>
                <wp:lineTo x="-111" y="0"/>
              </wp:wrapPolygon>
            </wp:wrapTight>
            <wp:docPr id="5" name="Рисунок 1" descr="http://4.bp.blogspot.com/-uDzLgtrsqyo/TZQ5Bt3Sb2I/AAAAAAAAG6E/Ko-lHQ4puxY/s1600/%25D0%25A1%25D0%259B%25D0%259E%25D0%2593%25D0%2598-%25D0%25B1%25D1%2583%25D0%25BA%25D0%25B2%25D0%25B0-%25D0%2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uDzLgtrsqyo/TZQ5Bt3Sb2I/AAAAAAAAG6E/Ko-lHQ4puxY/s1600/%25D0%25A1%25D0%259B%25D0%259E%25D0%2593%25D0%2598-%25D0%25B1%25D1%2583%25D0%25BA%25D0%25B2%25D0%25B0-%25D0%259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5120" b="66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340" w:rsidRDefault="00EA0340" w:rsidP="00082AB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712CE" w:rsidRDefault="001712CE" w:rsidP="00082AB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82ABD" w:rsidRDefault="00082ABD" w:rsidP="00082AB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712CE" w:rsidRPr="003475AF" w:rsidRDefault="003475AF" w:rsidP="00082ABD">
      <w:pPr>
        <w:spacing w:after="0"/>
        <w:ind w:left="426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pict>
          <v:roundrect id="_x0000_s1033" style="position:absolute;left:0;text-align:left;margin-left:3.05pt;margin-top:9.2pt;width:559.05pt;height:183.2pt;z-index:-251642880" arcsize="10923f" fillcolor="#ffa7e8" strokecolor="#d60093" strokeweight="5pt">
            <v:stroke linestyle="thickThin"/>
            <v:shadow color="#868686"/>
          </v:roundrect>
        </w:pict>
      </w:r>
    </w:p>
    <w:p w:rsidR="00174D27" w:rsidRDefault="005E5F18" w:rsidP="00082ABD">
      <w:pPr>
        <w:spacing w:after="0"/>
        <w:ind w:left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6. Шестое правило.</w:t>
      </w:r>
    </w:p>
    <w:p w:rsidR="005E5F18" w:rsidRDefault="005E5F18" w:rsidP="00082ABD">
      <w:pPr>
        <w:spacing w:after="0"/>
        <w:ind w:left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«Учим более сложные слоги»</w:t>
      </w:r>
    </w:p>
    <w:p w:rsidR="005E5F18" w:rsidRPr="005E5F18" w:rsidRDefault="001712CE" w:rsidP="00082ABD">
      <w:pPr>
        <w:spacing w:after="0"/>
        <w:ind w:left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360680</wp:posOffset>
            </wp:positionV>
            <wp:extent cx="2850515" cy="1085850"/>
            <wp:effectExtent l="19050" t="0" r="6985" b="0"/>
            <wp:wrapTight wrapText="bothSides">
              <wp:wrapPolygon edited="0">
                <wp:start x="-144" y="0"/>
                <wp:lineTo x="-144" y="21221"/>
                <wp:lineTo x="21653" y="21221"/>
                <wp:lineTo x="21653" y="0"/>
                <wp:lineTo x="-144" y="0"/>
              </wp:wrapPolygon>
            </wp:wrapTight>
            <wp:docPr id="4" name="Рисунок 4" descr="http://1.bp.blogspot.com/_XS8gYaZO-6U/S82AwkpXFuI/AAAAAAAAAP0/O77HKvXux7Y/s1600/captur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_XS8gYaZO-6U/S82AwkpXFuI/AAAAAAAAAP0/O77HKvXux7Y/s1600/capture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28" t="28653" r="4596" b="24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F18" w:rsidRPr="005E5F18">
        <w:rPr>
          <w:rFonts w:ascii="Times New Roman" w:hAnsi="Times New Roman" w:cs="Times New Roman"/>
          <w:sz w:val="36"/>
          <w:szCs w:val="36"/>
        </w:rPr>
        <w:t xml:space="preserve">После того как ребенок начал читать по слогам состоящим из двух букв, начинайте ему давать более сложные слоги, в которых гласная идет впереди согласной: </w:t>
      </w:r>
      <w:proofErr w:type="spellStart"/>
      <w:r w:rsidR="005E5F18" w:rsidRPr="005E5F18">
        <w:rPr>
          <w:rFonts w:ascii="Times New Roman" w:hAnsi="Times New Roman" w:cs="Times New Roman"/>
          <w:sz w:val="36"/>
          <w:szCs w:val="36"/>
        </w:rPr>
        <w:t>Ам</w:t>
      </w:r>
      <w:proofErr w:type="spellEnd"/>
      <w:r w:rsidR="005E5F18" w:rsidRPr="005E5F1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5E5F18" w:rsidRPr="005E5F18">
        <w:rPr>
          <w:rFonts w:ascii="Times New Roman" w:hAnsi="Times New Roman" w:cs="Times New Roman"/>
          <w:sz w:val="36"/>
          <w:szCs w:val="36"/>
        </w:rPr>
        <w:t>ом</w:t>
      </w:r>
      <w:proofErr w:type="spellEnd"/>
      <w:r w:rsidR="005E5F18" w:rsidRPr="005E5F18">
        <w:rPr>
          <w:rFonts w:ascii="Times New Roman" w:hAnsi="Times New Roman" w:cs="Times New Roman"/>
          <w:sz w:val="36"/>
          <w:szCs w:val="36"/>
        </w:rPr>
        <w:t>, ус и т.д.</w:t>
      </w:r>
    </w:p>
    <w:p w:rsidR="00174D27" w:rsidRDefault="003475AF" w:rsidP="00082ABD">
      <w:pPr>
        <w:spacing w:after="0"/>
        <w:ind w:left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_x0000_s1034" style="position:absolute;left:0;text-align:left;margin-left:3.05pt;margin-top:23.45pt;width:559.05pt;height:161.75pt;z-index:-251641856" arcsize="10923f" fillcolor="#8db3e2 [1311]" strokecolor="#17365d [2415]" strokeweight="5pt">
            <v:stroke linestyle="thickThin"/>
            <v:shadow color="#868686"/>
          </v:roundrect>
        </w:pict>
      </w:r>
    </w:p>
    <w:p w:rsidR="00174D27" w:rsidRDefault="003475AF" w:rsidP="003475AF">
      <w:pPr>
        <w:ind w:firstLine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308610</wp:posOffset>
            </wp:positionV>
            <wp:extent cx="2528570" cy="1684655"/>
            <wp:effectExtent l="19050" t="0" r="5080" b="0"/>
            <wp:wrapTight wrapText="bothSides">
              <wp:wrapPolygon edited="0">
                <wp:start x="-163" y="0"/>
                <wp:lineTo x="-163" y="21250"/>
                <wp:lineTo x="21643" y="21250"/>
                <wp:lineTo x="21643" y="0"/>
                <wp:lineTo x="-163" y="0"/>
              </wp:wrapPolygon>
            </wp:wrapTight>
            <wp:docPr id="8" name="Рисунок 8" descr="C:\Users\User\Pictures\pages-PWZ836Cj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pages-PWZ836CjVm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ABD">
        <w:rPr>
          <w:rFonts w:ascii="Times New Roman" w:hAnsi="Times New Roman" w:cs="Times New Roman"/>
          <w:b/>
          <w:sz w:val="36"/>
          <w:szCs w:val="36"/>
        </w:rPr>
        <w:t>7. Седьмое правило.</w:t>
      </w:r>
    </w:p>
    <w:p w:rsidR="00082ABD" w:rsidRDefault="00082ABD" w:rsidP="00700B1F">
      <w:pPr>
        <w:spacing w:after="0"/>
        <w:ind w:left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«Учим читать первые простые слова»</w:t>
      </w:r>
    </w:p>
    <w:p w:rsidR="003475AF" w:rsidRDefault="00082ABD" w:rsidP="00700B1F">
      <w:pPr>
        <w:spacing w:after="0"/>
        <w:ind w:left="426"/>
        <w:rPr>
          <w:rFonts w:ascii="Times New Roman" w:hAnsi="Times New Roman" w:cs="Times New Roman"/>
          <w:sz w:val="36"/>
          <w:szCs w:val="36"/>
        </w:rPr>
      </w:pPr>
      <w:r w:rsidRPr="00082ABD">
        <w:rPr>
          <w:rFonts w:ascii="Times New Roman" w:hAnsi="Times New Roman" w:cs="Times New Roman"/>
          <w:sz w:val="36"/>
          <w:szCs w:val="36"/>
        </w:rPr>
        <w:t>Можно начинать давать почитать первые несложные слова:</w:t>
      </w:r>
    </w:p>
    <w:p w:rsidR="00082ABD" w:rsidRPr="00082ABD" w:rsidRDefault="00082ABD" w:rsidP="00700B1F">
      <w:pPr>
        <w:spacing w:after="0"/>
        <w:ind w:left="426"/>
        <w:rPr>
          <w:rFonts w:ascii="Times New Roman" w:hAnsi="Times New Roman" w:cs="Times New Roman"/>
          <w:sz w:val="36"/>
          <w:szCs w:val="36"/>
        </w:rPr>
      </w:pPr>
      <w:r w:rsidRPr="00082AB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082ABD">
        <w:rPr>
          <w:rFonts w:ascii="Times New Roman" w:hAnsi="Times New Roman" w:cs="Times New Roman"/>
          <w:sz w:val="36"/>
          <w:szCs w:val="36"/>
        </w:rPr>
        <w:t>ма-ма</w:t>
      </w:r>
      <w:proofErr w:type="spellEnd"/>
      <w:proofErr w:type="gramEnd"/>
      <w:r w:rsidRPr="00082ABD">
        <w:rPr>
          <w:rFonts w:ascii="Times New Roman" w:hAnsi="Times New Roman" w:cs="Times New Roman"/>
          <w:sz w:val="36"/>
          <w:szCs w:val="36"/>
        </w:rPr>
        <w:t>, сом, сам, оса.</w:t>
      </w:r>
    </w:p>
    <w:p w:rsidR="00174D27" w:rsidRDefault="001712C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_x0000_s1035" style="position:absolute;margin-left:3.05pt;margin-top:25.8pt;width:559.05pt;height:149.15pt;z-index:-251640832;mso-position-horizontal-relative:text;mso-position-vertical-relative:text" arcsize="10923f" fillcolor="#b0dd7f" strokecolor="#060" strokeweight="5pt">
            <v:stroke linestyle="thickThin"/>
            <v:shadow color="#868686"/>
          </v:roundrect>
        </w:pict>
      </w:r>
    </w:p>
    <w:p w:rsidR="00082ABD" w:rsidRDefault="00220AED" w:rsidP="00700B1F">
      <w:pPr>
        <w:spacing w:after="0"/>
        <w:ind w:left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8255</wp:posOffset>
            </wp:positionV>
            <wp:extent cx="1163955" cy="1685925"/>
            <wp:effectExtent l="19050" t="0" r="0" b="0"/>
            <wp:wrapTight wrapText="bothSides">
              <wp:wrapPolygon edited="0">
                <wp:start x="-354" y="0"/>
                <wp:lineTo x="-354" y="21478"/>
                <wp:lineTo x="21565" y="21478"/>
                <wp:lineTo x="21565" y="0"/>
                <wp:lineTo x="-354" y="0"/>
              </wp:wrapPolygon>
            </wp:wrapTight>
            <wp:docPr id="10" name="Рисунок 10" descr="http://moibebik.ru/uploads/zanimaemsa/magnitnaja-azb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oibebik.ru/uploads/zanimaemsa/magnitnaja-azbuk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82ABD">
        <w:rPr>
          <w:rFonts w:ascii="Times New Roman" w:hAnsi="Times New Roman" w:cs="Times New Roman"/>
          <w:b/>
          <w:sz w:val="36"/>
          <w:szCs w:val="36"/>
        </w:rPr>
        <w:t>8. Восьмое правило.</w:t>
      </w:r>
    </w:p>
    <w:p w:rsidR="00082ABD" w:rsidRDefault="00082ABD" w:rsidP="00700B1F">
      <w:pPr>
        <w:spacing w:after="0"/>
        <w:ind w:left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«Учимся играя»</w:t>
      </w:r>
    </w:p>
    <w:p w:rsidR="00082ABD" w:rsidRDefault="00082ABD" w:rsidP="00700B1F">
      <w:pPr>
        <w:spacing w:after="0"/>
        <w:ind w:left="426"/>
        <w:rPr>
          <w:rFonts w:ascii="Times New Roman" w:hAnsi="Times New Roman" w:cs="Times New Roman"/>
          <w:sz w:val="36"/>
          <w:szCs w:val="36"/>
        </w:rPr>
      </w:pPr>
      <w:r w:rsidRPr="00082ABD">
        <w:rPr>
          <w:rFonts w:ascii="Times New Roman" w:hAnsi="Times New Roman" w:cs="Times New Roman"/>
          <w:sz w:val="36"/>
          <w:szCs w:val="36"/>
        </w:rPr>
        <w:t>Имейте дома набор букв магнитной или разрезной азбуки.</w:t>
      </w:r>
    </w:p>
    <w:p w:rsidR="00700B1F" w:rsidRDefault="00700B1F" w:rsidP="00700B1F">
      <w:pPr>
        <w:spacing w:after="0"/>
        <w:ind w:left="426"/>
        <w:rPr>
          <w:rFonts w:ascii="Times New Roman" w:hAnsi="Times New Roman" w:cs="Times New Roman"/>
          <w:sz w:val="36"/>
          <w:szCs w:val="36"/>
        </w:rPr>
      </w:pPr>
    </w:p>
    <w:p w:rsidR="00700B1F" w:rsidRDefault="00700B1F" w:rsidP="00700B1F">
      <w:pPr>
        <w:spacing w:after="0"/>
        <w:ind w:left="426"/>
        <w:rPr>
          <w:rFonts w:ascii="Times New Roman" w:hAnsi="Times New Roman" w:cs="Times New Roman"/>
          <w:sz w:val="36"/>
          <w:szCs w:val="36"/>
        </w:rPr>
      </w:pPr>
    </w:p>
    <w:p w:rsidR="00700B1F" w:rsidRPr="003475AF" w:rsidRDefault="00700B1F" w:rsidP="00700B1F">
      <w:pPr>
        <w:spacing w:after="0"/>
        <w:ind w:left="426"/>
        <w:rPr>
          <w:rFonts w:ascii="Times New Roman" w:hAnsi="Times New Roman" w:cs="Times New Roman"/>
          <w:b/>
          <w:sz w:val="20"/>
          <w:szCs w:val="36"/>
        </w:rPr>
      </w:pPr>
    </w:p>
    <w:p w:rsidR="003475AF" w:rsidRDefault="003475AF" w:rsidP="00700B1F">
      <w:pPr>
        <w:spacing w:after="0"/>
        <w:ind w:left="426"/>
        <w:rPr>
          <w:rFonts w:ascii="Times New Roman" w:hAnsi="Times New Roman" w:cs="Times New Roman"/>
          <w:b/>
          <w:sz w:val="36"/>
          <w:szCs w:val="36"/>
        </w:rPr>
      </w:pPr>
      <w:r w:rsidRPr="00080E1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_x0000_s1036" style="position:absolute;left:0;text-align:left;margin-left:3.05pt;margin-top:11.45pt;width:559.05pt;height:189.4pt;z-index:-251637760" arcsize="10923f" fillcolor="#ffb061" strokecolor="#f30" strokeweight="5pt">
            <v:stroke linestyle="thickThin"/>
            <v:shadow color="#868686"/>
          </v:roundrect>
        </w:pict>
      </w:r>
    </w:p>
    <w:p w:rsidR="00700B1F" w:rsidRDefault="00700B1F" w:rsidP="00700B1F">
      <w:pPr>
        <w:spacing w:after="0"/>
        <w:ind w:left="426"/>
        <w:rPr>
          <w:rFonts w:ascii="Times New Roman" w:hAnsi="Times New Roman" w:cs="Times New Roman"/>
          <w:b/>
          <w:sz w:val="36"/>
          <w:szCs w:val="36"/>
        </w:rPr>
      </w:pPr>
      <w:r w:rsidRPr="00700B1F">
        <w:rPr>
          <w:rFonts w:ascii="Times New Roman" w:hAnsi="Times New Roman" w:cs="Times New Roman"/>
          <w:b/>
          <w:sz w:val="36"/>
          <w:szCs w:val="36"/>
        </w:rPr>
        <w:t>9. Девятое правило.</w:t>
      </w:r>
    </w:p>
    <w:p w:rsidR="00700B1F" w:rsidRDefault="00700B1F" w:rsidP="00700B1F">
      <w:pPr>
        <w:spacing w:after="0"/>
        <w:ind w:left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«Следим за произношением»</w:t>
      </w:r>
    </w:p>
    <w:p w:rsidR="00700B1F" w:rsidRPr="00700B1F" w:rsidRDefault="00700B1F" w:rsidP="00700B1F">
      <w:pPr>
        <w:spacing w:after="0"/>
        <w:ind w:left="426"/>
        <w:rPr>
          <w:rFonts w:ascii="Times New Roman" w:hAnsi="Times New Roman" w:cs="Times New Roman"/>
          <w:sz w:val="36"/>
          <w:szCs w:val="36"/>
        </w:rPr>
      </w:pPr>
      <w:r w:rsidRPr="00700B1F">
        <w:rPr>
          <w:rFonts w:ascii="Times New Roman" w:hAnsi="Times New Roman" w:cs="Times New Roman"/>
          <w:sz w:val="36"/>
          <w:szCs w:val="36"/>
        </w:rPr>
        <w:t>Чтобы научить ребенка хорошо читать, обязательно следите за первым произношением слогов.</w:t>
      </w:r>
      <w:r w:rsidR="00EA0340">
        <w:rPr>
          <w:rFonts w:ascii="Times New Roman" w:hAnsi="Times New Roman" w:cs="Times New Roman"/>
          <w:sz w:val="36"/>
          <w:szCs w:val="36"/>
        </w:rPr>
        <w:t xml:space="preserve"> Дети имеют разный те</w:t>
      </w:r>
      <w:r>
        <w:rPr>
          <w:rFonts w:ascii="Times New Roman" w:hAnsi="Times New Roman" w:cs="Times New Roman"/>
          <w:sz w:val="36"/>
          <w:szCs w:val="36"/>
        </w:rPr>
        <w:t>м</w:t>
      </w:r>
      <w:r w:rsidR="00EA0340">
        <w:rPr>
          <w:rFonts w:ascii="Times New Roman" w:hAnsi="Times New Roman" w:cs="Times New Roman"/>
          <w:sz w:val="36"/>
          <w:szCs w:val="36"/>
        </w:rPr>
        <w:t>п</w:t>
      </w:r>
      <w:r>
        <w:rPr>
          <w:rFonts w:ascii="Times New Roman" w:hAnsi="Times New Roman" w:cs="Times New Roman"/>
          <w:sz w:val="36"/>
          <w:szCs w:val="36"/>
        </w:rPr>
        <w:t xml:space="preserve"> обучения чтению</w:t>
      </w:r>
      <w:r w:rsidR="00EA0340">
        <w:rPr>
          <w:rFonts w:ascii="Times New Roman" w:hAnsi="Times New Roman" w:cs="Times New Roman"/>
          <w:sz w:val="36"/>
          <w:szCs w:val="36"/>
        </w:rPr>
        <w:t>. Одни могут долго оставаться на прочтении отдельных слогов, другие быстро перейдут к более сложным текстам и мелкому шрифту.</w:t>
      </w:r>
    </w:p>
    <w:p w:rsidR="00700B1F" w:rsidRPr="00EA0340" w:rsidRDefault="00700B1F" w:rsidP="00700B1F">
      <w:pPr>
        <w:spacing w:after="0"/>
        <w:ind w:left="426"/>
        <w:rPr>
          <w:rFonts w:ascii="Times New Roman" w:hAnsi="Times New Roman" w:cs="Times New Roman"/>
          <w:b/>
          <w:sz w:val="24"/>
          <w:szCs w:val="36"/>
        </w:rPr>
      </w:pPr>
    </w:p>
    <w:p w:rsidR="00EA0340" w:rsidRPr="00EA0340" w:rsidRDefault="00EA0340" w:rsidP="00700B1F">
      <w:pPr>
        <w:spacing w:after="0"/>
        <w:ind w:left="426"/>
        <w:rPr>
          <w:rFonts w:ascii="Times New Roman" w:hAnsi="Times New Roman" w:cs="Times New Roman"/>
          <w:b/>
          <w:szCs w:val="36"/>
        </w:rPr>
      </w:pPr>
    </w:p>
    <w:p w:rsidR="00700B1F" w:rsidRPr="00EA0340" w:rsidRDefault="00EA0340" w:rsidP="00EA0340">
      <w:pPr>
        <w:spacing w:after="0"/>
        <w:ind w:left="426"/>
        <w:jc w:val="center"/>
        <w:rPr>
          <w:rFonts w:ascii="Times New Roman" w:hAnsi="Times New Roman" w:cs="Times New Roman"/>
          <w:b/>
          <w:color w:val="0000CC"/>
          <w:sz w:val="48"/>
          <w:szCs w:val="36"/>
        </w:rPr>
      </w:pPr>
      <w:r w:rsidRPr="00EA0340">
        <w:rPr>
          <w:rFonts w:ascii="Times New Roman" w:hAnsi="Times New Roman" w:cs="Times New Roman"/>
          <w:b/>
          <w:color w:val="0000CC"/>
          <w:sz w:val="48"/>
          <w:szCs w:val="36"/>
        </w:rPr>
        <w:t>Желаем Вам успеха!</w:t>
      </w:r>
    </w:p>
    <w:sectPr w:rsidR="00700B1F" w:rsidRPr="00EA0340" w:rsidSect="00EA0340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isplayBackgroundShape/>
  <w:proofState w:spelling="clean" w:grammar="clean"/>
  <w:defaultTabStop w:val="708"/>
  <w:characterSpacingControl w:val="doNotCompress"/>
  <w:compat/>
  <w:rsids>
    <w:rsidRoot w:val="007D31C6"/>
    <w:rsid w:val="00080E13"/>
    <w:rsid w:val="00082ABD"/>
    <w:rsid w:val="001712CE"/>
    <w:rsid w:val="00174D27"/>
    <w:rsid w:val="00220AED"/>
    <w:rsid w:val="003475AF"/>
    <w:rsid w:val="003A1368"/>
    <w:rsid w:val="005A598B"/>
    <w:rsid w:val="005E5F18"/>
    <w:rsid w:val="00614FBF"/>
    <w:rsid w:val="006B3F30"/>
    <w:rsid w:val="006F526C"/>
    <w:rsid w:val="00700B1F"/>
    <w:rsid w:val="007D31C6"/>
    <w:rsid w:val="00876A53"/>
    <w:rsid w:val="008967E4"/>
    <w:rsid w:val="00BF72A6"/>
    <w:rsid w:val="00D6409A"/>
    <w:rsid w:val="00DB0AF3"/>
    <w:rsid w:val="00EA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#d60093,#f3c,#ff69d8,#ffa7e8,#f30,#f93,#ffb061,#b0dd7f"/>
      <o:colormenu v:ext="edit" fillcolor="#ffb061" strokecolor="#f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C6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31C6"/>
    <w:rPr>
      <w:b/>
      <w:bCs/>
    </w:rPr>
  </w:style>
  <w:style w:type="character" w:customStyle="1" w:styleId="apple-converted-space">
    <w:name w:val="apple-converted-space"/>
    <w:basedOn w:val="a0"/>
    <w:rsid w:val="007D31C6"/>
  </w:style>
  <w:style w:type="paragraph" w:styleId="a4">
    <w:name w:val="Normal (Web)"/>
    <w:basedOn w:val="a"/>
    <w:uiPriority w:val="99"/>
    <w:semiHidden/>
    <w:unhideWhenUsed/>
    <w:rsid w:val="007D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31C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1C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96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Z7KFWENHHMJR-1264-1210</_dlc_DocId>
    <_dlc_DocIdUrl xmlns="134c83b0-daba-48ad-8a7d-75e8d548d543">
      <Url>http://www.eduportal44.ru/Galich/ds7galich/_layouts/15/DocIdRedir.aspx?ID=Z7KFWENHHMJR-1264-1210</Url>
      <Description>Z7KFWENHHMJR-1264-1210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Props1.xml><?xml version="1.0" encoding="utf-8"?>
<ds:datastoreItem xmlns:ds="http://schemas.openxmlformats.org/officeDocument/2006/customXml" ds:itemID="{8A5EB231-0263-4133-9C2F-8CFCDEB4BD0A}"/>
</file>

<file path=customXml/itemProps2.xml><?xml version="1.0" encoding="utf-8"?>
<ds:datastoreItem xmlns:ds="http://schemas.openxmlformats.org/officeDocument/2006/customXml" ds:itemID="{429DFF80-7C18-48E9-B4CE-DB9E35F2EC0F}"/>
</file>

<file path=customXml/itemProps3.xml><?xml version="1.0" encoding="utf-8"?>
<ds:datastoreItem xmlns:ds="http://schemas.openxmlformats.org/officeDocument/2006/customXml" ds:itemID="{17D669D9-46C4-47AE-8DB4-7C2ED789557B}"/>
</file>

<file path=customXml/itemProps4.xml><?xml version="1.0" encoding="utf-8"?>
<ds:datastoreItem xmlns:ds="http://schemas.openxmlformats.org/officeDocument/2006/customXml" ds:itemID="{2F067D42-1909-4888-A5BD-023ABA483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Девять правил как научить ребенка читать</dc:title>
  <dc:subject/>
  <dc:creator>UserPC</dc:creator>
  <cp:keywords/>
  <dc:description/>
  <cp:lastModifiedBy>User</cp:lastModifiedBy>
  <cp:revision>3</cp:revision>
  <dcterms:created xsi:type="dcterms:W3CDTF">2015-11-10T13:23:00Z</dcterms:created>
  <dcterms:modified xsi:type="dcterms:W3CDTF">2015-11-10T16:47:00Z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5728fc2b-ef9c-4ebe-b005-b2f48cf3ce95</vt:lpwstr>
  </property>
</Properties>
</file>