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фон-со-снежинками" recolor="t" type="frame"/>
    </v:background>
  </w:background>
  <w:body>
    <w:p w:rsidR="0062075F" w:rsidRDefault="001E428F" w:rsidP="001E428F">
      <w:pPr>
        <w:jc w:val="center"/>
        <w:rPr>
          <w:rFonts w:ascii="Aquarelle" w:hAnsi="Aquarelle"/>
          <w:b/>
          <w:color w:val="7030A0"/>
          <w:sz w:val="52"/>
          <w:szCs w:val="52"/>
          <w:lang w:val="ru-RU"/>
        </w:rPr>
      </w:pPr>
      <w:r w:rsidRPr="001E428F">
        <w:rPr>
          <w:rFonts w:ascii="Aquarelle" w:hAnsi="Aquarelle"/>
          <w:b/>
          <w:color w:val="7030A0"/>
          <w:sz w:val="52"/>
          <w:szCs w:val="52"/>
          <w:lang w:val="ru-RU"/>
        </w:rPr>
        <w:t>Экскурсия в зимний парк.</w:t>
      </w:r>
    </w:p>
    <w:p w:rsidR="001E428F" w:rsidRDefault="001E428F" w:rsidP="001E428F">
      <w:pPr>
        <w:rPr>
          <w:rFonts w:ascii="Times New Roman" w:hAnsi="Times New Roman"/>
          <w:b/>
          <w:color w:val="7030A0"/>
          <w:sz w:val="32"/>
          <w:szCs w:val="32"/>
          <w:lang w:val="ru-RU"/>
        </w:rPr>
      </w:pPr>
      <w:r>
        <w:rPr>
          <w:rFonts w:ascii="Times New Roman" w:hAnsi="Times New Roman"/>
          <w:b/>
          <w:color w:val="7030A0"/>
          <w:sz w:val="32"/>
          <w:szCs w:val="32"/>
          <w:lang w:val="ru-RU"/>
        </w:rPr>
        <w:t>Цель: наблюдение за изменениями в природе зимой.</w:t>
      </w:r>
    </w:p>
    <w:p w:rsidR="001E428F" w:rsidRDefault="001E428F" w:rsidP="001E428F">
      <w:pPr>
        <w:rPr>
          <w:rFonts w:ascii="Times New Roman" w:hAnsi="Times New Roman"/>
          <w:b/>
          <w:color w:val="7030A0"/>
          <w:sz w:val="32"/>
          <w:szCs w:val="32"/>
          <w:lang w:val="ru-RU"/>
        </w:rPr>
      </w:pPr>
      <w:r>
        <w:rPr>
          <w:rFonts w:ascii="Times New Roman" w:hAnsi="Times New Roman"/>
          <w:b/>
          <w:color w:val="7030A0"/>
          <w:sz w:val="32"/>
          <w:szCs w:val="32"/>
          <w:lang w:val="ru-RU"/>
        </w:rPr>
        <w:t>Задачи:</w:t>
      </w:r>
    </w:p>
    <w:p w:rsidR="001E428F" w:rsidRDefault="001E428F" w:rsidP="001E428F">
      <w:pPr>
        <w:rPr>
          <w:rFonts w:ascii="Times New Roman" w:hAnsi="Times New Roman"/>
          <w:b/>
          <w:color w:val="7030A0"/>
          <w:sz w:val="32"/>
          <w:szCs w:val="32"/>
          <w:lang w:val="ru-RU"/>
        </w:rPr>
      </w:pPr>
      <w:r>
        <w:rPr>
          <w:rFonts w:ascii="Times New Roman" w:hAnsi="Times New Roman"/>
          <w:b/>
          <w:color w:val="7030A0"/>
          <w:sz w:val="32"/>
          <w:szCs w:val="32"/>
          <w:lang w:val="ru-RU"/>
        </w:rPr>
        <w:t>-  формировать умение отмечать и называть за изменениями в природе;</w:t>
      </w:r>
    </w:p>
    <w:p w:rsidR="001E428F" w:rsidRDefault="001E428F" w:rsidP="001E428F">
      <w:pPr>
        <w:rPr>
          <w:rFonts w:ascii="Times New Roman" w:hAnsi="Times New Roman"/>
          <w:b/>
          <w:color w:val="7030A0"/>
          <w:sz w:val="32"/>
          <w:szCs w:val="32"/>
          <w:lang w:val="ru-RU"/>
        </w:rPr>
      </w:pPr>
      <w:r>
        <w:rPr>
          <w:rFonts w:ascii="Times New Roman" w:hAnsi="Times New Roman"/>
          <w:b/>
          <w:color w:val="7030A0"/>
          <w:sz w:val="32"/>
          <w:szCs w:val="32"/>
          <w:lang w:val="ru-RU"/>
        </w:rPr>
        <w:t>- уточнить и расширить знания о характерных п</w:t>
      </w:r>
      <w:r w:rsidR="00CA4C61">
        <w:rPr>
          <w:rFonts w:ascii="Times New Roman" w:hAnsi="Times New Roman"/>
          <w:b/>
          <w:color w:val="7030A0"/>
          <w:sz w:val="32"/>
          <w:szCs w:val="32"/>
          <w:lang w:val="ru-RU"/>
        </w:rPr>
        <w:t>ризнаках зимы, закрепить зимние месяца;</w:t>
      </w:r>
    </w:p>
    <w:p w:rsidR="00CA4C61" w:rsidRDefault="00CA4C61" w:rsidP="001E428F">
      <w:pPr>
        <w:rPr>
          <w:rFonts w:ascii="Times New Roman" w:hAnsi="Times New Roman"/>
          <w:b/>
          <w:color w:val="7030A0"/>
          <w:sz w:val="32"/>
          <w:szCs w:val="32"/>
          <w:lang w:val="ru-RU"/>
        </w:rPr>
      </w:pPr>
      <w:r>
        <w:rPr>
          <w:rFonts w:ascii="Times New Roman" w:hAnsi="Times New Roman"/>
          <w:b/>
          <w:color w:val="7030A0"/>
          <w:sz w:val="32"/>
          <w:szCs w:val="32"/>
          <w:lang w:val="ru-RU"/>
        </w:rPr>
        <w:t>- развивать умение детей видеть красоту зимней природы;</w:t>
      </w:r>
    </w:p>
    <w:p w:rsidR="00CA4C61" w:rsidRDefault="00CA4C61" w:rsidP="001E428F">
      <w:pPr>
        <w:rPr>
          <w:rFonts w:ascii="Times New Roman" w:hAnsi="Times New Roman"/>
          <w:b/>
          <w:color w:val="7030A0"/>
          <w:sz w:val="32"/>
          <w:szCs w:val="32"/>
          <w:lang w:val="ru-RU"/>
        </w:rPr>
      </w:pPr>
      <w:r>
        <w:rPr>
          <w:rFonts w:ascii="Times New Roman" w:hAnsi="Times New Roman"/>
          <w:b/>
          <w:color w:val="7030A0"/>
          <w:sz w:val="32"/>
          <w:szCs w:val="32"/>
          <w:lang w:val="ru-RU"/>
        </w:rPr>
        <w:t>- прививать бережное отношение к природе;</w:t>
      </w:r>
    </w:p>
    <w:p w:rsidR="00CA4C61" w:rsidRDefault="00CA4C61" w:rsidP="001E428F">
      <w:pPr>
        <w:rPr>
          <w:rFonts w:ascii="Times New Roman" w:hAnsi="Times New Roman"/>
          <w:b/>
          <w:color w:val="7030A0"/>
          <w:sz w:val="32"/>
          <w:szCs w:val="32"/>
          <w:lang w:val="ru-RU"/>
        </w:rPr>
      </w:pPr>
      <w:r>
        <w:rPr>
          <w:rFonts w:ascii="Times New Roman" w:hAnsi="Times New Roman"/>
          <w:b/>
          <w:color w:val="7030A0"/>
          <w:sz w:val="32"/>
          <w:szCs w:val="32"/>
          <w:lang w:val="ru-RU"/>
        </w:rPr>
        <w:t>- учить ценить труд людей.</w:t>
      </w:r>
    </w:p>
    <w:p w:rsidR="00CA4C61" w:rsidRPr="00CA4C61" w:rsidRDefault="00CA4C61" w:rsidP="00CA4C61">
      <w:pPr>
        <w:jc w:val="center"/>
        <w:rPr>
          <w:rFonts w:ascii="Aquarelle" w:hAnsi="Aquarelle"/>
          <w:b/>
          <w:color w:val="C00000"/>
          <w:sz w:val="44"/>
          <w:szCs w:val="44"/>
          <w:lang w:val="ru-RU"/>
        </w:rPr>
      </w:pPr>
      <w:r w:rsidRPr="00CA4C61">
        <w:rPr>
          <w:rFonts w:ascii="Aquarelle" w:hAnsi="Aquarelle"/>
          <w:b/>
          <w:color w:val="C00000"/>
          <w:sz w:val="44"/>
          <w:szCs w:val="44"/>
          <w:lang w:val="ru-RU"/>
        </w:rPr>
        <w:t xml:space="preserve">В гостях у Шарика с </w:t>
      </w:r>
      <w:proofErr w:type="spellStart"/>
      <w:r w:rsidRPr="00CA4C61">
        <w:rPr>
          <w:rFonts w:ascii="Aquarelle" w:hAnsi="Aquarelle"/>
          <w:b/>
          <w:color w:val="C00000"/>
          <w:sz w:val="44"/>
          <w:szCs w:val="44"/>
          <w:lang w:val="ru-RU"/>
        </w:rPr>
        <w:t>Матроскиным</w:t>
      </w:r>
      <w:proofErr w:type="spellEnd"/>
      <w:r w:rsidRPr="00CA4C61">
        <w:rPr>
          <w:rFonts w:ascii="Aquarelle" w:hAnsi="Aquarelle"/>
          <w:b/>
          <w:color w:val="C00000"/>
          <w:sz w:val="44"/>
          <w:szCs w:val="44"/>
          <w:lang w:val="ru-RU"/>
        </w:rPr>
        <w:t>.</w:t>
      </w:r>
    </w:p>
    <w:p w:rsidR="00CA4C61" w:rsidRPr="00CA4C61" w:rsidRDefault="00CA4C61" w:rsidP="00CA4C61">
      <w:pPr>
        <w:tabs>
          <w:tab w:val="left" w:pos="1331"/>
        </w:tabs>
        <w:rPr>
          <w:rFonts w:ascii="Times New Roman" w:hAnsi="Times New Roman"/>
          <w:sz w:val="32"/>
          <w:szCs w:val="32"/>
          <w:lang w:val="ru-RU"/>
        </w:rPr>
      </w:pPr>
    </w:p>
    <w:p w:rsidR="00CA4C61" w:rsidRDefault="00CA4C61" w:rsidP="001E428F">
      <w:pPr>
        <w:rPr>
          <w:rFonts w:ascii="Aquarelle" w:hAnsi="Aquarelle"/>
          <w:b/>
          <w:noProof/>
          <w:color w:val="7030A0"/>
          <w:sz w:val="32"/>
          <w:szCs w:val="32"/>
          <w:lang w:val="ru-RU" w:eastAsia="ru-RU" w:bidi="ar-SA"/>
        </w:rPr>
      </w:pPr>
      <w:r>
        <w:rPr>
          <w:rFonts w:ascii="Aquarelle" w:hAnsi="Aquarelle"/>
          <w:b/>
          <w:noProof/>
          <w:color w:val="7030A0"/>
          <w:sz w:val="32"/>
          <w:szCs w:val="32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-242570</wp:posOffset>
            </wp:positionV>
            <wp:extent cx="6192520" cy="4647565"/>
            <wp:effectExtent l="19050" t="0" r="0" b="0"/>
            <wp:wrapNone/>
            <wp:docPr id="1" name="Рисунок 1" descr="C:\Users\USER\Documents\зимний парк\IMG_20180212_10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зимний парк\IMG_20180212_102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4647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E428F" w:rsidRDefault="00CA4C61" w:rsidP="00CA4C61">
      <w:pPr>
        <w:jc w:val="center"/>
        <w:rPr>
          <w:rFonts w:ascii="Aquarelle" w:hAnsi="Aquarelle"/>
          <w:b/>
          <w:color w:val="C00000"/>
          <w:sz w:val="44"/>
          <w:szCs w:val="44"/>
          <w:lang w:val="ru-RU"/>
        </w:rPr>
      </w:pPr>
      <w:r w:rsidRPr="00CA4C61">
        <w:rPr>
          <w:rFonts w:ascii="Aquarelle" w:hAnsi="Aquarelle"/>
          <w:b/>
          <w:color w:val="C00000"/>
          <w:sz w:val="44"/>
          <w:szCs w:val="44"/>
          <w:lang w:val="ru-RU"/>
        </w:rPr>
        <w:lastRenderedPageBreak/>
        <w:t>Символ 2018 года.</w:t>
      </w:r>
      <w:r w:rsidRPr="00CA4C61">
        <w:rPr>
          <w:rFonts w:ascii="Aquarelle" w:hAnsi="Aquarelle"/>
          <w:b/>
          <w:noProof/>
          <w:color w:val="7030A0"/>
          <w:sz w:val="32"/>
          <w:szCs w:val="32"/>
          <w:lang w:val="ru-RU" w:eastAsia="ru-RU" w:bidi="ar-SA"/>
        </w:rPr>
        <w:br w:type="textWrapping" w:clear="all"/>
      </w:r>
      <w:r>
        <w:rPr>
          <w:rFonts w:ascii="Aquarelle" w:hAnsi="Aquarelle"/>
          <w:b/>
          <w:noProof/>
          <w:color w:val="7030A0"/>
          <w:sz w:val="32"/>
          <w:szCs w:val="32"/>
          <w:lang w:val="ru-RU" w:eastAsia="ru-RU" w:bidi="ar-SA"/>
        </w:rPr>
        <w:drawing>
          <wp:inline distT="0" distB="0" distL="0" distR="0">
            <wp:extent cx="6645910" cy="8858374"/>
            <wp:effectExtent l="19050" t="0" r="2540" b="0"/>
            <wp:docPr id="2" name="Рисунок 2" descr="C:\Users\USER\Documents\зимний парк\IMG_20180212_10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зимний парк\IMG_20180212_102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4C61" w:rsidRPr="001E428F" w:rsidRDefault="00500886" w:rsidP="00CA4C61">
      <w:pPr>
        <w:jc w:val="center"/>
        <w:rPr>
          <w:rFonts w:ascii="Aquarelle" w:hAnsi="Aquarelle"/>
          <w:b/>
          <w:color w:val="7030A0"/>
          <w:sz w:val="32"/>
          <w:szCs w:val="32"/>
          <w:lang w:val="ru-RU"/>
        </w:rPr>
      </w:pPr>
      <w:r>
        <w:rPr>
          <w:rFonts w:ascii="Aquarelle" w:hAnsi="Aquarelle"/>
          <w:b/>
          <w:noProof/>
          <w:color w:val="7030A0"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6645910" cy="8858374"/>
            <wp:effectExtent l="19050" t="0" r="2540" b="0"/>
            <wp:docPr id="4" name="Рисунок 4" descr="C:\Users\USER\Documents\зимний парк\IMG_20180212_10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зимний парк\IMG_20180212_103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A4C61">
        <w:rPr>
          <w:rFonts w:ascii="Aquarelle" w:hAnsi="Aquarelle"/>
          <w:b/>
          <w:noProof/>
          <w:color w:val="7030A0"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6645910" cy="8858374"/>
            <wp:effectExtent l="19050" t="0" r="2540" b="0"/>
            <wp:docPr id="3" name="Рисунок 3" descr="C:\Users\USER\Documents\зимний парк\IMG_20180212_10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зимний парк\IMG_20180212_1026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CA4C61" w:rsidRPr="001E428F" w:rsidSect="001E42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quarelle">
    <w:panose1 w:val="03000500000000000000"/>
    <w:charset w:val="CC"/>
    <w:family w:val="script"/>
    <w:pitch w:val="variable"/>
    <w:sig w:usb0="A00002AF" w:usb1="10002048" w:usb2="00000000" w:usb3="00000000" w:csb0="0000011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84956"/>
    <w:multiLevelType w:val="multilevel"/>
    <w:tmpl w:val="8436A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doNotDisplayPageBoundaries/>
  <w:displayBackgroundShape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1E428F"/>
    <w:rsid w:val="001E428F"/>
    <w:rsid w:val="002F35D5"/>
    <w:rsid w:val="00500886"/>
    <w:rsid w:val="0062075F"/>
    <w:rsid w:val="007208F0"/>
    <w:rsid w:val="00B67064"/>
    <w:rsid w:val="00B85756"/>
    <w:rsid w:val="00C21904"/>
    <w:rsid w:val="00CA4C61"/>
    <w:rsid w:val="00F37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5D5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F35D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35D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35D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35D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35D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35D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35D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35D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35D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35D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F35D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F35D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2F35D5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F35D5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2F35D5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2F35D5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2F35D5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2F35D5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2F35D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F35D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F35D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2F35D5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2F35D5"/>
    <w:rPr>
      <w:b/>
      <w:bCs/>
    </w:rPr>
  </w:style>
  <w:style w:type="character" w:styleId="a8">
    <w:name w:val="Emphasis"/>
    <w:basedOn w:val="a0"/>
    <w:uiPriority w:val="20"/>
    <w:qFormat/>
    <w:rsid w:val="002F35D5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2F35D5"/>
    <w:rPr>
      <w:szCs w:val="32"/>
    </w:rPr>
  </w:style>
  <w:style w:type="paragraph" w:styleId="aa">
    <w:name w:val="List Paragraph"/>
    <w:basedOn w:val="a"/>
    <w:uiPriority w:val="34"/>
    <w:qFormat/>
    <w:rsid w:val="002F35D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F35D5"/>
    <w:rPr>
      <w:i/>
    </w:rPr>
  </w:style>
  <w:style w:type="character" w:customStyle="1" w:styleId="22">
    <w:name w:val="Цитата 2 Знак"/>
    <w:basedOn w:val="a0"/>
    <w:link w:val="21"/>
    <w:uiPriority w:val="29"/>
    <w:rsid w:val="002F35D5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2F35D5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2F35D5"/>
    <w:rPr>
      <w:b/>
      <w:i/>
      <w:sz w:val="24"/>
    </w:rPr>
  </w:style>
  <w:style w:type="character" w:styleId="ad">
    <w:name w:val="Subtle Emphasis"/>
    <w:uiPriority w:val="19"/>
    <w:qFormat/>
    <w:rsid w:val="002F35D5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2F35D5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2F35D5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2F35D5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2F35D5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2F35D5"/>
    <w:pPr>
      <w:outlineLvl w:val="9"/>
    </w:pPr>
  </w:style>
  <w:style w:type="paragraph" w:styleId="af3">
    <w:name w:val="Normal (Web)"/>
    <w:basedOn w:val="a"/>
    <w:uiPriority w:val="99"/>
    <w:semiHidden/>
    <w:unhideWhenUsed/>
    <w:rsid w:val="001E428F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styleId="af4">
    <w:name w:val="Balloon Text"/>
    <w:basedOn w:val="a"/>
    <w:link w:val="af5"/>
    <w:uiPriority w:val="99"/>
    <w:semiHidden/>
    <w:unhideWhenUsed/>
    <w:rsid w:val="00CA4C61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A4C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2.xml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Городская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Z7KFWENHHMJR-1336-3478</_dlc_DocId>
    <_dlc_DocIdUrl xmlns="134c83b0-daba-48ad-8a7d-75e8d548d543">
      <Url>http://www.eduportal44.ru/Galich/ds13galich/_layouts/15/DocIdRedir.aspx?ID=Z7KFWENHHMJR-1336-3478</Url>
      <Description>Z7KFWENHHMJR-1336-3478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6FD0A4444FED4BB496490CD564CBCA" ma:contentTypeVersion="1" ma:contentTypeDescription="Создание документа." ma:contentTypeScope="" ma:versionID="2368e3fa2ec5134dcb4fd2c4aa87cb9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76718C3-84AB-41E5-99E8-D9491EB32323}"/>
</file>

<file path=customXml/itemProps2.xml><?xml version="1.0" encoding="utf-8"?>
<ds:datastoreItem xmlns:ds="http://schemas.openxmlformats.org/officeDocument/2006/customXml" ds:itemID="{EC3371A7-840F-4A50-A851-CD4E57CC6619}"/>
</file>

<file path=customXml/itemProps3.xml><?xml version="1.0" encoding="utf-8"?>
<ds:datastoreItem xmlns:ds="http://schemas.openxmlformats.org/officeDocument/2006/customXml" ds:itemID="{EEA4E3D1-4802-4C59-B881-A8BA0FD6B07A}"/>
</file>

<file path=customXml/itemProps4.xml><?xml version="1.0" encoding="utf-8"?>
<ds:datastoreItem xmlns:ds="http://schemas.openxmlformats.org/officeDocument/2006/customXml" ds:itemID="{CA22DA34-BEAD-4047-B57E-027097CCDDD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Экскурсия в зимний парк</dc:title>
  <dc:creator>USER</dc:creator>
  <cp:lastModifiedBy>USER</cp:lastModifiedBy>
  <cp:revision>2</cp:revision>
  <dcterms:created xsi:type="dcterms:W3CDTF">2018-02-14T14:43:00Z</dcterms:created>
  <dcterms:modified xsi:type="dcterms:W3CDTF">2018-02-14T15:07:00Z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0x010100466FD0A4444FED4BB496490CD564CBCA</vt:lpwstr>
  </property>
  <property fmtid="{D5CDD505-2E9C-101B-9397-08002B2CF9AE}" pid="3" name="_dlc_DocIdItemGuid">
    <vt:lpwstr>89bbf730-fca7-499c-9754-350fb082dfe4</vt:lpwstr>
  </property>
</Properties>
</file>