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CE" w:rsidRDefault="007F27CE">
      <w:r w:rsidRPr="007F27CE">
        <w:t>Тема: «Устроим выставку посуды».</w:t>
      </w:r>
    </w:p>
    <w:p w:rsidR="00BB001A" w:rsidRPr="007F27CE" w:rsidRDefault="007F27CE" w:rsidP="00BB001A">
      <w:r w:rsidRPr="007F27CE">
        <w:t xml:space="preserve"> </w:t>
      </w:r>
    </w:p>
    <w:p w:rsidR="00BB001A" w:rsidRDefault="007F27CE">
      <w:r w:rsidRPr="007F27CE">
        <w:t xml:space="preserve">Ход занятия. </w:t>
      </w:r>
    </w:p>
    <w:p w:rsidR="00BB001A" w:rsidRDefault="00BB001A">
      <w:r>
        <w:t>Родитель</w:t>
      </w:r>
      <w:r w:rsidR="007F27CE" w:rsidRPr="007F27CE">
        <w:t xml:space="preserve">: Сегодня я </w:t>
      </w:r>
      <w:r>
        <w:t>тебя</w:t>
      </w:r>
      <w:r w:rsidR="007F27CE" w:rsidRPr="007F27CE">
        <w:t xml:space="preserve"> приглашаю на выставку. На выставке я буду </w:t>
      </w:r>
      <w:r>
        <w:t>твоим</w:t>
      </w:r>
      <w:r w:rsidR="007F27CE" w:rsidRPr="007F27CE">
        <w:t xml:space="preserve"> экскурсоводом и расскажу об экспонатах. Экспонат</w:t>
      </w:r>
      <w:proofErr w:type="gramStart"/>
      <w:r w:rsidR="007F27CE" w:rsidRPr="007F27CE">
        <w:t>ы-</w:t>
      </w:r>
      <w:proofErr w:type="gramEnd"/>
      <w:r w:rsidR="007F27CE" w:rsidRPr="007F27CE">
        <w:t xml:space="preserve"> это те предметы, которые выбрали на выставку. </w:t>
      </w:r>
      <w:r>
        <w:t xml:space="preserve"> </w:t>
      </w:r>
    </w:p>
    <w:p w:rsidR="00BB001A" w:rsidRDefault="00BB001A">
      <w:r>
        <w:t>Родитель</w:t>
      </w:r>
      <w:r w:rsidR="007F27CE" w:rsidRPr="007F27CE">
        <w:t xml:space="preserve">: Какие предметы вы здесь видите? Дети: посуду. </w:t>
      </w:r>
    </w:p>
    <w:p w:rsidR="00BB001A" w:rsidRDefault="00BB001A">
      <w:r>
        <w:t>Родитель</w:t>
      </w:r>
      <w:r w:rsidR="007F27CE" w:rsidRPr="007F27CE">
        <w:t xml:space="preserve">: А как я </w:t>
      </w:r>
      <w:proofErr w:type="gramStart"/>
      <w:r w:rsidR="007F27CE" w:rsidRPr="007F27CE">
        <w:t xml:space="preserve">выбирала посуду для выставки сейчас </w:t>
      </w:r>
      <w:r>
        <w:t>тебе</w:t>
      </w:r>
      <w:r w:rsidR="007F27CE" w:rsidRPr="007F27CE">
        <w:t xml:space="preserve"> расскажу</w:t>
      </w:r>
      <w:proofErr w:type="gramEnd"/>
      <w:r w:rsidR="007F27CE" w:rsidRPr="007F27CE">
        <w:t xml:space="preserve">: </w:t>
      </w:r>
    </w:p>
    <w:p w:rsidR="00BB001A" w:rsidRDefault="007F27CE">
      <w:r w:rsidRPr="007F27CE">
        <w:t>-Поехала я по разным городам и сёлам, туда, где есть гончарные мастерские по изготовлению глиняной посуды. Прихожу к одному мастеру, а у него на полках стоят замечательные изделия, покрытые блестящей глазурью разного цвета. Но самым красивым</w:t>
      </w:r>
      <w:r w:rsidR="00BB001A">
        <w:t xml:space="preserve"> был вот этот </w:t>
      </w:r>
      <w:r w:rsidR="00BB001A" w:rsidRPr="00BB001A">
        <w:rPr>
          <w:b/>
        </w:rPr>
        <w:t>кувшин</w:t>
      </w:r>
      <w:r w:rsidR="00BB001A">
        <w:t xml:space="preserve">.  </w:t>
      </w:r>
      <w:proofErr w:type="gramStart"/>
      <w:r w:rsidR="00BB001A">
        <w:t xml:space="preserve">Посмотри </w:t>
      </w:r>
      <w:r w:rsidRPr="007F27CE">
        <w:t xml:space="preserve"> как он прекрасен</w:t>
      </w:r>
      <w:proofErr w:type="gramEnd"/>
      <w:r w:rsidRPr="007F27CE">
        <w:t xml:space="preserve">. Затем я отправилась в другой город и увидела там вот этот </w:t>
      </w:r>
      <w:r w:rsidRPr="00BB001A">
        <w:rPr>
          <w:b/>
        </w:rPr>
        <w:t>чайник</w:t>
      </w:r>
      <w:r w:rsidRPr="007F27CE">
        <w:t xml:space="preserve">. Так я объездила по многим городам и </w:t>
      </w:r>
      <w:proofErr w:type="gramStart"/>
      <w:r w:rsidRPr="007F27CE">
        <w:t>сёлам</w:t>
      </w:r>
      <w:proofErr w:type="gramEnd"/>
      <w:r w:rsidRPr="007F27CE">
        <w:t xml:space="preserve"> и каждый раз привозила всё новую и новую красивую посуду. При перевозке того или иного предмета, каждый предмет я обворачивала мягкой тканью или бумагой, затем уложила в ящик с опилками. Всё это я делала для того чтобы при перевозке посуда не разбилась. Когда скопилось много красивой посуды, я решила сделать выставку. Вот эту </w:t>
      </w:r>
      <w:r w:rsidRPr="00BB001A">
        <w:rPr>
          <w:b/>
        </w:rPr>
        <w:t>вазу</w:t>
      </w:r>
      <w:r w:rsidRPr="007F27CE">
        <w:t xml:space="preserve"> для цветов я поставила на салфетку рядом с </w:t>
      </w:r>
      <w:r w:rsidRPr="00BB001A">
        <w:rPr>
          <w:b/>
        </w:rPr>
        <w:t>конфетной вазой</w:t>
      </w:r>
      <w:r w:rsidRPr="007F27CE">
        <w:t xml:space="preserve">. Они разные по цвету и форме. Посмотрите, как красиво сочетаются тёмно-зелёная ваза для цветов и </w:t>
      </w:r>
      <w:proofErr w:type="spellStart"/>
      <w:r w:rsidRPr="007F27CE">
        <w:t>светлокоричневая</w:t>
      </w:r>
      <w:proofErr w:type="spellEnd"/>
      <w:r w:rsidRPr="007F27CE">
        <w:t xml:space="preserve"> конфетная ваза. А вот этот большой кувшин с красивым узором поместила на середину стола. Он сразу бросается в глаза. Полюбуйтесь красивыми экспонатами. </w:t>
      </w:r>
      <w:r w:rsidR="00BB001A">
        <w:t>Ты рассмотрел</w:t>
      </w:r>
      <w:r w:rsidRPr="007F27CE">
        <w:t xml:space="preserve"> работу настоящих художников, а </w:t>
      </w:r>
      <w:r w:rsidR="00BB001A">
        <w:t xml:space="preserve">хочешь сам </w:t>
      </w:r>
      <w:r w:rsidRPr="007F27CE">
        <w:t xml:space="preserve"> подготовить посуду для выставки? Дети: да.</w:t>
      </w:r>
    </w:p>
    <w:p w:rsidR="00BB001A" w:rsidRDefault="00BB001A">
      <w:r>
        <w:t>Родитель</w:t>
      </w:r>
      <w:r w:rsidR="007F27CE" w:rsidRPr="007F27CE">
        <w:t xml:space="preserve">: Проходи в нашу </w:t>
      </w:r>
      <w:proofErr w:type="gramStart"/>
      <w:r w:rsidR="007F27CE" w:rsidRPr="007F27CE">
        <w:t>мастерскую</w:t>
      </w:r>
      <w:proofErr w:type="gramEnd"/>
      <w:r w:rsidR="007F27CE" w:rsidRPr="007F27CE">
        <w:t xml:space="preserve"> и присаживайтесь на стульчики. Сегодня вы будете настоящими гончарными м</w:t>
      </w:r>
      <w:r>
        <w:t>астерами по изготовлению посуды.</w:t>
      </w:r>
      <w:r w:rsidR="007F27CE" w:rsidRPr="007F27CE">
        <w:t xml:space="preserve"> Дети садятся за столы. </w:t>
      </w:r>
    </w:p>
    <w:p w:rsidR="00BB001A" w:rsidRDefault="00BB001A">
      <w:r>
        <w:t>Родитель</w:t>
      </w:r>
      <w:r w:rsidR="007F27CE" w:rsidRPr="007F27CE">
        <w:t xml:space="preserve">: На выставку нужно представить новые изделия. </w:t>
      </w:r>
    </w:p>
    <w:p w:rsidR="00BB001A" w:rsidRDefault="007F27CE">
      <w:r w:rsidRPr="007F27CE">
        <w:t xml:space="preserve">Например: один из вас может вылепить вазу для фруктов, </w:t>
      </w:r>
      <w:proofErr w:type="gramStart"/>
      <w:r w:rsidRPr="007F27CE">
        <w:t>другой-чашку</w:t>
      </w:r>
      <w:proofErr w:type="gramEnd"/>
      <w:r w:rsidRPr="007F27CE">
        <w:t>, третий-вазу для цветов, четвёртый</w:t>
      </w:r>
      <w:r w:rsidR="00BB001A">
        <w:t xml:space="preserve"> </w:t>
      </w:r>
      <w:r w:rsidRPr="007F27CE">
        <w:t xml:space="preserve">чайник и т.д., но другой формы и по другому украшенную, не похожую на мои экспонаты. Одинаковые предметы для выставки не нужны. А сейчас перед работой разомнём пальчики. </w:t>
      </w:r>
    </w:p>
    <w:p w:rsidR="00BB001A" w:rsidRDefault="007F27CE">
      <w:r w:rsidRPr="007F27CE">
        <w:t xml:space="preserve">Пальчиковая гимнастика «Посуда». </w:t>
      </w:r>
    </w:p>
    <w:p w:rsidR="00BB001A" w:rsidRDefault="007F27CE">
      <w:r w:rsidRPr="007F27CE">
        <w:t xml:space="preserve">Эй, ребята, не ленись, На разминку становись, (веер из пальцев) </w:t>
      </w:r>
    </w:p>
    <w:p w:rsidR="00BB001A" w:rsidRDefault="007F27CE">
      <w:r w:rsidRPr="007F27CE">
        <w:t xml:space="preserve">Мы посуду всё лепили, (сжать, разжать кулаки) </w:t>
      </w:r>
    </w:p>
    <w:p w:rsidR="00BB001A" w:rsidRDefault="007F27CE">
      <w:r w:rsidRPr="007F27CE">
        <w:t xml:space="preserve">И водою руки мыли, (растереть ладошки) </w:t>
      </w:r>
    </w:p>
    <w:p w:rsidR="00BB001A" w:rsidRDefault="007F27CE">
      <w:r w:rsidRPr="007F27CE">
        <w:t xml:space="preserve">Чашки, блюдца в ряд стоят, </w:t>
      </w:r>
    </w:p>
    <w:p w:rsidR="00BB001A" w:rsidRDefault="007F27CE">
      <w:r w:rsidRPr="007F27CE">
        <w:t>И на солнышке блестят</w:t>
      </w:r>
      <w:proofErr w:type="gramStart"/>
      <w:r w:rsidRPr="007F27CE">
        <w:t>.</w:t>
      </w:r>
      <w:proofErr w:type="gramEnd"/>
      <w:r w:rsidRPr="007F27CE">
        <w:t xml:space="preserve"> (</w:t>
      </w:r>
      <w:proofErr w:type="gramStart"/>
      <w:r w:rsidRPr="007F27CE">
        <w:t>ф</w:t>
      </w:r>
      <w:proofErr w:type="gramEnd"/>
      <w:r w:rsidRPr="007F27CE">
        <w:t xml:space="preserve">онарики) </w:t>
      </w:r>
    </w:p>
    <w:p w:rsidR="00BB001A" w:rsidRDefault="00BB001A">
      <w:r>
        <w:t>родитель</w:t>
      </w:r>
      <w:r w:rsidR="007F27CE" w:rsidRPr="007F27CE">
        <w:t xml:space="preserve">: </w:t>
      </w:r>
      <w:r>
        <w:t>Молодец.</w:t>
      </w:r>
    </w:p>
    <w:p w:rsidR="00BB001A" w:rsidRDefault="007F27CE">
      <w:r w:rsidRPr="007F27CE">
        <w:t xml:space="preserve"> Теперь каждый из вас самостоятельно может приступить к работе. Помните, выставк</w:t>
      </w:r>
      <w:proofErr w:type="gramStart"/>
      <w:r w:rsidRPr="007F27CE">
        <w:t>а-</w:t>
      </w:r>
      <w:proofErr w:type="gramEnd"/>
      <w:r w:rsidRPr="007F27CE">
        <w:t xml:space="preserve"> это не магазин с одинаковыми предметами.</w:t>
      </w:r>
    </w:p>
    <w:p w:rsidR="00BB001A" w:rsidRDefault="007F27CE">
      <w:r w:rsidRPr="007F27CE">
        <w:lastRenderedPageBreak/>
        <w:t xml:space="preserve"> Дети самостоятельно лепят посуду. </w:t>
      </w:r>
    </w:p>
    <w:p w:rsidR="00BB001A" w:rsidRDefault="007F27CE">
      <w:r w:rsidRPr="007F27CE">
        <w:t xml:space="preserve">В конце занятия следует поместить вылепленные детьми изделия на стол. Оформление выставки. </w:t>
      </w:r>
      <w:r w:rsidR="00BB001A">
        <w:t>Родитель</w:t>
      </w:r>
      <w:r w:rsidRPr="007F27CE">
        <w:t xml:space="preserve">: Какие предметы следует отобрать на выставку в первую очередь? </w:t>
      </w:r>
    </w:p>
    <w:p w:rsidR="00BB001A" w:rsidRDefault="007F27CE">
      <w:r w:rsidRPr="007F27CE">
        <w:t xml:space="preserve">Дети: ответы детей. </w:t>
      </w:r>
    </w:p>
    <w:p w:rsidR="00BB001A" w:rsidRDefault="00BB001A">
      <w:r>
        <w:t>Родитель</w:t>
      </w:r>
      <w:r w:rsidR="007F27CE" w:rsidRPr="007F27CE">
        <w:t xml:space="preserve">: Что больше всего понравилось и запомнилось? </w:t>
      </w:r>
    </w:p>
    <w:p w:rsidR="00911B36" w:rsidRDefault="007F27CE">
      <w:r w:rsidRPr="007F27CE">
        <w:t>Дети: ответы детей.</w:t>
      </w:r>
    </w:p>
    <w:p w:rsidR="00BB001A" w:rsidRDefault="00BB001A">
      <w:r w:rsidRPr="00BB001A">
        <w:drawing>
          <wp:inline distT="0" distB="0" distL="0" distR="0" wp14:anchorId="0BD46061" wp14:editId="6D820E40">
            <wp:extent cx="5940425" cy="6393283"/>
            <wp:effectExtent l="0" t="0" r="3175" b="762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9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75" w:rsidRDefault="00A26275">
      <w:bookmarkStart w:id="0" w:name="_GoBack"/>
      <w:bookmarkEnd w:id="0"/>
    </w:p>
    <w:sectPr w:rsidR="00A2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B9"/>
    <w:rsid w:val="000B074C"/>
    <w:rsid w:val="003324B9"/>
    <w:rsid w:val="007F27CE"/>
    <w:rsid w:val="00A26275"/>
    <w:rsid w:val="00BB001A"/>
    <w:rsid w:val="00D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Z7KFWENHHMJR-1300-1774</_dlc_DocId>
    <_dlc_DocIdUrl xmlns="134c83b0-daba-48ad-8a7d-75e8d548d543">
      <Url>http://www.eduportal44.ru/Galich/ds11galich/_layouts/15/DocIdRedir.aspx?ID=Z7KFWENHHMJR-1300-1774</Url>
      <Description>Z7KFWENHHMJR-1300-1774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5C7EF6-B18C-4697-9F1D-4323D97E7704}"/>
</file>

<file path=customXml/itemProps2.xml><?xml version="1.0" encoding="utf-8"?>
<ds:datastoreItem xmlns:ds="http://schemas.openxmlformats.org/officeDocument/2006/customXml" ds:itemID="{4333E68F-B06A-44BC-9B3A-7CE919D68BCD}"/>
</file>

<file path=customXml/itemProps3.xml><?xml version="1.0" encoding="utf-8"?>
<ds:datastoreItem xmlns:ds="http://schemas.openxmlformats.org/officeDocument/2006/customXml" ds:itemID="{D50FE344-135F-4930-92E2-4B6E5796A225}"/>
</file>

<file path=customXml/itemProps4.xml><?xml version="1.0" encoding="utf-8"?>
<ds:datastoreItem xmlns:ds="http://schemas.openxmlformats.org/officeDocument/2006/customXml" ds:itemID="{A7BA167A-43D9-44DE-B220-236CFA736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Художественно- Эстетическое развитие  Лепка Тема На свободную тему</dc:title>
  <dc:subject/>
  <dc:creator>Пользователь Windows</dc:creator>
  <cp:keywords/>
  <dc:description/>
  <cp:lastModifiedBy>Пользователь Windows</cp:lastModifiedBy>
  <cp:revision>4</cp:revision>
  <dcterms:created xsi:type="dcterms:W3CDTF">2020-05-18T13:23:00Z</dcterms:created>
  <dcterms:modified xsi:type="dcterms:W3CDTF">2020-05-20T08:20:00Z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d03d1e8a-cc63-4dc6-a749-ef96e3a9b639</vt:lpwstr>
  </property>
</Properties>
</file>