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8" w:rsidRPr="004E6AF7" w:rsidRDefault="001C6D98" w:rsidP="004E6A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  <w:r w:rsidRPr="004E6AF7">
        <w:rPr>
          <w:rStyle w:val="c9"/>
          <w:b/>
          <w:bCs/>
          <w:color w:val="FF0000"/>
          <w:sz w:val="36"/>
          <w:szCs w:val="36"/>
        </w:rPr>
        <w:t>Угадай, на чём играю</w:t>
      </w:r>
    </w:p>
    <w:p w:rsidR="001C6D98" w:rsidRPr="001C6D98" w:rsidRDefault="001C6D98" w:rsidP="004E6A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1C6D98">
        <w:rPr>
          <w:rStyle w:val="c0"/>
          <w:i/>
          <w:iCs/>
          <w:color w:val="000000"/>
          <w:sz w:val="32"/>
          <w:szCs w:val="32"/>
        </w:rPr>
        <w:t>Игра на развитие тембрового слуха и исполнительских навыков</w:t>
      </w:r>
    </w:p>
    <w:p w:rsidR="004E6AF7" w:rsidRDefault="004E6AF7" w:rsidP="004E6A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32"/>
          <w:szCs w:val="32"/>
        </w:rPr>
      </w:pPr>
    </w:p>
    <w:p w:rsidR="001C6D98" w:rsidRPr="001C6D98" w:rsidRDefault="001C6D98" w:rsidP="004E6A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1C6D98">
        <w:rPr>
          <w:rStyle w:val="c0"/>
          <w:i/>
          <w:iCs/>
          <w:color w:val="000000"/>
          <w:sz w:val="32"/>
          <w:szCs w:val="32"/>
        </w:rPr>
        <w:t>Цель: </w:t>
      </w:r>
      <w:r w:rsidRPr="001C6D98">
        <w:rPr>
          <w:rStyle w:val="c4"/>
          <w:color w:val="000000"/>
          <w:sz w:val="32"/>
          <w:szCs w:val="32"/>
        </w:rPr>
        <w:t>Развивать умение различать тембр звучания различных музыкальных детских инструментов.</w:t>
      </w:r>
    </w:p>
    <w:p w:rsidR="004E6AF7" w:rsidRDefault="004E6AF7" w:rsidP="004E6A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32"/>
          <w:szCs w:val="32"/>
        </w:rPr>
      </w:pPr>
    </w:p>
    <w:p w:rsidR="001C6D98" w:rsidRPr="001C6D98" w:rsidRDefault="001C6D98" w:rsidP="004E6A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1C6D98">
        <w:rPr>
          <w:rStyle w:val="c0"/>
          <w:i/>
          <w:iCs/>
          <w:color w:val="000000"/>
          <w:sz w:val="32"/>
          <w:szCs w:val="32"/>
        </w:rPr>
        <w:t>Игровой материал: </w:t>
      </w:r>
      <w:r w:rsidRPr="001C6D98">
        <w:rPr>
          <w:rStyle w:val="c4"/>
          <w:color w:val="000000"/>
          <w:sz w:val="32"/>
          <w:szCs w:val="32"/>
        </w:rPr>
        <w:t>Набор музыкальных инструментов по количеству детей, небольшая ширма.</w:t>
      </w:r>
    </w:p>
    <w:p w:rsidR="004E6AF7" w:rsidRDefault="004E6AF7" w:rsidP="004E6A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32"/>
          <w:szCs w:val="32"/>
        </w:rPr>
      </w:pPr>
    </w:p>
    <w:p w:rsidR="001C6D98" w:rsidRPr="001C6D98" w:rsidRDefault="001C6D98" w:rsidP="004E6A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1C6D98">
        <w:rPr>
          <w:rStyle w:val="c0"/>
          <w:i/>
          <w:iCs/>
          <w:color w:val="000000"/>
          <w:sz w:val="32"/>
          <w:szCs w:val="32"/>
        </w:rPr>
        <w:t>Ход игры: </w:t>
      </w:r>
      <w:r w:rsidRPr="001C6D98">
        <w:rPr>
          <w:rStyle w:val="c4"/>
          <w:color w:val="000000"/>
          <w:sz w:val="32"/>
          <w:szCs w:val="32"/>
        </w:rPr>
        <w:t xml:space="preserve">Воспитатель показывает детям музыкальные инструменты и предлагает вспомнить их названия. Затем он демонстрирует способы игры на инструментах. Детям предлагается определить на слух, что за инструмент звучит. Воспитатель за ширмой играет на инструменте – дети отгадывают. Для подтверждения правильности ответа воспитатель показывает детям, на чём он играл в данную минуту, и </w:t>
      </w:r>
      <w:bookmarkStart w:id="0" w:name="_GoBack"/>
      <w:bookmarkEnd w:id="0"/>
      <w:r w:rsidR="004E6AF7" w:rsidRPr="001C6D98">
        <w:rPr>
          <w:rStyle w:val="c4"/>
          <w:color w:val="000000"/>
          <w:sz w:val="32"/>
          <w:szCs w:val="32"/>
        </w:rPr>
        <w:t>предлагает,</w:t>
      </w:r>
      <w:r w:rsidRPr="001C6D98">
        <w:rPr>
          <w:rStyle w:val="c4"/>
          <w:color w:val="000000"/>
          <w:sz w:val="32"/>
          <w:szCs w:val="32"/>
        </w:rPr>
        <w:t xml:space="preserve"> </w:t>
      </w:r>
      <w:proofErr w:type="gramStart"/>
      <w:r w:rsidRPr="001C6D98">
        <w:rPr>
          <w:rStyle w:val="c4"/>
          <w:color w:val="000000"/>
          <w:sz w:val="32"/>
          <w:szCs w:val="32"/>
        </w:rPr>
        <w:t>кому либо из детей поиграть на этом же инструменте самостоятельно</w:t>
      </w:r>
      <w:proofErr w:type="gramEnd"/>
      <w:r w:rsidRPr="001C6D98">
        <w:rPr>
          <w:rStyle w:val="c4"/>
          <w:color w:val="000000"/>
          <w:sz w:val="32"/>
          <w:szCs w:val="32"/>
        </w:rPr>
        <w:t>.</w:t>
      </w:r>
    </w:p>
    <w:p w:rsidR="002B5F3C" w:rsidRDefault="002B5F3C"/>
    <w:sectPr w:rsidR="002B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EA"/>
    <w:rsid w:val="001C6D98"/>
    <w:rsid w:val="002B5F3C"/>
    <w:rsid w:val="004E6AF7"/>
    <w:rsid w:val="006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6D98"/>
  </w:style>
  <w:style w:type="character" w:customStyle="1" w:styleId="c4">
    <w:name w:val="c4"/>
    <w:basedOn w:val="a0"/>
    <w:rsid w:val="001C6D98"/>
  </w:style>
  <w:style w:type="character" w:customStyle="1" w:styleId="c0">
    <w:name w:val="c0"/>
    <w:basedOn w:val="a0"/>
    <w:rsid w:val="001C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6D98"/>
  </w:style>
  <w:style w:type="character" w:customStyle="1" w:styleId="c4">
    <w:name w:val="c4"/>
    <w:basedOn w:val="a0"/>
    <w:rsid w:val="001C6D98"/>
  </w:style>
  <w:style w:type="character" w:customStyle="1" w:styleId="c0">
    <w:name w:val="c0"/>
    <w:basedOn w:val="a0"/>
    <w:rsid w:val="001C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Z7KFWENHHMJR-1300-1495</_dlc_DocId>
    <_dlc_DocIdUrl xmlns="134c83b0-daba-48ad-8a7d-75e8d548d543">
      <Url>http://www.eduportal44.ru/Galich/ds11galich/_layouts/15/DocIdRedir.aspx?ID=Z7KFWENHHMJR-1300-1495</Url>
      <Description>Z7KFWENHHMJR-1300-1495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7C63F-C039-41DB-8E0C-F2D185478647}"/>
</file>

<file path=customXml/itemProps2.xml><?xml version="1.0" encoding="utf-8"?>
<ds:datastoreItem xmlns:ds="http://schemas.openxmlformats.org/officeDocument/2006/customXml" ds:itemID="{8285B177-EC93-4B3C-8EA5-6DC0F5EE2032}"/>
</file>

<file path=customXml/itemProps3.xml><?xml version="1.0" encoding="utf-8"?>
<ds:datastoreItem xmlns:ds="http://schemas.openxmlformats.org/officeDocument/2006/customXml" ds:itemID="{07FB21A2-7AD3-4166-A8A5-489604D8B330}"/>
</file>

<file path=customXml/itemProps4.xml><?xml version="1.0" encoding="utf-8"?>
<ds:datastoreItem xmlns:ds="http://schemas.openxmlformats.org/officeDocument/2006/customXml" ds:itemID="{840A46F0-1466-4EC4-AAA1-990052BA0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Угадай на чем играю</dc:title>
  <dc:creator>Пользователь</dc:creator>
  <cp:lastModifiedBy>Пользователь Windows</cp:lastModifiedBy>
  <cp:revision>2</cp:revision>
  <dcterms:created xsi:type="dcterms:W3CDTF">2020-04-24T12:14:00Z</dcterms:created>
  <dcterms:modified xsi:type="dcterms:W3CDTF">2020-04-24T12:14:00Z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13a4afdd-baed-4d51-a756-011e37c2eb4a</vt:lpwstr>
  </property>
</Properties>
</file>