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Звуковая культура речи</w:t>
      </w:r>
      <w:bookmarkStart w:id="0" w:name="_GoBack"/>
      <w:bookmarkEnd w:id="0"/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«Стихи про звуки»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Гласные тянутся к песенке звонкой,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Могут заплакать и закричать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темном лесу звать и аукать,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колыбельке Алёнку баюкать,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не желают свистеть и ворчать.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согласные согласны,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Шелестеть, шептать, скрипеть,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Даже фыркать и шипеть,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не хочется им петь.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 </w:t>
      </w:r>
      <w:proofErr w:type="gramStart"/>
      <w:r>
        <w:rPr>
          <w:color w:val="000000"/>
          <w:sz w:val="27"/>
          <w:szCs w:val="27"/>
        </w:rPr>
        <w:t>Ш</w:t>
      </w:r>
      <w:proofErr w:type="gramEnd"/>
      <w:r>
        <w:rPr>
          <w:color w:val="000000"/>
          <w:sz w:val="27"/>
          <w:szCs w:val="27"/>
        </w:rPr>
        <w:t xml:space="preserve"> - ш - ш» - шуршит опавший лист.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 </w:t>
      </w:r>
      <w:proofErr w:type="gramStart"/>
      <w:r>
        <w:rPr>
          <w:color w:val="000000"/>
          <w:sz w:val="27"/>
          <w:szCs w:val="27"/>
        </w:rPr>
        <w:t>Ж</w:t>
      </w:r>
      <w:proofErr w:type="gramEnd"/>
      <w:r>
        <w:rPr>
          <w:color w:val="000000"/>
          <w:sz w:val="27"/>
          <w:szCs w:val="27"/>
        </w:rPr>
        <w:t xml:space="preserve"> - ж - ж» - шмели в саду жужжат.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 </w:t>
      </w:r>
      <w:proofErr w:type="gramStart"/>
      <w:r>
        <w:rPr>
          <w:color w:val="000000"/>
          <w:sz w:val="27"/>
          <w:szCs w:val="27"/>
        </w:rPr>
        <w:t>Р-</w:t>
      </w:r>
      <w:proofErr w:type="gramEnd"/>
      <w:r>
        <w:rPr>
          <w:color w:val="000000"/>
          <w:sz w:val="27"/>
          <w:szCs w:val="27"/>
        </w:rPr>
        <w:t xml:space="preserve"> р - р» - моторы тарахтят.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Игра «Помоги </w:t>
      </w:r>
      <w:proofErr w:type="spellStart"/>
      <w:r>
        <w:rPr>
          <w:b/>
          <w:bCs/>
          <w:color w:val="000000"/>
          <w:sz w:val="27"/>
          <w:szCs w:val="27"/>
        </w:rPr>
        <w:t>Карлсону</w:t>
      </w:r>
      <w:proofErr w:type="spellEnd"/>
      <w:r>
        <w:rPr>
          <w:b/>
          <w:bCs/>
          <w:color w:val="000000"/>
          <w:sz w:val="27"/>
          <w:szCs w:val="27"/>
        </w:rPr>
        <w:t xml:space="preserve"> приземлиться»</w:t>
      </w:r>
      <w:r>
        <w:rPr>
          <w:color w:val="000000"/>
          <w:sz w:val="27"/>
          <w:szCs w:val="27"/>
          <w:vertAlign w:val="superscript"/>
        </w:rPr>
        <w:br/>
      </w:r>
      <w:r>
        <w:rPr>
          <w:color w:val="000000"/>
          <w:sz w:val="27"/>
          <w:szCs w:val="27"/>
        </w:rPr>
        <w:t xml:space="preserve">На </w:t>
      </w:r>
      <w:proofErr w:type="spellStart"/>
      <w:r>
        <w:rPr>
          <w:color w:val="000000"/>
          <w:sz w:val="27"/>
          <w:szCs w:val="27"/>
        </w:rPr>
        <w:t>парашютиках</w:t>
      </w:r>
      <w:proofErr w:type="spellEnd"/>
      <w:r>
        <w:rPr>
          <w:color w:val="000000"/>
          <w:sz w:val="27"/>
          <w:szCs w:val="27"/>
        </w:rPr>
        <w:t xml:space="preserve"> слоги. Задания: прочитать слоги с мягкими </w:t>
      </w:r>
      <w:proofErr w:type="spellStart"/>
      <w:r>
        <w:rPr>
          <w:color w:val="000000"/>
          <w:sz w:val="27"/>
          <w:szCs w:val="27"/>
        </w:rPr>
        <w:t>согласными</w:t>
      </w:r>
      <w:proofErr w:type="gramStart"/>
      <w:r>
        <w:rPr>
          <w:color w:val="000000"/>
          <w:sz w:val="27"/>
          <w:szCs w:val="27"/>
        </w:rPr>
        <w:t>,с</w:t>
      </w:r>
      <w:proofErr w:type="spellEnd"/>
      <w:proofErr w:type="gramEnd"/>
      <w:r>
        <w:rPr>
          <w:color w:val="000000"/>
          <w:sz w:val="27"/>
          <w:szCs w:val="27"/>
        </w:rPr>
        <w:br/>
        <w:t>твердыми согласными; дополнить слог до слова, чтобы к нему можно было</w:t>
      </w:r>
      <w:r>
        <w:rPr>
          <w:color w:val="000000"/>
          <w:sz w:val="27"/>
          <w:szCs w:val="27"/>
        </w:rPr>
        <w:br/>
        <w:t>поставить вопрос что делает ? что ?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«Необычная песенка»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Цель. Развитие артикуляционного аппарата.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Ход игры. Дети распевают гласные звуки на мотив любой знакомой мелодии. Педагог сообщает: однажды жуки, бабочки и кузнечики поспорили, кто лучше всех споет песенку. Первыми выступили большие толстые жуки. Они важно пели: о-о-о (дети </w:t>
      </w:r>
      <w:proofErr w:type="spellStart"/>
      <w:r>
        <w:rPr>
          <w:color w:val="000000"/>
          <w:sz w:val="27"/>
          <w:szCs w:val="27"/>
        </w:rPr>
        <w:t>пропевают</w:t>
      </w:r>
      <w:proofErr w:type="spellEnd"/>
      <w:r>
        <w:rPr>
          <w:color w:val="000000"/>
          <w:sz w:val="27"/>
          <w:szCs w:val="27"/>
        </w:rPr>
        <w:t xml:space="preserve"> мелодию на звук о). Затем выпорхнули бабочки. Они звонко и весело запели песенку (дети исполняют ту же мелодию, но на звук «А»). Последними вышли музыканты-кузнечики, они заиграли на скрипках: И_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_И (дети напевают ту же мелодию на звук и). Тут на полянку вышли все и начали </w:t>
      </w:r>
      <w:proofErr w:type="spellStart"/>
      <w:r>
        <w:rPr>
          <w:color w:val="000000"/>
          <w:sz w:val="27"/>
          <w:szCs w:val="27"/>
        </w:rPr>
        <w:t>распевку</w:t>
      </w:r>
      <w:proofErr w:type="spellEnd"/>
      <w:r>
        <w:rPr>
          <w:color w:val="000000"/>
          <w:sz w:val="27"/>
          <w:szCs w:val="27"/>
        </w:rPr>
        <w:t xml:space="preserve"> со словами. И сразу все жуки, бабочки, кузнечики поняли, что лучше всех поют наши мальчики и девочки.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«Угадай сколько звуков»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произносит звуки: «АУ», «АУИ», «ЭЫО» и задаёт вопрос: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Сколько звуков я произнесла?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-Какой первый (второй, третий) звук?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Упражнение «Повтори, не ошибись»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Попросить детей послушать, запомнить и повторить ряд гласных звуков (слогов).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«А-У-О», «И-Э-У-Ы», «СА-СО-СЫ-СИ», «ТИ-ТО-ТА-ТЫ» и т.д.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Игра: « Делим слова на слоги».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научить делить слова на слоги (используется мяч)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Буду я сейчас водить,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Буду я произносить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Какое-нибудь слово.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Вам нужно повторить,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Потом на части разделить.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 мяч начинаем! Мама (</w:t>
      </w:r>
      <w:proofErr w:type="spellStart"/>
      <w:r>
        <w:rPr>
          <w:color w:val="000000"/>
          <w:sz w:val="27"/>
          <w:szCs w:val="27"/>
        </w:rPr>
        <w:t>ма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ма</w:t>
      </w:r>
      <w:proofErr w:type="spellEnd"/>
      <w:r>
        <w:rPr>
          <w:color w:val="000000"/>
          <w:sz w:val="27"/>
          <w:szCs w:val="27"/>
        </w:rPr>
        <w:t xml:space="preserve">), сады ( </w:t>
      </w:r>
      <w:proofErr w:type="spellStart"/>
      <w:r>
        <w:rPr>
          <w:color w:val="000000"/>
          <w:sz w:val="27"/>
          <w:szCs w:val="27"/>
        </w:rPr>
        <w:t>са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ды</w:t>
      </w:r>
      <w:proofErr w:type="spellEnd"/>
      <w:r>
        <w:rPr>
          <w:color w:val="000000"/>
          <w:sz w:val="27"/>
          <w:szCs w:val="27"/>
        </w:rPr>
        <w:t xml:space="preserve"> ), Родина (</w:t>
      </w:r>
      <w:proofErr w:type="spellStart"/>
      <w:r>
        <w:rPr>
          <w:color w:val="000000"/>
          <w:sz w:val="27"/>
          <w:szCs w:val="27"/>
        </w:rPr>
        <w:t>Р</w:t>
      </w:r>
      <w:proofErr w:type="gramStart"/>
      <w:r>
        <w:rPr>
          <w:color w:val="000000"/>
          <w:sz w:val="27"/>
          <w:szCs w:val="27"/>
        </w:rPr>
        <w:t>о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</w:t>
      </w:r>
      <w:proofErr w:type="spellEnd"/>
      <w:r>
        <w:rPr>
          <w:color w:val="000000"/>
          <w:sz w:val="27"/>
          <w:szCs w:val="27"/>
        </w:rPr>
        <w:t xml:space="preserve"> на), сливы ( </w:t>
      </w:r>
      <w:proofErr w:type="spellStart"/>
      <w:r>
        <w:rPr>
          <w:color w:val="000000"/>
          <w:sz w:val="27"/>
          <w:szCs w:val="27"/>
        </w:rPr>
        <w:t>cли</w:t>
      </w:r>
      <w:proofErr w:type="spellEnd"/>
      <w:r>
        <w:rPr>
          <w:color w:val="000000"/>
          <w:sz w:val="27"/>
          <w:szCs w:val="27"/>
        </w:rPr>
        <w:t>- вы ).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«Найди свою игрушку»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 обруч положить вперемежку игрушки: ёжик, жираф, флажок, жук, медвежонок, ножик, жёлудь, зайка, замок.</w:t>
      </w:r>
      <w:proofErr w:type="gramEnd"/>
      <w:r>
        <w:rPr>
          <w:color w:val="000000"/>
          <w:sz w:val="27"/>
          <w:szCs w:val="27"/>
        </w:rPr>
        <w:t xml:space="preserve"> Коза, ваза, роза, грузовик, зонтик. Разделить детей на команды. Одна команда собирает игрушки, в названиях которых слышится звук «З» , а в другую «Ж». Команды с игрушками встают напротив друг друга. Каждый участник называет свою игрушку и определяет позицию звуков «Ж» или «З» в слове.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Упражнение «Повтори, не ошибись»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Предложить детям послушать, запомнить и повторить ряды согласных звуков («М-П-Т-К», «Т-М-П-К» и т.д.)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Упражнение «Назови первый звук»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Выставить на наборное полотно предметные картинки: мак, масло, мыло, мука. Предложить назвать, что изображено на них. Спросить, с какого звука начинаются эти слова. Так же рассмотреть следующие группы картинок.</w:t>
      </w:r>
    </w:p>
    <w:p w:rsidR="007C6CCE" w:rsidRDefault="007C6CCE" w:rsidP="007C6C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Мяч, машина, молоко.</w:t>
      </w:r>
    </w:p>
    <w:p w:rsidR="007C6CCE" w:rsidRDefault="007C6CCE" w:rsidP="007C6C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Кот, корова, курица.</w:t>
      </w:r>
    </w:p>
    <w:p w:rsidR="007C6CCE" w:rsidRDefault="007C6CCE" w:rsidP="007C6C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Пирамидка, пальма, пылесос.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Упражнение «Повтори, не ошибись»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Ух, </w:t>
      </w:r>
      <w:proofErr w:type="gramStart"/>
      <w:r>
        <w:rPr>
          <w:color w:val="000000"/>
          <w:sz w:val="27"/>
          <w:szCs w:val="27"/>
        </w:rPr>
        <w:t>ух</w:t>
      </w:r>
      <w:proofErr w:type="gramEnd"/>
      <w:r>
        <w:rPr>
          <w:color w:val="000000"/>
          <w:sz w:val="27"/>
          <w:szCs w:val="27"/>
        </w:rPr>
        <w:t>, ух – в хату забежал петух.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Ха, </w:t>
      </w:r>
      <w:proofErr w:type="gramStart"/>
      <w:r>
        <w:rPr>
          <w:color w:val="000000"/>
          <w:sz w:val="27"/>
          <w:szCs w:val="27"/>
        </w:rPr>
        <w:t>ха</w:t>
      </w:r>
      <w:proofErr w:type="gramEnd"/>
      <w:r>
        <w:rPr>
          <w:color w:val="000000"/>
          <w:sz w:val="27"/>
          <w:szCs w:val="27"/>
        </w:rPr>
        <w:t>, ха – в тарелке вкусная уха.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Ух, </w:t>
      </w:r>
      <w:proofErr w:type="gramStart"/>
      <w:r>
        <w:rPr>
          <w:color w:val="000000"/>
          <w:sz w:val="27"/>
          <w:szCs w:val="27"/>
        </w:rPr>
        <w:t>ух</w:t>
      </w:r>
      <w:proofErr w:type="gramEnd"/>
      <w:r>
        <w:rPr>
          <w:color w:val="000000"/>
          <w:sz w:val="27"/>
          <w:szCs w:val="27"/>
        </w:rPr>
        <w:t>, ух – хомяк тащит в норку пух.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Ох, </w:t>
      </w:r>
      <w:proofErr w:type="gramStart"/>
      <w:r>
        <w:rPr>
          <w:color w:val="000000"/>
          <w:sz w:val="27"/>
          <w:szCs w:val="27"/>
        </w:rPr>
        <w:t>ох</w:t>
      </w:r>
      <w:proofErr w:type="gramEnd"/>
      <w:r>
        <w:rPr>
          <w:color w:val="000000"/>
          <w:sz w:val="27"/>
          <w:szCs w:val="27"/>
        </w:rPr>
        <w:t>, ох – возле норки растёт мох.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Во</w:t>
      </w:r>
      <w:proofErr w:type="gramEnd"/>
      <w:r>
        <w:rPr>
          <w:color w:val="000000"/>
          <w:sz w:val="27"/>
          <w:szCs w:val="27"/>
        </w:rPr>
        <w:t xml:space="preserve">, вы,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– вот высокая трава.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Ву</w:t>
      </w:r>
      <w:proofErr w:type="spellEnd"/>
      <w:r>
        <w:rPr>
          <w:color w:val="000000"/>
          <w:sz w:val="27"/>
          <w:szCs w:val="27"/>
        </w:rPr>
        <w:t>, вэ, вы – даже выше головы.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Вы, во, </w:t>
      </w:r>
      <w:proofErr w:type="spellStart"/>
      <w:r>
        <w:rPr>
          <w:color w:val="000000"/>
          <w:sz w:val="27"/>
          <w:szCs w:val="27"/>
        </w:rPr>
        <w:t>ву</w:t>
      </w:r>
      <w:proofErr w:type="spellEnd"/>
      <w:r>
        <w:rPr>
          <w:color w:val="000000"/>
          <w:sz w:val="27"/>
          <w:szCs w:val="27"/>
        </w:rPr>
        <w:t xml:space="preserve"> – васильков букет нарву.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Упражнение «Фотографы»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Зина и Зоя были в зоопарке и сфотографировали животных.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На наборном полотне предметные картинки: зебра, коза, обезьяна, зубр, заяц, козёл.</w:t>
      </w:r>
      <w:proofErr w:type="gramEnd"/>
      <w:r>
        <w:rPr>
          <w:color w:val="000000"/>
          <w:sz w:val="27"/>
          <w:szCs w:val="27"/>
        </w:rPr>
        <w:t xml:space="preserve"> Предлагаем детям назвать их и догадаться, кто кого сфотографировал, и объяснить свой выбор.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Упражнение «Какой слог?»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Выставить на наборное полотно картинки и назвать их: мыши, уши, шина, шипы.</w:t>
      </w:r>
    </w:p>
    <w:p w:rsidR="007C6CCE" w:rsidRDefault="007C6CCE" w:rsidP="007C6CC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Какой слог со звуком «Ш» слышится в каждом из этих слов?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Упражнение «Олимпийский чемпион»</w:t>
      </w:r>
    </w:p>
    <w:p w:rsidR="007C6CCE" w:rsidRDefault="007C6CCE" w:rsidP="007C6C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Предложить детям назвать слова со звуком «Р» («Л», «М»…) в начале, середине и в конце. За каждый правильный ответ ребёнок получает фишку. В конце игры определяется победитель – участник, набравший наибольшее количество фишек. Ему вручают флажок чемпиона.</w:t>
      </w:r>
    </w:p>
    <w:p w:rsidR="00E62725" w:rsidRDefault="00E62725"/>
    <w:sectPr w:rsidR="00E62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41D88"/>
    <w:multiLevelType w:val="multilevel"/>
    <w:tmpl w:val="3972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F64F41"/>
    <w:multiLevelType w:val="multilevel"/>
    <w:tmpl w:val="5310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9A"/>
    <w:rsid w:val="0050079A"/>
    <w:rsid w:val="007C6CCE"/>
    <w:rsid w:val="00E6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Z7KFWENHHMJR-1300-1384</_dlc_DocId>
    <_dlc_DocIdUrl xmlns="134c83b0-daba-48ad-8a7d-75e8d548d543">
      <Url>http://www.eduportal44.ru/Galich/ds11galich/_layouts/15/DocIdRedir.aspx?ID=Z7KFWENHHMJR-1300-1384</Url>
      <Description>Z7KFWENHHMJR-1300-1384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F760586-E288-4469-B00B-172EB55F461A}"/>
</file>

<file path=customXml/itemProps2.xml><?xml version="1.0" encoding="utf-8"?>
<ds:datastoreItem xmlns:ds="http://schemas.openxmlformats.org/officeDocument/2006/customXml" ds:itemID="{1F8C8F4A-C855-4F9B-B148-54671DAF957A}"/>
</file>

<file path=customXml/itemProps3.xml><?xml version="1.0" encoding="utf-8"?>
<ds:datastoreItem xmlns:ds="http://schemas.openxmlformats.org/officeDocument/2006/customXml" ds:itemID="{5164F48A-EAB1-4FBE-A02D-7DEA1B536F35}"/>
</file>

<file path=customXml/itemProps4.xml><?xml version="1.0" encoding="utf-8"?>
<ds:datastoreItem xmlns:ds="http://schemas.openxmlformats.org/officeDocument/2006/customXml" ds:itemID="{B5768EDE-0C4C-41B1-88B5-C953D0DBEF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речи</dc:title>
  <dc:subject/>
  <dc:creator>никита</dc:creator>
  <cp:keywords/>
  <dc:description/>
  <cp:lastModifiedBy>никита</cp:lastModifiedBy>
  <cp:revision>3</cp:revision>
  <dcterms:created xsi:type="dcterms:W3CDTF">2020-05-11T11:27:00Z</dcterms:created>
  <dcterms:modified xsi:type="dcterms:W3CDTF">2020-05-11T11:29:00Z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487c4204-bbb1-4df5-ad9f-e88e078bdf17</vt:lpwstr>
  </property>
  <property fmtid="{D5CDD505-2E9C-101B-9397-08002B2CF9AE}" pid="3" name="ContentTypeId">
    <vt:lpwstr>0x010100C73500549BBCDC4DB4508C2A7E2EE690</vt:lpwstr>
  </property>
</Properties>
</file>