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57" w:rsidRPr="009F4B57" w:rsidRDefault="009F4B57" w:rsidP="009F4B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F4B57" w:rsidRDefault="009F4B57" w:rsidP="009F4B57">
      <w:pPr>
        <w:spacing w:after="0"/>
        <w:rPr>
          <w:rFonts w:ascii="Times New Roman" w:hAnsi="Times New Roman"/>
          <w:sz w:val="32"/>
          <w:szCs w:val="32"/>
        </w:rPr>
      </w:pPr>
      <w:r w:rsidRPr="009F4B57">
        <w:rPr>
          <w:rFonts w:ascii="Times New Roman" w:hAnsi="Times New Roman"/>
          <w:b/>
          <w:sz w:val="32"/>
          <w:szCs w:val="32"/>
        </w:rPr>
        <w:t>Тема:</w:t>
      </w:r>
      <w:r w:rsidRPr="009F4B57">
        <w:rPr>
          <w:rFonts w:ascii="Times New Roman" w:hAnsi="Times New Roman"/>
          <w:sz w:val="32"/>
          <w:szCs w:val="32"/>
        </w:rPr>
        <w:t xml:space="preserve"> «Рассматривание сюжетной картины» </w:t>
      </w:r>
    </w:p>
    <w:p w:rsidR="009F4B57" w:rsidRPr="009F4B57" w:rsidRDefault="009F4B57" w:rsidP="009F4B57">
      <w:pPr>
        <w:spacing w:after="0"/>
        <w:rPr>
          <w:rFonts w:ascii="Times New Roman" w:hAnsi="Times New Roman"/>
          <w:sz w:val="32"/>
          <w:szCs w:val="32"/>
        </w:rPr>
      </w:pPr>
      <w:r w:rsidRPr="009F4B57">
        <w:rPr>
          <w:rFonts w:ascii="Times New Roman" w:hAnsi="Times New Roman"/>
          <w:b/>
          <w:sz w:val="32"/>
          <w:szCs w:val="32"/>
        </w:rPr>
        <w:t>Цель:</w:t>
      </w:r>
      <w:r w:rsidRPr="009F4B57">
        <w:rPr>
          <w:rFonts w:ascii="Times New Roman" w:hAnsi="Times New Roman"/>
          <w:sz w:val="32"/>
          <w:szCs w:val="32"/>
        </w:rPr>
        <w:t xml:space="preserve"> 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</w:r>
    </w:p>
    <w:p w:rsidR="009F4B57" w:rsidRPr="009F4B57" w:rsidRDefault="009F4B57" w:rsidP="009F4B57">
      <w:pPr>
        <w:spacing w:after="0"/>
        <w:rPr>
          <w:rFonts w:ascii="Times New Roman" w:hAnsi="Times New Roman"/>
          <w:sz w:val="32"/>
          <w:szCs w:val="32"/>
        </w:rPr>
      </w:pPr>
      <w:r w:rsidRPr="009F4B57">
        <w:rPr>
          <w:rFonts w:ascii="Times New Roman" w:hAnsi="Times New Roman"/>
          <w:b/>
          <w:sz w:val="32"/>
          <w:szCs w:val="32"/>
        </w:rPr>
        <w:t>Оборудование:</w:t>
      </w:r>
      <w:r w:rsidRPr="009F4B57">
        <w:rPr>
          <w:rFonts w:ascii="Times New Roman" w:hAnsi="Times New Roman"/>
          <w:sz w:val="32"/>
          <w:szCs w:val="32"/>
        </w:rPr>
        <w:t xml:space="preserve"> сюжетная картина «Делаем машину»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iCs/>
          <w:sz w:val="32"/>
          <w:szCs w:val="32"/>
          <w:lang w:eastAsia="ru-RU"/>
        </w:rPr>
        <w:t>Ход ООД: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</w:rPr>
        <w:t>1. Вступительная часть: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Воспитатель: "Строить из кубов машины, домики, крепости любят все дети. И таких детишек я вам сейчас покажу".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  <w:lang w:eastAsia="ru-RU"/>
        </w:rPr>
        <w:t>2. Основная часть: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  <w:lang w:eastAsia="ru-RU"/>
        </w:rPr>
        <w:t>2.1. Первичное созерцание картины.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Воспитатель показывает детям картинку "Делаем машину". Дети рассматривают картину, рассказывают о том, что заметили. Педагог, не вмешиваясь, слушает их.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  <w:lang w:eastAsia="ru-RU"/>
        </w:rPr>
        <w:t>2.2. Физкультминутка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Солнце скрылось за домами</w:t>
      </w:r>
      <w:proofErr w:type="gramStart"/>
      <w:r w:rsidRPr="009F4B57">
        <w:rPr>
          <w:rFonts w:ascii="Times New Roman" w:hAnsi="Times New Roman"/>
          <w:sz w:val="32"/>
          <w:szCs w:val="32"/>
          <w:lang w:eastAsia="ru-RU"/>
        </w:rPr>
        <w:t>,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gramEnd"/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«солнышко» над головой)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Покидаем детский сад</w:t>
      </w:r>
      <w:proofErr w:type="gramStart"/>
      <w:r w:rsidRPr="009F4B57">
        <w:rPr>
          <w:rFonts w:ascii="Times New Roman" w:hAnsi="Times New Roman"/>
          <w:sz w:val="32"/>
          <w:szCs w:val="32"/>
          <w:lang w:eastAsia="ru-RU"/>
        </w:rPr>
        <w:t>.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gramEnd"/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шаги на месте)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Я рассказываю мам</w:t>
      </w:r>
      <w:proofErr w:type="gramStart"/>
      <w:r w:rsidRPr="009F4B57">
        <w:rPr>
          <w:rFonts w:ascii="Times New Roman" w:hAnsi="Times New Roman"/>
          <w:sz w:val="32"/>
          <w:szCs w:val="32"/>
          <w:lang w:eastAsia="ru-RU"/>
        </w:rPr>
        <w:t>е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</w:t>
      </w:r>
      <w:proofErr w:type="gramEnd"/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показывают на себя, а потом на воображаемую маму)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 xml:space="preserve">Про себя и про ребят: 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(показывают на себя, а потом на других ребят)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</w:rPr>
        <w:t>2.3. Беседа по содержанию картины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"Как вы догадались, что дети делают машину? – уточняет воспитатель.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(Вот колеса</w:t>
      </w:r>
      <w:proofErr w:type="gramStart"/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.У</w:t>
      </w:r>
      <w:proofErr w:type="gramEnd"/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мальчика руль</w:t>
      </w:r>
      <w:r w:rsidRPr="009F4B57">
        <w:rPr>
          <w:rFonts w:ascii="Times New Roman" w:hAnsi="Times New Roman"/>
          <w:sz w:val="32"/>
          <w:szCs w:val="32"/>
          <w:lang w:eastAsia="ru-RU"/>
        </w:rPr>
        <w:t> и т. п.)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Мальчик с рулем в руках чем-то озабочен, о чем-то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задумался</w:t>
      </w:r>
      <w:proofErr w:type="gramStart"/>
      <w:r w:rsidRPr="009F4B57">
        <w:rPr>
          <w:rFonts w:ascii="Times New Roman" w:hAnsi="Times New Roman"/>
          <w:sz w:val="32"/>
          <w:szCs w:val="32"/>
          <w:lang w:eastAsia="ru-RU"/>
        </w:rPr>
        <w:t> ,</w:t>
      </w:r>
      <w:proofErr w:type="gramEnd"/>
      <w:r w:rsidRPr="009F4B57">
        <w:rPr>
          <w:rFonts w:ascii="Times New Roman" w:hAnsi="Times New Roman"/>
          <w:sz w:val="32"/>
          <w:szCs w:val="32"/>
          <w:lang w:eastAsia="ru-RU"/>
        </w:rPr>
        <w:t xml:space="preserve"> не так ли? Может быть, в машине чего-то не хватает?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(Нет кабины.)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Дети не знают, как сделать кабину. Вы можете посоветовать, куда поставить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куб,</w:t>
      </w:r>
      <w:r w:rsidRPr="009F4B57">
        <w:rPr>
          <w:rFonts w:ascii="Times New Roman" w:hAnsi="Times New Roman"/>
          <w:sz w:val="32"/>
          <w:szCs w:val="32"/>
          <w:lang w:eastAsia="ru-RU"/>
        </w:rPr>
        <w:t> который держит мальчик в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зеленом свитере</w:t>
      </w:r>
      <w:proofErr w:type="gramStart"/>
      <w:r w:rsidRPr="009F4B57">
        <w:rPr>
          <w:rFonts w:ascii="Times New Roman" w:hAnsi="Times New Roman"/>
          <w:sz w:val="32"/>
          <w:szCs w:val="32"/>
          <w:lang w:eastAsia="ru-RU"/>
        </w:rPr>
        <w:t> ?</w:t>
      </w:r>
      <w:proofErr w:type="gramEnd"/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Молодцы! Теперь у машины будет кабина!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А девочка что делает? Правильно. Она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большим веником подметает</w:t>
      </w:r>
      <w:r w:rsidRPr="009F4B57">
        <w:rPr>
          <w:rFonts w:ascii="Times New Roman" w:hAnsi="Times New Roman"/>
          <w:sz w:val="32"/>
          <w:szCs w:val="32"/>
          <w:lang w:eastAsia="ru-RU"/>
        </w:rPr>
        <w:t> пол в кузове машины. Теперь в кузове очень чисто.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Вам </w:t>
      </w:r>
      <w:r w:rsidRPr="009F4B57">
        <w:rPr>
          <w:rFonts w:ascii="Times New Roman" w:hAnsi="Times New Roman"/>
          <w:i/>
          <w:iCs/>
          <w:sz w:val="32"/>
          <w:szCs w:val="32"/>
          <w:lang w:eastAsia="ru-RU"/>
        </w:rPr>
        <w:t>нравятся</w:t>
      </w:r>
      <w:r w:rsidRPr="009F4B57">
        <w:rPr>
          <w:rFonts w:ascii="Times New Roman" w:hAnsi="Times New Roman"/>
          <w:sz w:val="32"/>
          <w:szCs w:val="32"/>
          <w:lang w:eastAsia="ru-RU"/>
        </w:rPr>
        <w:t> эти дети? Мне они тоже очень-очень нравятся. Приятно смотреть на малышей, которые умеют играть вместе, не ссорясь".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b/>
          <w:sz w:val="32"/>
          <w:szCs w:val="32"/>
          <w:lang w:eastAsia="ru-RU"/>
        </w:rPr>
        <w:t xml:space="preserve">2.4. Образец рассказа </w:t>
      </w:r>
      <w:r w:rsidR="00B55EA0">
        <w:rPr>
          <w:rFonts w:ascii="Times New Roman" w:hAnsi="Times New Roman"/>
          <w:b/>
          <w:sz w:val="32"/>
          <w:szCs w:val="32"/>
          <w:lang w:eastAsia="ru-RU"/>
        </w:rPr>
        <w:t>взрослого</w:t>
      </w:r>
    </w:p>
    <w:p w:rsidR="009F4B57" w:rsidRPr="009F4B57" w:rsidRDefault="009F4B57" w:rsidP="009F4B5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lastRenderedPageBreak/>
        <w:t xml:space="preserve"> "Дети решили сделать машину. Кузов они сделали быстро. Красивый кузов получился: малыши взяли синий, красный, желтый, зеленый кубики. Стали дети думать, как сделать кабину.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Пока мальчики решали, куда поставить очередной куб, девочка в кузове пол подмела, чистоту навела.</w:t>
      </w:r>
    </w:p>
    <w:p w:rsidR="009F4B57" w:rsidRPr="009F4B57" w:rsidRDefault="009F4B57" w:rsidP="009F4B57">
      <w:pPr>
        <w:spacing w:after="0" w:line="240" w:lineRule="auto"/>
        <w:ind w:firstLine="300"/>
        <w:rPr>
          <w:rFonts w:ascii="Times New Roman" w:hAnsi="Times New Roman"/>
          <w:sz w:val="32"/>
          <w:szCs w:val="32"/>
          <w:lang w:eastAsia="ru-RU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Одно удовольствие смотреть на дружных трудолюбивых малышей".</w:t>
      </w:r>
    </w:p>
    <w:p w:rsidR="009F4B57" w:rsidRDefault="009F4B57" w:rsidP="009F4B57">
      <w:pPr>
        <w:rPr>
          <w:rFonts w:ascii="Times New Roman" w:hAnsi="Times New Roman"/>
          <w:b/>
          <w:sz w:val="32"/>
          <w:szCs w:val="32"/>
        </w:rPr>
      </w:pPr>
      <w:r w:rsidRPr="009F4B57">
        <w:rPr>
          <w:rFonts w:ascii="Times New Roman" w:hAnsi="Times New Roman"/>
          <w:b/>
          <w:sz w:val="32"/>
          <w:szCs w:val="32"/>
        </w:rPr>
        <w:t xml:space="preserve">3. Рефлексия.                                                                </w:t>
      </w:r>
    </w:p>
    <w:p w:rsidR="009F4B57" w:rsidRDefault="009F4B57" w:rsidP="009F4B57">
      <w:pPr>
        <w:rPr>
          <w:rFonts w:ascii="Times New Roman" w:hAnsi="Times New Roman"/>
          <w:b/>
          <w:sz w:val="32"/>
          <w:szCs w:val="32"/>
        </w:rPr>
      </w:pPr>
      <w:r w:rsidRPr="009F4B57">
        <w:rPr>
          <w:rFonts w:ascii="Times New Roman" w:hAnsi="Times New Roman"/>
          <w:sz w:val="32"/>
          <w:szCs w:val="32"/>
          <w:lang w:eastAsia="ru-RU"/>
        </w:rPr>
        <w:t>Какую картину мы сегодня рассматривали?</w:t>
      </w:r>
    </w:p>
    <w:p w:rsidR="0020027F" w:rsidRPr="009F4B57" w:rsidRDefault="009F4B57" w:rsidP="009F4B57">
      <w:pPr>
        <w:rPr>
          <w:sz w:val="32"/>
          <w:szCs w:val="32"/>
        </w:rPr>
      </w:pPr>
      <w:bookmarkStart w:id="0" w:name="_GoBack"/>
      <w:bookmarkEnd w:id="0"/>
      <w:r w:rsidRPr="009F4B57">
        <w:rPr>
          <w:rFonts w:ascii="Times New Roman" w:hAnsi="Times New Roman"/>
          <w:sz w:val="32"/>
          <w:szCs w:val="32"/>
          <w:lang w:eastAsia="ru-RU"/>
        </w:rPr>
        <w:t>Что вам понравилось ?</w:t>
      </w:r>
    </w:p>
    <w:sectPr w:rsidR="0020027F" w:rsidRPr="009F4B57" w:rsidSect="00A3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1E79"/>
    <w:rsid w:val="0020027F"/>
    <w:rsid w:val="006473FA"/>
    <w:rsid w:val="009F4B57"/>
    <w:rsid w:val="00A31A14"/>
    <w:rsid w:val="00B55EA0"/>
    <w:rsid w:val="00C7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Z7KFWENHHMJR-1300-1710</_dlc_DocId>
    <_dlc_DocIdUrl xmlns="134c83b0-daba-48ad-8a7d-75e8d548d543">
      <Url>http://www.eduportal44.ru/Galich/ds11galich/_layouts/15/DocIdRedir.aspx?ID=Z7KFWENHHMJR-1300-1710</Url>
      <Description>Z7KFWENHHMJR-1300-1710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990B4-AD81-4F5E-9815-C3E3B5081037}"/>
</file>

<file path=customXml/itemProps2.xml><?xml version="1.0" encoding="utf-8"?>
<ds:datastoreItem xmlns:ds="http://schemas.openxmlformats.org/officeDocument/2006/customXml" ds:itemID="{C6D816A6-2D13-4349-9ACA-F47949CAFF79}"/>
</file>

<file path=customXml/itemProps3.xml><?xml version="1.0" encoding="utf-8"?>
<ds:datastoreItem xmlns:ds="http://schemas.openxmlformats.org/officeDocument/2006/customXml" ds:itemID="{4D1A9382-52F9-44AB-8F87-458E418E35AE}"/>
</file>

<file path=customXml/itemProps4.xml><?xml version="1.0" encoding="utf-8"?>
<ds:datastoreItem xmlns:ds="http://schemas.openxmlformats.org/officeDocument/2006/customXml" ds:itemID="{5730A264-1778-456E-A983-EC5F73A03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UralSOFT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Рассматривание сюжетной картины</dc:title>
  <dc:creator>1</dc:creator>
  <cp:lastModifiedBy>user</cp:lastModifiedBy>
  <cp:revision>3</cp:revision>
  <dcterms:created xsi:type="dcterms:W3CDTF">2020-05-15T05:58:00Z</dcterms:created>
  <dcterms:modified xsi:type="dcterms:W3CDTF">2020-05-15T06:00:00Z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d030cf54-cf9d-4893-9e21-96ed776344e5</vt:lpwstr>
  </property>
</Properties>
</file>