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657A97">
        <w:rPr>
          <w:sz w:val="28"/>
          <w:szCs w:val="28"/>
        </w:rPr>
        <w:t>Цель. С помощью разных приемов помочь детям вспомнить сказки, прочитанные на предыдущих занятиях, побуждая к инициативным высказываниям.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center"/>
        <w:rPr>
          <w:sz w:val="28"/>
          <w:szCs w:val="28"/>
        </w:rPr>
      </w:pPr>
      <w:r w:rsidRPr="00657A97">
        <w:rPr>
          <w:rStyle w:val="a4"/>
          <w:sz w:val="28"/>
          <w:szCs w:val="28"/>
        </w:rPr>
        <w:t>Ход занятия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657A97">
        <w:rPr>
          <w:sz w:val="28"/>
          <w:szCs w:val="28"/>
        </w:rPr>
        <w:t xml:space="preserve"> говорит детям, что хочет проверить, не забыли ли они сказки.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657A97">
        <w:rPr>
          <w:sz w:val="28"/>
          <w:szCs w:val="28"/>
        </w:rPr>
        <w:t xml:space="preserve">Я коза, </w:t>
      </w:r>
      <w:proofErr w:type="gramStart"/>
      <w:r w:rsidRPr="00657A97">
        <w:rPr>
          <w:sz w:val="28"/>
          <w:szCs w:val="28"/>
        </w:rPr>
        <w:t>во</w:t>
      </w:r>
      <w:proofErr w:type="gramEnd"/>
      <w:r w:rsidRPr="00657A97">
        <w:rPr>
          <w:sz w:val="28"/>
          <w:szCs w:val="28"/>
        </w:rPr>
        <w:t xml:space="preserve"> бору была,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657A97">
        <w:rPr>
          <w:sz w:val="28"/>
          <w:szCs w:val="28"/>
        </w:rPr>
        <w:t>Ела траву шелковую,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657A97">
        <w:rPr>
          <w:sz w:val="28"/>
          <w:szCs w:val="28"/>
        </w:rPr>
        <w:t>Пила воду студеную…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657A97">
        <w:rPr>
          <w:sz w:val="28"/>
          <w:szCs w:val="28"/>
        </w:rPr>
        <w:t>Затем уточняет: "Кому же коза пела эту песню? А кто пел песенку толстым-претолстым голосом? Зачем волк приходил и пел песенку козы? Как коза козлят хвалила, что она им сказала?" (Умницы вы, деточки.)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657A97">
        <w:rPr>
          <w:sz w:val="28"/>
          <w:szCs w:val="28"/>
        </w:rPr>
        <w:t xml:space="preserve"> ставит на стол три чашки разного размера и просит назвать сказку, в которой герои ели из трех чашек.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657A97">
        <w:rPr>
          <w:sz w:val="28"/>
          <w:szCs w:val="28"/>
        </w:rPr>
        <w:t xml:space="preserve"> вызывает желающего ребенка, вместе с ним читает отрывок из сказки "Три медведя" (ребенок проговаривает реплики медведя и медвежонка). Затем отрывок повторяет другой ребенок (по желанию).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657A97">
        <w:rPr>
          <w:sz w:val="28"/>
          <w:szCs w:val="28"/>
        </w:rPr>
        <w:t xml:space="preserve"> показывает обложку книжки "Маша и медведь" или крупную иллюстрацию к этой сказке. Дети называют сказку.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657A97">
        <w:rPr>
          <w:sz w:val="28"/>
          <w:szCs w:val="28"/>
        </w:rPr>
        <w:t xml:space="preserve"> просит вспомнить, что сказал медведь, усаживаясь на пенек, и что услышал в ответ.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657A97">
        <w:rPr>
          <w:sz w:val="28"/>
          <w:szCs w:val="28"/>
        </w:rPr>
        <w:t xml:space="preserve">Желающие дети изображают Машу и медведя, а </w:t>
      </w:r>
      <w:r>
        <w:rPr>
          <w:sz w:val="28"/>
          <w:szCs w:val="28"/>
        </w:rPr>
        <w:t>взрослый</w:t>
      </w:r>
      <w:r w:rsidRPr="00657A97">
        <w:rPr>
          <w:sz w:val="28"/>
          <w:szCs w:val="28"/>
        </w:rPr>
        <w:t xml:space="preserve"> читает текст от автора: "Идет медведь между елками, бредет медведь между березками…"</w:t>
      </w:r>
    </w:p>
    <w:p w:rsidR="00657A97" w:rsidRPr="00657A97" w:rsidRDefault="00657A97" w:rsidP="00657A97">
      <w:pPr>
        <w:pStyle w:val="a3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657A97">
        <w:rPr>
          <w:sz w:val="28"/>
          <w:szCs w:val="28"/>
        </w:rPr>
        <w:t xml:space="preserve">После занятия </w:t>
      </w:r>
      <w:r>
        <w:rPr>
          <w:sz w:val="28"/>
          <w:szCs w:val="28"/>
        </w:rPr>
        <w:t>взрослый</w:t>
      </w:r>
      <w:r w:rsidRPr="00657A97">
        <w:rPr>
          <w:sz w:val="28"/>
          <w:szCs w:val="28"/>
        </w:rPr>
        <w:t xml:space="preserve"> предлагает детям вспомнить сказку "Теремок".</w:t>
      </w:r>
    </w:p>
    <w:p w:rsidR="00F20F60" w:rsidRPr="00657A97" w:rsidRDefault="00F20F60">
      <w:pPr>
        <w:rPr>
          <w:rFonts w:ascii="Times New Roman" w:hAnsi="Times New Roman" w:cs="Times New Roman"/>
          <w:sz w:val="28"/>
          <w:szCs w:val="28"/>
        </w:rPr>
      </w:pPr>
    </w:p>
    <w:sectPr w:rsidR="00F20F60" w:rsidRPr="00657A97" w:rsidSect="00F2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A97"/>
    <w:rsid w:val="00657A97"/>
    <w:rsid w:val="00F2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Z7KFWENHHMJR-1300-1766</_dlc_DocId>
    <_dlc_DocIdUrl xmlns="134c83b0-daba-48ad-8a7d-75e8d548d543">
      <Url>http://www.eduportal44.ru/Galich/ds11galich/_layouts/15/DocIdRedir.aspx?ID=Z7KFWENHHMJR-1300-1766</Url>
      <Description>Z7KFWENHHMJR-1300-1766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40406-1E76-4EAB-99B9-26EFEFD7991A}"/>
</file>

<file path=customXml/itemProps2.xml><?xml version="1.0" encoding="utf-8"?>
<ds:datastoreItem xmlns:ds="http://schemas.openxmlformats.org/officeDocument/2006/customXml" ds:itemID="{9C0810E0-113C-4756-8AF8-3D11AF90474E}"/>
</file>

<file path=customXml/itemProps3.xml><?xml version="1.0" encoding="utf-8"?>
<ds:datastoreItem xmlns:ds="http://schemas.openxmlformats.org/officeDocument/2006/customXml" ds:itemID="{266FC746-0627-4901-B57A-11B734A9C094}"/>
</file>

<file path=customXml/itemProps4.xml><?xml version="1.0" encoding="utf-8"?>
<ds:datastoreItem xmlns:ds="http://schemas.openxmlformats.org/officeDocument/2006/customXml" ds:itemID="{6C26C951-4ECF-429F-B931-9392DB9A0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«Повторение материала»</dc:title>
  <dc:creator>user</dc:creator>
  <cp:lastModifiedBy>user</cp:lastModifiedBy>
  <cp:revision>1</cp:revision>
  <dcterms:created xsi:type="dcterms:W3CDTF">2020-05-22T12:46:00Z</dcterms:created>
  <dcterms:modified xsi:type="dcterms:W3CDTF">2020-05-22T12:49:00Z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ca79822b-5fd0-4f31-8b00-f1cb6833021e</vt:lpwstr>
  </property>
</Properties>
</file>